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602" w:rsidRDefault="00FB0276" w:rsidP="00371602">
      <w:pPr>
        <w:ind w:firstLine="1985"/>
        <w:jc w:val="both"/>
        <w:rPr>
          <w:rFonts w:ascii="Tahoma" w:hAnsi="Tahoma" w:cs="Tahoma"/>
        </w:rPr>
      </w:pPr>
      <w:bookmarkStart w:id="0" w:name="_GoBack"/>
      <w:bookmarkEnd w:id="0"/>
      <w:r w:rsidRPr="00371602">
        <w:rPr>
          <w:rFonts w:ascii="Tahoma" w:hAnsi="Tahoma" w:cs="Tahoma"/>
        </w:rPr>
        <w:t xml:space="preserve">PROJETO DE LEI Nº </w:t>
      </w:r>
      <w:r w:rsidR="00371602" w:rsidRPr="00371602">
        <w:rPr>
          <w:rFonts w:ascii="Tahoma" w:hAnsi="Tahoma" w:cs="Tahoma"/>
        </w:rPr>
        <w:t>76</w:t>
      </w:r>
      <w:r w:rsidR="00882ED7">
        <w:rPr>
          <w:rFonts w:ascii="Tahoma" w:hAnsi="Tahoma" w:cs="Tahoma"/>
        </w:rPr>
        <w:t>2 DE 16</w:t>
      </w:r>
      <w:r w:rsidR="00371602" w:rsidRPr="00371602">
        <w:rPr>
          <w:rFonts w:ascii="Tahoma" w:hAnsi="Tahoma" w:cs="Tahoma"/>
        </w:rPr>
        <w:t xml:space="preserve"> DE DEZEMBRO DE 2016. </w:t>
      </w:r>
    </w:p>
    <w:p w:rsidR="003D166E" w:rsidRPr="00371602" w:rsidRDefault="003D166E" w:rsidP="00371602">
      <w:pPr>
        <w:ind w:firstLine="1985"/>
        <w:jc w:val="both"/>
        <w:rPr>
          <w:rFonts w:ascii="Tahoma" w:hAnsi="Tahoma" w:cs="Tahoma"/>
        </w:rPr>
      </w:pPr>
    </w:p>
    <w:p w:rsidR="00371602" w:rsidRDefault="00441562" w:rsidP="00371602">
      <w:pPr>
        <w:ind w:left="3261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ALTERA</w:t>
      </w:r>
      <w:proofErr w:type="gramEnd"/>
      <w:r>
        <w:rPr>
          <w:rFonts w:ascii="Tahoma" w:hAnsi="Tahoma" w:cs="Tahoma"/>
        </w:rPr>
        <w:t xml:space="preserve"> OS</w:t>
      </w:r>
      <w:r w:rsidR="00FB0276" w:rsidRPr="00371602">
        <w:rPr>
          <w:rFonts w:ascii="Tahoma" w:hAnsi="Tahoma" w:cs="Tahoma"/>
        </w:rPr>
        <w:t xml:space="preserve"> ARTIGOS 39 E 42 DA LEI ORGANICA DO MUNICÍPIO DE MONTE AZUL PAULISTA, SP.</w:t>
      </w:r>
    </w:p>
    <w:p w:rsidR="003D166E" w:rsidRPr="00371602" w:rsidRDefault="003D166E" w:rsidP="00371602">
      <w:pPr>
        <w:ind w:left="3261"/>
        <w:jc w:val="both"/>
        <w:rPr>
          <w:rFonts w:ascii="Tahoma" w:hAnsi="Tahoma" w:cs="Tahoma"/>
        </w:rPr>
      </w:pPr>
    </w:p>
    <w:p w:rsidR="00FB0276" w:rsidRPr="00371602" w:rsidRDefault="00FB0276" w:rsidP="00371602">
      <w:pPr>
        <w:ind w:firstLine="1985"/>
        <w:jc w:val="both"/>
        <w:rPr>
          <w:rFonts w:ascii="Tahoma" w:hAnsi="Tahoma" w:cs="Tahoma"/>
        </w:rPr>
      </w:pPr>
      <w:r w:rsidRPr="00371602">
        <w:rPr>
          <w:rFonts w:ascii="Tahoma" w:hAnsi="Tahoma" w:cs="Tahoma"/>
        </w:rPr>
        <w:t xml:space="preserve">PAULO SERGIO DAVID, Prefeito do Município de Monte Azul Paulista, Estado de São Paulo, no uso de suas atribuições legais, </w:t>
      </w:r>
    </w:p>
    <w:p w:rsidR="00FB0276" w:rsidRDefault="00FB0276" w:rsidP="00371602">
      <w:pPr>
        <w:ind w:firstLine="1985"/>
        <w:jc w:val="both"/>
        <w:rPr>
          <w:rFonts w:ascii="Tahoma" w:hAnsi="Tahoma" w:cs="Tahoma"/>
        </w:rPr>
      </w:pPr>
      <w:r w:rsidRPr="00371602">
        <w:rPr>
          <w:rFonts w:ascii="Tahoma" w:hAnsi="Tahoma" w:cs="Tahoma"/>
        </w:rPr>
        <w:t>FAZ SABER que a</w:t>
      </w:r>
      <w:r w:rsidR="000C5783" w:rsidRPr="00371602">
        <w:rPr>
          <w:rFonts w:ascii="Tahoma" w:hAnsi="Tahoma" w:cs="Tahoma"/>
        </w:rPr>
        <w:t xml:space="preserve"> Câmara Municipal aprovou e ele sanciona e promulga a seguinte lei:</w:t>
      </w:r>
    </w:p>
    <w:p w:rsidR="003D166E" w:rsidRPr="00371602" w:rsidRDefault="003D166E" w:rsidP="00371602">
      <w:pPr>
        <w:ind w:firstLine="1985"/>
        <w:jc w:val="both"/>
        <w:rPr>
          <w:rFonts w:ascii="Tahoma" w:hAnsi="Tahoma" w:cs="Tahoma"/>
        </w:rPr>
      </w:pPr>
    </w:p>
    <w:p w:rsidR="003D166E" w:rsidRDefault="00371602" w:rsidP="00371602">
      <w:pPr>
        <w:ind w:firstLine="198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Artigo 1º - </w:t>
      </w:r>
      <w:r w:rsidR="005B0529">
        <w:rPr>
          <w:rFonts w:ascii="Tahoma" w:hAnsi="Tahoma" w:cs="Tahoma"/>
        </w:rPr>
        <w:t>Dá nova redação ao parágrafo 4º do artigo 3</w:t>
      </w:r>
      <w:r w:rsidR="003D166E">
        <w:rPr>
          <w:rFonts w:ascii="Tahoma" w:hAnsi="Tahoma" w:cs="Tahoma"/>
        </w:rPr>
        <w:t>9 da Lei Orgânica do Município.</w:t>
      </w:r>
    </w:p>
    <w:p w:rsidR="0037545D" w:rsidRDefault="005B0529" w:rsidP="00371602">
      <w:pPr>
        <w:ind w:firstLine="1985"/>
        <w:jc w:val="both"/>
        <w:rPr>
          <w:rFonts w:ascii="Tahoma" w:hAnsi="Tahoma" w:cs="Tahoma"/>
          <w:b/>
          <w:i/>
        </w:rPr>
      </w:pPr>
      <w:r w:rsidRPr="005B0529">
        <w:rPr>
          <w:rFonts w:ascii="Tahoma" w:hAnsi="Tahoma" w:cs="Tahoma"/>
          <w:b/>
        </w:rPr>
        <w:t>§ 4º</w:t>
      </w:r>
      <w:proofErr w:type="gramStart"/>
      <w:r>
        <w:rPr>
          <w:rFonts w:ascii="Tahoma" w:hAnsi="Tahoma" w:cs="Tahoma"/>
        </w:rPr>
        <w:t xml:space="preserve"> </w:t>
      </w:r>
      <w:r w:rsidRPr="00371602">
        <w:rPr>
          <w:rFonts w:ascii="Tahoma" w:hAnsi="Tahoma" w:cs="Tahoma"/>
          <w:b/>
          <w:i/>
        </w:rPr>
        <w:t xml:space="preserve"> </w:t>
      </w:r>
      <w:proofErr w:type="gramEnd"/>
      <w:r w:rsidR="0037545D" w:rsidRPr="00371602">
        <w:rPr>
          <w:rFonts w:ascii="Tahoma" w:hAnsi="Tahoma" w:cs="Tahoma"/>
          <w:b/>
          <w:i/>
        </w:rPr>
        <w:t>O Vice-Prefeito substitui o Prefeito em caso de licença, férias ou impedimento legal, e o sucede no caso de vaga; e, se o Vice-Prefeito estiver impedido, assumirá o Presidente da Câmara Municipal.</w:t>
      </w:r>
    </w:p>
    <w:p w:rsidR="0037545D" w:rsidRDefault="005B0529" w:rsidP="009003F1">
      <w:pPr>
        <w:ind w:firstLine="1985"/>
        <w:jc w:val="both"/>
        <w:rPr>
          <w:rFonts w:ascii="Tahoma" w:hAnsi="Tahoma" w:cs="Tahoma"/>
          <w:b/>
        </w:rPr>
      </w:pPr>
      <w:r w:rsidRPr="005B0529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5</w:t>
      </w:r>
      <w:r w:rsidRPr="005B0529">
        <w:rPr>
          <w:rFonts w:ascii="Tahoma" w:hAnsi="Tahoma" w:cs="Tahoma"/>
          <w:b/>
        </w:rPr>
        <w:t>º</w:t>
      </w:r>
      <w:proofErr w:type="gramStart"/>
      <w:r>
        <w:rPr>
          <w:rFonts w:ascii="Tahoma" w:hAnsi="Tahoma" w:cs="Tahoma"/>
        </w:rPr>
        <w:t xml:space="preserve"> </w:t>
      </w:r>
      <w:r w:rsidRPr="00371602">
        <w:rPr>
          <w:rFonts w:ascii="Tahoma" w:hAnsi="Tahoma" w:cs="Tahoma"/>
          <w:b/>
          <w:i/>
        </w:rPr>
        <w:t xml:space="preserve"> </w:t>
      </w:r>
      <w:proofErr w:type="gramEnd"/>
      <w:r w:rsidR="0037545D" w:rsidRPr="00371602">
        <w:rPr>
          <w:rFonts w:ascii="Tahoma" w:hAnsi="Tahoma" w:cs="Tahoma"/>
        </w:rPr>
        <w:t xml:space="preserve">O </w:t>
      </w:r>
      <w:r w:rsidR="0037545D" w:rsidRPr="009003F1">
        <w:rPr>
          <w:rFonts w:ascii="Tahoma" w:hAnsi="Tahoma" w:cs="Tahoma"/>
          <w:b/>
        </w:rPr>
        <w:t>Vice-Prefeito não poderá recusar-se a substituir o prefeito, nos casos do parágrafo anterior, sob pena de extinção do respectivo mandato.</w:t>
      </w:r>
    </w:p>
    <w:p w:rsidR="0037545D" w:rsidRPr="00371602" w:rsidRDefault="009003F1" w:rsidP="00371602">
      <w:pPr>
        <w:ind w:firstLine="198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Artigo 2º - O artigo 42 passa a ter a seguinte redação:</w:t>
      </w:r>
    </w:p>
    <w:p w:rsidR="0037545D" w:rsidRPr="009003F1" w:rsidRDefault="009003F1" w:rsidP="00371602">
      <w:pPr>
        <w:ind w:firstLine="1985"/>
        <w:jc w:val="both"/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</w:rPr>
        <w:t>“</w:t>
      </w:r>
      <w:r w:rsidRPr="009003F1">
        <w:rPr>
          <w:rFonts w:ascii="Tahoma" w:hAnsi="Tahoma" w:cs="Tahoma"/>
          <w:b/>
        </w:rPr>
        <w:t xml:space="preserve">Artigo 42 </w:t>
      </w:r>
      <w:r w:rsidR="0037545D" w:rsidRPr="009003F1">
        <w:rPr>
          <w:rFonts w:ascii="Tahoma" w:hAnsi="Tahoma" w:cs="Tahoma"/>
          <w:b/>
        </w:rPr>
        <w:t>O Prefeito poderá licenciar-se:-</w:t>
      </w:r>
    </w:p>
    <w:p w:rsidR="0037545D" w:rsidRPr="009003F1" w:rsidRDefault="0037545D" w:rsidP="00371602">
      <w:pPr>
        <w:ind w:firstLine="1985"/>
        <w:jc w:val="both"/>
        <w:rPr>
          <w:rFonts w:ascii="Tahoma" w:hAnsi="Tahoma" w:cs="Tahoma"/>
          <w:b/>
        </w:rPr>
      </w:pPr>
      <w:proofErr w:type="gramEnd"/>
      <w:r w:rsidRPr="009003F1">
        <w:rPr>
          <w:rFonts w:ascii="Tahoma" w:hAnsi="Tahoma" w:cs="Tahoma"/>
          <w:b/>
        </w:rPr>
        <w:t>I- quando a serviço ou em missão de representação do Município, devendo enviar à Câmara relatório circunstanciado dos resultados de sua viagem;</w:t>
      </w:r>
    </w:p>
    <w:p w:rsidR="0037545D" w:rsidRPr="009003F1" w:rsidRDefault="0037545D" w:rsidP="00371602">
      <w:pPr>
        <w:ind w:firstLine="1985"/>
        <w:jc w:val="both"/>
        <w:rPr>
          <w:rFonts w:ascii="Tahoma" w:hAnsi="Tahoma" w:cs="Tahoma"/>
          <w:b/>
        </w:rPr>
      </w:pPr>
      <w:r w:rsidRPr="009003F1">
        <w:rPr>
          <w:rFonts w:ascii="Tahoma" w:hAnsi="Tahoma" w:cs="Tahoma"/>
          <w:b/>
        </w:rPr>
        <w:t>II – quando impossibilitado do exercício do cargo, por motivo de doença devidamente comprovada.</w:t>
      </w:r>
    </w:p>
    <w:p w:rsidR="0037545D" w:rsidRPr="009003F1" w:rsidRDefault="0037545D" w:rsidP="00371602">
      <w:pPr>
        <w:ind w:firstLine="1985"/>
        <w:jc w:val="both"/>
        <w:rPr>
          <w:rFonts w:ascii="Tahoma" w:hAnsi="Tahoma" w:cs="Tahoma"/>
          <w:b/>
        </w:rPr>
      </w:pPr>
      <w:r w:rsidRPr="009003F1">
        <w:rPr>
          <w:rFonts w:ascii="Tahoma" w:hAnsi="Tahoma" w:cs="Tahoma"/>
          <w:b/>
        </w:rPr>
        <w:t>III- licença gestante.</w:t>
      </w:r>
    </w:p>
    <w:p w:rsidR="003D166E" w:rsidRDefault="0037545D" w:rsidP="00371602">
      <w:pPr>
        <w:ind w:firstLine="1985"/>
        <w:jc w:val="both"/>
        <w:rPr>
          <w:rFonts w:ascii="Tahoma" w:hAnsi="Tahoma" w:cs="Tahoma"/>
          <w:b/>
        </w:rPr>
      </w:pPr>
      <w:r w:rsidRPr="009003F1">
        <w:rPr>
          <w:rFonts w:ascii="Tahoma" w:hAnsi="Tahoma" w:cs="Tahoma"/>
          <w:b/>
        </w:rPr>
        <w:t xml:space="preserve">Paragrafo 1º:- Nos casos previstos neste artigo, o Prefeito licenciado terá direito ao subsídio, entretanto nos casos dos incisos II e III, </w:t>
      </w:r>
    </w:p>
    <w:p w:rsidR="003D166E" w:rsidRDefault="003D166E" w:rsidP="00371602">
      <w:pPr>
        <w:ind w:firstLine="1985"/>
        <w:jc w:val="both"/>
        <w:rPr>
          <w:rFonts w:ascii="Tahoma" w:hAnsi="Tahoma" w:cs="Tahoma"/>
          <w:b/>
        </w:rPr>
      </w:pPr>
    </w:p>
    <w:p w:rsidR="003D166E" w:rsidRDefault="003D166E" w:rsidP="00371602">
      <w:pPr>
        <w:ind w:firstLine="1985"/>
        <w:jc w:val="both"/>
        <w:rPr>
          <w:rFonts w:ascii="Tahoma" w:hAnsi="Tahoma" w:cs="Tahoma"/>
          <w:b/>
        </w:rPr>
      </w:pPr>
    </w:p>
    <w:p w:rsidR="003D166E" w:rsidRDefault="003D166E" w:rsidP="00371602">
      <w:pPr>
        <w:ind w:firstLine="1985"/>
        <w:jc w:val="both"/>
        <w:rPr>
          <w:rFonts w:ascii="Tahoma" w:hAnsi="Tahoma" w:cs="Tahoma"/>
          <w:b/>
        </w:rPr>
      </w:pPr>
    </w:p>
    <w:p w:rsidR="0037545D" w:rsidRPr="009003F1" w:rsidRDefault="0037545D" w:rsidP="00371602">
      <w:pPr>
        <w:ind w:firstLine="1985"/>
        <w:jc w:val="both"/>
        <w:rPr>
          <w:rFonts w:ascii="Tahoma" w:hAnsi="Tahoma" w:cs="Tahoma"/>
          <w:b/>
        </w:rPr>
      </w:pPr>
      <w:proofErr w:type="gramStart"/>
      <w:r w:rsidRPr="009003F1">
        <w:rPr>
          <w:rFonts w:ascii="Tahoma" w:hAnsi="Tahoma" w:cs="Tahoma"/>
          <w:b/>
        </w:rPr>
        <w:t>em</w:t>
      </w:r>
      <w:proofErr w:type="gramEnd"/>
      <w:r w:rsidRPr="009003F1">
        <w:rPr>
          <w:rFonts w:ascii="Tahoma" w:hAnsi="Tahoma" w:cs="Tahoma"/>
          <w:b/>
        </w:rPr>
        <w:t xml:space="preserve"> período superior ao 16º dia será custeado pela Previdência Social,  devendo o Município complementar o valor do subsídio estabelecido por lei.</w:t>
      </w:r>
    </w:p>
    <w:p w:rsidR="0037545D" w:rsidRPr="009003F1" w:rsidRDefault="0037545D" w:rsidP="00371602">
      <w:pPr>
        <w:ind w:firstLine="1985"/>
        <w:jc w:val="both"/>
        <w:rPr>
          <w:rFonts w:ascii="Tahoma" w:hAnsi="Tahoma" w:cs="Tahoma"/>
          <w:b/>
        </w:rPr>
      </w:pPr>
      <w:r w:rsidRPr="009003F1">
        <w:rPr>
          <w:rFonts w:ascii="Tahoma" w:hAnsi="Tahoma" w:cs="Tahoma"/>
          <w:b/>
        </w:rPr>
        <w:t xml:space="preserve">Parágrafo 2º: O Prefeito gozará férias anuais, de trinta dias, sem prejuízo da remuneração, ficando </w:t>
      </w:r>
      <w:proofErr w:type="gramStart"/>
      <w:r w:rsidRPr="009003F1">
        <w:rPr>
          <w:rFonts w:ascii="Tahoma" w:hAnsi="Tahoma" w:cs="Tahoma"/>
          <w:b/>
        </w:rPr>
        <w:t>a seu</w:t>
      </w:r>
      <w:proofErr w:type="gramEnd"/>
      <w:r w:rsidRPr="009003F1">
        <w:rPr>
          <w:rFonts w:ascii="Tahoma" w:hAnsi="Tahoma" w:cs="Tahoma"/>
          <w:b/>
        </w:rPr>
        <w:t xml:space="preserve"> critério a </w:t>
      </w:r>
      <w:r w:rsidR="009003F1">
        <w:rPr>
          <w:rFonts w:ascii="Tahoma" w:hAnsi="Tahoma" w:cs="Tahoma"/>
          <w:b/>
        </w:rPr>
        <w:t>época para usufruir do descanso.</w:t>
      </w:r>
      <w:r w:rsidR="00270A63">
        <w:rPr>
          <w:rFonts w:ascii="Tahoma" w:hAnsi="Tahoma" w:cs="Tahoma"/>
          <w:b/>
        </w:rPr>
        <w:t xml:space="preserve">” </w:t>
      </w:r>
    </w:p>
    <w:p w:rsidR="0037545D" w:rsidRPr="009003F1" w:rsidRDefault="0037545D" w:rsidP="00A83D07">
      <w:pPr>
        <w:jc w:val="both"/>
        <w:rPr>
          <w:rFonts w:ascii="Tahoma" w:hAnsi="Tahoma" w:cs="Tahoma"/>
          <w:b/>
        </w:rPr>
      </w:pPr>
    </w:p>
    <w:p w:rsidR="00492F97" w:rsidRDefault="009003F1" w:rsidP="00A83D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Artigo 3º - Esta lei entrará em vigor na data de sua publicação revogada as disposições em contrario.</w:t>
      </w:r>
    </w:p>
    <w:p w:rsidR="009003F1" w:rsidRDefault="00882ED7" w:rsidP="00A83D0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</w:t>
      </w:r>
      <w:r w:rsidR="009003F1">
        <w:rPr>
          <w:rFonts w:ascii="Tahoma" w:hAnsi="Tahoma" w:cs="Tahoma"/>
        </w:rPr>
        <w:t xml:space="preserve">Monte Azul Paulista, </w:t>
      </w:r>
      <w:r>
        <w:rPr>
          <w:rFonts w:ascii="Tahoma" w:hAnsi="Tahoma" w:cs="Tahoma"/>
        </w:rPr>
        <w:t>16</w:t>
      </w:r>
      <w:r w:rsidR="009003F1">
        <w:rPr>
          <w:rFonts w:ascii="Tahoma" w:hAnsi="Tahoma" w:cs="Tahoma"/>
        </w:rPr>
        <w:t xml:space="preserve"> de dezembro de 2016.</w:t>
      </w:r>
    </w:p>
    <w:p w:rsidR="009003F1" w:rsidRDefault="009003F1" w:rsidP="00A83D07">
      <w:pPr>
        <w:jc w:val="both"/>
        <w:rPr>
          <w:rFonts w:ascii="Tahoma" w:hAnsi="Tahoma" w:cs="Tahoma"/>
        </w:rPr>
      </w:pPr>
    </w:p>
    <w:p w:rsidR="009003F1" w:rsidRPr="009003F1" w:rsidRDefault="009003F1" w:rsidP="009003F1">
      <w:pPr>
        <w:spacing w:after="0" w:line="240" w:lineRule="auto"/>
        <w:ind w:firstLine="5812"/>
        <w:jc w:val="both"/>
        <w:rPr>
          <w:rFonts w:ascii="Tahoma" w:hAnsi="Tahoma" w:cs="Tahoma"/>
          <w:b/>
        </w:rPr>
      </w:pPr>
      <w:r w:rsidRPr="009003F1">
        <w:rPr>
          <w:rFonts w:ascii="Tahoma" w:hAnsi="Tahoma" w:cs="Tahoma"/>
          <w:b/>
        </w:rPr>
        <w:t>PAULO SERGIO DAVID</w:t>
      </w:r>
    </w:p>
    <w:p w:rsidR="009003F1" w:rsidRPr="009003F1" w:rsidRDefault="009003F1" w:rsidP="009003F1">
      <w:pPr>
        <w:spacing w:after="0" w:line="240" w:lineRule="auto"/>
        <w:ind w:firstLine="5812"/>
        <w:jc w:val="both"/>
        <w:rPr>
          <w:rFonts w:ascii="Tahoma" w:hAnsi="Tahoma" w:cs="Tahoma"/>
          <w:b/>
        </w:rPr>
      </w:pPr>
      <w:r w:rsidRPr="009003F1">
        <w:rPr>
          <w:rFonts w:ascii="Tahoma" w:hAnsi="Tahoma" w:cs="Tahoma"/>
          <w:b/>
        </w:rPr>
        <w:t>Prefeito do Município</w:t>
      </w:r>
    </w:p>
    <w:p w:rsidR="009003F1" w:rsidRDefault="009003F1" w:rsidP="00A83D07">
      <w:pPr>
        <w:jc w:val="both"/>
        <w:rPr>
          <w:rFonts w:ascii="Tahoma" w:hAnsi="Tahoma" w:cs="Tahoma"/>
        </w:rPr>
      </w:pPr>
    </w:p>
    <w:p w:rsidR="005434B3" w:rsidRDefault="005434B3" w:rsidP="00A83D07">
      <w:pPr>
        <w:jc w:val="both"/>
        <w:rPr>
          <w:rFonts w:ascii="Tahoma" w:hAnsi="Tahoma" w:cs="Tahoma"/>
        </w:rPr>
      </w:pPr>
    </w:p>
    <w:p w:rsidR="005434B3" w:rsidRDefault="005434B3" w:rsidP="00A83D07">
      <w:pPr>
        <w:jc w:val="both"/>
        <w:rPr>
          <w:rFonts w:ascii="Tahoma" w:hAnsi="Tahoma" w:cs="Tahoma"/>
        </w:rPr>
      </w:pPr>
    </w:p>
    <w:p w:rsidR="005434B3" w:rsidRDefault="005434B3" w:rsidP="00A83D07">
      <w:pPr>
        <w:jc w:val="both"/>
        <w:rPr>
          <w:rFonts w:ascii="Tahoma" w:hAnsi="Tahoma" w:cs="Tahoma"/>
        </w:rPr>
      </w:pPr>
    </w:p>
    <w:p w:rsidR="005434B3" w:rsidRDefault="005434B3" w:rsidP="00A83D07">
      <w:pPr>
        <w:jc w:val="both"/>
        <w:rPr>
          <w:rFonts w:ascii="Tahoma" w:hAnsi="Tahoma" w:cs="Tahoma"/>
        </w:rPr>
      </w:pPr>
    </w:p>
    <w:p w:rsidR="005434B3" w:rsidRDefault="005434B3" w:rsidP="00A83D07">
      <w:pPr>
        <w:jc w:val="both"/>
        <w:rPr>
          <w:rFonts w:ascii="Tahoma" w:hAnsi="Tahoma" w:cs="Tahoma"/>
        </w:rPr>
      </w:pPr>
    </w:p>
    <w:p w:rsidR="005434B3" w:rsidRDefault="005434B3" w:rsidP="00A83D07">
      <w:pPr>
        <w:jc w:val="both"/>
        <w:rPr>
          <w:rFonts w:ascii="Tahoma" w:hAnsi="Tahoma" w:cs="Tahoma"/>
        </w:rPr>
      </w:pPr>
    </w:p>
    <w:p w:rsidR="005434B3" w:rsidRDefault="005434B3" w:rsidP="00A83D07">
      <w:pPr>
        <w:jc w:val="both"/>
        <w:rPr>
          <w:rFonts w:ascii="Tahoma" w:hAnsi="Tahoma" w:cs="Tahoma"/>
        </w:rPr>
      </w:pPr>
    </w:p>
    <w:p w:rsidR="005434B3" w:rsidRDefault="005434B3" w:rsidP="00A83D07">
      <w:pPr>
        <w:jc w:val="both"/>
        <w:rPr>
          <w:rFonts w:ascii="Tahoma" w:hAnsi="Tahoma" w:cs="Tahoma"/>
        </w:rPr>
      </w:pPr>
    </w:p>
    <w:p w:rsidR="005434B3" w:rsidRDefault="005434B3" w:rsidP="00A83D07">
      <w:pPr>
        <w:jc w:val="both"/>
        <w:rPr>
          <w:rFonts w:ascii="Tahoma" w:hAnsi="Tahoma" w:cs="Tahoma"/>
        </w:rPr>
      </w:pPr>
    </w:p>
    <w:p w:rsidR="005434B3" w:rsidRDefault="005434B3" w:rsidP="00A83D07">
      <w:pPr>
        <w:jc w:val="both"/>
        <w:rPr>
          <w:rFonts w:ascii="Tahoma" w:hAnsi="Tahoma" w:cs="Tahoma"/>
        </w:rPr>
      </w:pPr>
    </w:p>
    <w:p w:rsidR="005434B3" w:rsidRDefault="005434B3" w:rsidP="00A83D07">
      <w:pPr>
        <w:jc w:val="both"/>
        <w:rPr>
          <w:rFonts w:ascii="Tahoma" w:hAnsi="Tahoma" w:cs="Tahoma"/>
        </w:rPr>
      </w:pPr>
    </w:p>
    <w:p w:rsidR="005434B3" w:rsidRDefault="005434B3" w:rsidP="00A83D07">
      <w:pPr>
        <w:jc w:val="both"/>
        <w:rPr>
          <w:rFonts w:ascii="Tahoma" w:hAnsi="Tahoma" w:cs="Tahoma"/>
        </w:rPr>
      </w:pPr>
    </w:p>
    <w:p w:rsidR="005434B3" w:rsidRDefault="005434B3" w:rsidP="00A83D07">
      <w:pPr>
        <w:jc w:val="both"/>
        <w:rPr>
          <w:rFonts w:ascii="Tahoma" w:hAnsi="Tahoma" w:cs="Tahoma"/>
        </w:rPr>
      </w:pPr>
    </w:p>
    <w:p w:rsidR="005434B3" w:rsidRDefault="005434B3" w:rsidP="00A83D07">
      <w:pPr>
        <w:jc w:val="both"/>
        <w:rPr>
          <w:rFonts w:ascii="Tahoma" w:hAnsi="Tahoma" w:cs="Tahoma"/>
        </w:rPr>
      </w:pPr>
    </w:p>
    <w:p w:rsidR="005434B3" w:rsidRDefault="005434B3" w:rsidP="00A83D07">
      <w:pPr>
        <w:jc w:val="both"/>
        <w:rPr>
          <w:rFonts w:ascii="Tahoma" w:hAnsi="Tahoma" w:cs="Tahoma"/>
        </w:rPr>
      </w:pPr>
    </w:p>
    <w:p w:rsidR="005434B3" w:rsidRDefault="005434B3" w:rsidP="00A83D07">
      <w:pPr>
        <w:jc w:val="both"/>
        <w:rPr>
          <w:rFonts w:ascii="Tahoma" w:hAnsi="Tahoma" w:cs="Tahoma"/>
        </w:rPr>
      </w:pPr>
    </w:p>
    <w:p w:rsidR="005434B3" w:rsidRDefault="005434B3" w:rsidP="00A83D07">
      <w:pPr>
        <w:jc w:val="both"/>
        <w:rPr>
          <w:rFonts w:ascii="Tahoma" w:hAnsi="Tahoma" w:cs="Tahoma"/>
        </w:rPr>
      </w:pPr>
    </w:p>
    <w:p w:rsidR="005434B3" w:rsidRDefault="005434B3" w:rsidP="00A83D07">
      <w:pPr>
        <w:jc w:val="both"/>
        <w:rPr>
          <w:rFonts w:ascii="Tahoma" w:hAnsi="Tahoma" w:cs="Tahoma"/>
        </w:rPr>
      </w:pPr>
    </w:p>
    <w:p w:rsidR="005434B3" w:rsidRDefault="005434B3" w:rsidP="00A83D07">
      <w:pPr>
        <w:jc w:val="both"/>
        <w:rPr>
          <w:rFonts w:ascii="Tahoma" w:hAnsi="Tahoma" w:cs="Tahoma"/>
        </w:rPr>
      </w:pPr>
    </w:p>
    <w:p w:rsidR="005434B3" w:rsidRDefault="005434B3" w:rsidP="00A83D07">
      <w:pPr>
        <w:jc w:val="both"/>
        <w:rPr>
          <w:rFonts w:ascii="Tahoma" w:hAnsi="Tahoma" w:cs="Tahoma"/>
        </w:rPr>
      </w:pPr>
    </w:p>
    <w:p w:rsidR="005434B3" w:rsidRDefault="005434B3" w:rsidP="00A83D07">
      <w:pPr>
        <w:jc w:val="both"/>
        <w:rPr>
          <w:rFonts w:ascii="Tahoma" w:hAnsi="Tahoma" w:cs="Tahoma"/>
        </w:rPr>
      </w:pPr>
    </w:p>
    <w:p w:rsidR="005434B3" w:rsidRDefault="005434B3" w:rsidP="00A83D07">
      <w:pPr>
        <w:jc w:val="both"/>
        <w:rPr>
          <w:rFonts w:ascii="Tahoma" w:hAnsi="Tahoma" w:cs="Tahoma"/>
        </w:rPr>
      </w:pPr>
    </w:p>
    <w:p w:rsidR="005434B3" w:rsidRDefault="005434B3" w:rsidP="00A83D07">
      <w:pPr>
        <w:jc w:val="both"/>
        <w:rPr>
          <w:rFonts w:ascii="Tahoma" w:hAnsi="Tahoma" w:cs="Tahoma"/>
        </w:rPr>
      </w:pPr>
    </w:p>
    <w:p w:rsidR="005434B3" w:rsidRDefault="005434B3" w:rsidP="00A83D07">
      <w:pPr>
        <w:jc w:val="both"/>
        <w:rPr>
          <w:rFonts w:ascii="Tahoma" w:hAnsi="Tahoma" w:cs="Tahoma"/>
        </w:rPr>
      </w:pPr>
    </w:p>
    <w:p w:rsidR="005434B3" w:rsidRDefault="005434B3" w:rsidP="00A83D07">
      <w:pPr>
        <w:jc w:val="both"/>
        <w:rPr>
          <w:rFonts w:ascii="Tahoma" w:hAnsi="Tahoma" w:cs="Tahoma"/>
        </w:rPr>
      </w:pPr>
    </w:p>
    <w:p w:rsidR="005434B3" w:rsidRDefault="005434B3" w:rsidP="00A83D07">
      <w:pPr>
        <w:jc w:val="both"/>
        <w:rPr>
          <w:rFonts w:ascii="Tahoma" w:hAnsi="Tahoma" w:cs="Tahoma"/>
        </w:rPr>
      </w:pPr>
    </w:p>
    <w:p w:rsidR="005434B3" w:rsidRDefault="005434B3" w:rsidP="00A83D07">
      <w:pPr>
        <w:jc w:val="both"/>
        <w:rPr>
          <w:rFonts w:ascii="Tahoma" w:hAnsi="Tahoma" w:cs="Tahoma"/>
        </w:rPr>
      </w:pPr>
    </w:p>
    <w:p w:rsidR="005434B3" w:rsidRDefault="005434B3" w:rsidP="00A83D07">
      <w:pPr>
        <w:jc w:val="both"/>
        <w:rPr>
          <w:rFonts w:ascii="Tahoma" w:hAnsi="Tahoma" w:cs="Tahoma"/>
        </w:rPr>
      </w:pPr>
    </w:p>
    <w:p w:rsidR="005434B3" w:rsidRPr="00371602" w:rsidRDefault="005434B3" w:rsidP="00A83D07">
      <w:pPr>
        <w:jc w:val="both"/>
        <w:rPr>
          <w:rFonts w:ascii="Tahoma" w:hAnsi="Tahoma" w:cs="Tahoma"/>
        </w:rPr>
      </w:pPr>
    </w:p>
    <w:sectPr w:rsidR="005434B3" w:rsidRPr="00371602" w:rsidSect="00A83D07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7F"/>
    <w:rsid w:val="000C5783"/>
    <w:rsid w:val="00270A63"/>
    <w:rsid w:val="00371602"/>
    <w:rsid w:val="0037545D"/>
    <w:rsid w:val="003D166E"/>
    <w:rsid w:val="00441562"/>
    <w:rsid w:val="00492F97"/>
    <w:rsid w:val="005434B3"/>
    <w:rsid w:val="005B0529"/>
    <w:rsid w:val="006B03D9"/>
    <w:rsid w:val="00882ED7"/>
    <w:rsid w:val="008A199A"/>
    <w:rsid w:val="009003F1"/>
    <w:rsid w:val="00A81BC4"/>
    <w:rsid w:val="00A83D07"/>
    <w:rsid w:val="00EA0906"/>
    <w:rsid w:val="00F5377F"/>
    <w:rsid w:val="00F80E16"/>
    <w:rsid w:val="00FB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4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4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Marinei</dc:creator>
  <cp:lastModifiedBy>Usuario</cp:lastModifiedBy>
  <cp:revision>2</cp:revision>
  <cp:lastPrinted>2016-12-16T17:15:00Z</cp:lastPrinted>
  <dcterms:created xsi:type="dcterms:W3CDTF">2016-12-20T13:21:00Z</dcterms:created>
  <dcterms:modified xsi:type="dcterms:W3CDTF">2016-12-20T13:21:00Z</dcterms:modified>
</cp:coreProperties>
</file>