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BE6AB3" w:rsidRPr="0030078C" w:rsidTr="00A071FE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BE6AB3" w:rsidRPr="0030078C" w:rsidRDefault="00BE6AB3" w:rsidP="00A071FE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87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BE6AB3" w:rsidRPr="0030078C" w:rsidRDefault="00BE6AB3" w:rsidP="00A071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BE6AB3" w:rsidRDefault="00BE6AB3" w:rsidP="007F56D3">
      <w:pPr>
        <w:spacing w:line="20" w:lineRule="atLeast"/>
        <w:rPr>
          <w:rFonts w:ascii="Garamond" w:hAnsi="Garamond" w:cs="Garamond"/>
          <w:sz w:val="24"/>
          <w:szCs w:val="24"/>
        </w:rPr>
      </w:pPr>
    </w:p>
    <w:p w:rsidR="00BE6AB3" w:rsidRDefault="00BE6AB3" w:rsidP="007F56D3">
      <w:pPr>
        <w:pStyle w:val="ctxtartigo"/>
        <w:jc w:val="center"/>
        <w:rPr>
          <w:rFonts w:ascii="Myriad Pro" w:hAnsi="Myriad Pro" w:cs="Myriad Pro"/>
          <w:sz w:val="36"/>
          <w:szCs w:val="36"/>
          <w:u w:val="single"/>
        </w:rPr>
      </w:pPr>
      <w:r>
        <w:rPr>
          <w:rFonts w:ascii="Myriad Pro" w:hAnsi="Myriad Pro" w:cs="Myriad Pro"/>
          <w:sz w:val="36"/>
          <w:szCs w:val="36"/>
          <w:u w:val="single"/>
        </w:rPr>
        <w:t>MOÇÃO 04 / 2017</w:t>
      </w:r>
    </w:p>
    <w:p w:rsidR="00BE6AB3" w:rsidRDefault="00BE6AB3" w:rsidP="007F56D3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ab/>
        <w:t xml:space="preserve">Apresentamos à Mesa Diretora, ouvido o douto Plenário e dispensadas as formalidades legais e regimentais, </w:t>
      </w:r>
      <w:r>
        <w:rPr>
          <w:rFonts w:ascii="Myriad Pro" w:hAnsi="Myriad Pro" w:cs="Myriad Pro"/>
          <w:b/>
          <w:bCs/>
          <w:u w:val="single"/>
        </w:rPr>
        <w:t>MOÇÃO DE CONGRATULAÇÕES E APLAUSOS</w:t>
      </w:r>
      <w:r>
        <w:rPr>
          <w:rFonts w:ascii="Myriad Pro" w:hAnsi="Myriad Pro" w:cs="Myriad Pro"/>
        </w:rPr>
        <w:t xml:space="preserve"> aos Policiais Militares de Monte Azul Paulista pela campanha de arrecadação de chocolates para a Páscoa de 2017.</w:t>
      </w:r>
    </w:p>
    <w:p w:rsidR="00BE6AB3" w:rsidRDefault="00BE6AB3" w:rsidP="007F5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0" w:lineRule="atLeast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ab/>
        <w:t>Que seja dado conhecimento desta homenagem aos representantes da P.M. e que seja divulgada a presente moção nos meios de comunicação locais.</w:t>
      </w:r>
    </w:p>
    <w:p w:rsidR="00BE6AB3" w:rsidRDefault="00BE6AB3" w:rsidP="007F56D3">
      <w:pPr>
        <w:spacing w:line="20" w:lineRule="atLeast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b/>
          <w:bCs/>
          <w:sz w:val="24"/>
          <w:szCs w:val="24"/>
          <w:u w:val="single"/>
        </w:rPr>
      </w:pPr>
      <w:r>
        <w:rPr>
          <w:rFonts w:ascii="Myriad Pro" w:hAnsi="Myriad Pro" w:cs="Myriad Pro"/>
          <w:b/>
          <w:bCs/>
          <w:sz w:val="24"/>
          <w:szCs w:val="24"/>
          <w:u w:val="single"/>
        </w:rPr>
        <w:t>JUSTIFICATIVA</w:t>
      </w:r>
    </w:p>
    <w:p w:rsidR="00BE6AB3" w:rsidRDefault="00BE6AB3" w:rsidP="007F56D3">
      <w:pPr>
        <w:spacing w:line="20" w:lineRule="atLeast"/>
        <w:jc w:val="both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both"/>
        <w:rPr>
          <w:rFonts w:ascii="Myriad Pro" w:hAnsi="Myriad Pro" w:cs="Myriad Pro"/>
        </w:rPr>
      </w:pPr>
      <w:r w:rsidRPr="00F1180B"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>Os Policiais militares arrecadaram caixas de bombom na cidade e doaram para o Fundo Social do Município para que fizesse a destinação ao Asilo e famílias carentes de Monte Azul Paulista, o que certamente trouxe muita alegria para crianças pobres de nossa cidade, que não esperavam por estes quitutes nesta época do ano.</w:t>
      </w:r>
    </w:p>
    <w:p w:rsidR="00BE6AB3" w:rsidRDefault="00BE6AB3" w:rsidP="007F56D3">
      <w:pPr>
        <w:spacing w:line="20" w:lineRule="atLeast"/>
        <w:jc w:val="both"/>
        <w:rPr>
          <w:rFonts w:ascii="Myriad Pro" w:hAnsi="Myriad Pro" w:cs="Myriad Pro"/>
        </w:rPr>
      </w:pPr>
    </w:p>
    <w:p w:rsidR="00BE6AB3" w:rsidRDefault="00BE6AB3" w:rsidP="007F56D3">
      <w:pPr>
        <w:spacing w:line="20" w:lineRule="atLeast"/>
        <w:jc w:val="both"/>
        <w:rPr>
          <w:rFonts w:ascii="Myriad Pro" w:hAnsi="Myriad Pro" w:cs="Myriad Pro"/>
        </w:rPr>
      </w:pPr>
    </w:p>
    <w:p w:rsidR="00BE6AB3" w:rsidRPr="00F1180B" w:rsidRDefault="00BE6AB3" w:rsidP="007F56D3">
      <w:pPr>
        <w:spacing w:line="20" w:lineRule="atLeast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ab/>
        <w:t>Parabéns a todos os Policiais Militares envolvidos na ação de solidariedade, sempre uma constante da corporação.</w:t>
      </w:r>
    </w:p>
    <w:p w:rsidR="00BE6AB3" w:rsidRPr="00F1180B" w:rsidRDefault="00BE6AB3" w:rsidP="007F56D3">
      <w:pPr>
        <w:spacing w:line="20" w:lineRule="atLeast"/>
        <w:jc w:val="both"/>
        <w:rPr>
          <w:rFonts w:ascii="Myriad Pro" w:hAnsi="Myriad Pro" w:cs="Myriad Pro"/>
        </w:rPr>
      </w:pPr>
    </w:p>
    <w:p w:rsidR="00BE6AB3" w:rsidRPr="00F1180B" w:rsidRDefault="00BE6AB3" w:rsidP="007F56D3">
      <w:pPr>
        <w:spacing w:line="20" w:lineRule="atLeast"/>
        <w:jc w:val="both"/>
        <w:rPr>
          <w:rFonts w:ascii="Myriad Pro" w:hAnsi="Myriad Pro" w:cs="Myriad Pro"/>
        </w:rPr>
      </w:pPr>
      <w:r w:rsidRPr="00F1180B">
        <w:rPr>
          <w:rFonts w:ascii="Myriad Pro" w:hAnsi="Myriad Pro" w:cs="Myriad Pro"/>
        </w:rPr>
        <w:tab/>
      </w:r>
    </w:p>
    <w:p w:rsidR="00BE6AB3" w:rsidRPr="00F1180B" w:rsidRDefault="00BE6AB3" w:rsidP="007F56D3">
      <w:pPr>
        <w:spacing w:line="20" w:lineRule="atLeast"/>
        <w:rPr>
          <w:rFonts w:ascii="Myriad Pro" w:hAnsi="Myriad Pro" w:cs="Myriad Pro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Monte Azul Paulista, 25 de Abril de 2017</w:t>
      </w: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</w:p>
    <w:p w:rsidR="00BE6AB3" w:rsidRDefault="00BE6AB3" w:rsidP="007F56D3">
      <w:pPr>
        <w:spacing w:line="20" w:lineRule="atLeast"/>
        <w:jc w:val="center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Eliel Prioli</w:t>
      </w:r>
    </w:p>
    <w:p w:rsidR="00BE6AB3" w:rsidRDefault="00BE6AB3" w:rsidP="007F56D3">
      <w:pPr>
        <w:spacing w:line="20" w:lineRule="atLeast"/>
        <w:jc w:val="center"/>
        <w:rPr>
          <w:rFonts w:ascii="Garamond" w:hAnsi="Garamond" w:cs="Garamond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vereador</w:t>
      </w:r>
    </w:p>
    <w:p w:rsidR="00BE6AB3" w:rsidRDefault="00BE6AB3"/>
    <w:sectPr w:rsidR="00BE6AB3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915A3"/>
    <w:rsid w:val="00217F62"/>
    <w:rsid w:val="0030078C"/>
    <w:rsid w:val="00480409"/>
    <w:rsid w:val="00743DA5"/>
    <w:rsid w:val="007F56D3"/>
    <w:rsid w:val="00A071FE"/>
    <w:rsid w:val="00A906D8"/>
    <w:rsid w:val="00AB5A74"/>
    <w:rsid w:val="00B875C7"/>
    <w:rsid w:val="00BE6AB3"/>
    <w:rsid w:val="00EC7054"/>
    <w:rsid w:val="00F071AE"/>
    <w:rsid w:val="00F1180B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60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7F56D3"/>
    <w:rPr>
      <w:rFonts w:ascii="Calibri" w:eastAsia="Times New Roman" w:hAnsi="Calibri" w:cs="Calibri"/>
      <w:sz w:val="22"/>
      <w:szCs w:val="22"/>
      <w:lang w:val="pt-BR" w:eastAsia="en-US"/>
    </w:rPr>
  </w:style>
  <w:style w:type="paragraph" w:styleId="Header">
    <w:name w:val="header"/>
    <w:basedOn w:val="Normal"/>
    <w:link w:val="HeaderChar1"/>
    <w:uiPriority w:val="99"/>
    <w:rsid w:val="007F56D3"/>
    <w:pPr>
      <w:tabs>
        <w:tab w:val="center" w:pos="4252"/>
        <w:tab w:val="right" w:pos="8504"/>
      </w:tabs>
      <w:spacing w:after="200" w:line="276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60D"/>
    <w:rPr>
      <w:rFonts w:cs="Calibri"/>
      <w:lang w:eastAsia="en-US"/>
    </w:rPr>
  </w:style>
  <w:style w:type="paragraph" w:customStyle="1" w:styleId="ctxtartigo">
    <w:name w:val="ctxtartigo"/>
    <w:basedOn w:val="Normal"/>
    <w:uiPriority w:val="99"/>
    <w:rsid w:val="007F56D3"/>
    <w:pPr>
      <w:spacing w:before="100" w:beforeAutospacing="1" w:after="100" w:afterAutospacing="1"/>
    </w:pPr>
    <w:rPr>
      <w:rFonts w:ascii="Verdana" w:hAnsi="Verdana" w:cs="Verdana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7F5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0D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211</Words>
  <Characters>1145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2017-04-25T17:24:00Z</cp:lastPrinted>
  <dcterms:created xsi:type="dcterms:W3CDTF">2017-04-25T17:22:00Z</dcterms:created>
  <dcterms:modified xsi:type="dcterms:W3CDTF">2017-04-25T17:24:00Z</dcterms:modified>
</cp:coreProperties>
</file>