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2B7439" w:rsidRPr="0030078C" w:rsidTr="0083277F">
        <w:trPr>
          <w:trHeight w:val="1701"/>
        </w:trPr>
        <w:tc>
          <w:tcPr>
            <w:tcW w:w="1814" w:type="dxa"/>
          </w:tcPr>
          <w:p w:rsidR="002B7439" w:rsidRPr="0030078C" w:rsidRDefault="009565FE" w:rsidP="0083277F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8pt;height:87pt" fillcolor="window">
                  <v:imagedata r:id="rId5" o:title=""/>
                </v:shape>
              </w:pict>
            </w:r>
          </w:p>
        </w:tc>
        <w:tc>
          <w:tcPr>
            <w:tcW w:w="7654" w:type="dxa"/>
          </w:tcPr>
          <w:p w:rsidR="002B7439" w:rsidRPr="0030078C" w:rsidRDefault="002B7439" w:rsidP="0083277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</w:t>
            </w:r>
            <w:proofErr w:type="gramStart"/>
            <w:r w:rsidRPr="0030078C"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</w:t>
            </w:r>
            <w:proofErr w:type="gramEnd"/>
            <w:r w:rsidRPr="0030078C"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MUNICIPAL  DE MONTE AZUL PAULISTA</w:t>
            </w:r>
          </w:p>
          <w:p w:rsidR="002B7439" w:rsidRPr="0030078C" w:rsidRDefault="002B7439" w:rsidP="0083277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“ </w:t>
            </w:r>
            <w:proofErr w:type="gramEnd"/>
            <w:r w:rsidRPr="0030078C">
              <w:rPr>
                <w:rFonts w:ascii="Garamond" w:hAnsi="Garamond" w:cs="Garamond"/>
                <w:b/>
                <w:bCs/>
                <w:sz w:val="24"/>
                <w:szCs w:val="24"/>
              </w:rPr>
              <w:t>Palácio 8 de Março “</w:t>
            </w:r>
          </w:p>
          <w:p w:rsidR="002B7439" w:rsidRPr="0030078C" w:rsidRDefault="002B7439" w:rsidP="0083277F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30078C">
              <w:rPr>
                <w:rFonts w:ascii="Garamond" w:hAnsi="Garamond" w:cs="Garamond"/>
                <w:sz w:val="24"/>
                <w:szCs w:val="24"/>
              </w:rPr>
              <w:t>Rua Cel. João Manoel, n°. 90 - CEP. 14730-000 - fone/fax: 0XX-17- 3361-1254</w:t>
            </w:r>
          </w:p>
          <w:p w:rsidR="002B7439" w:rsidRPr="0030078C" w:rsidRDefault="002B7439" w:rsidP="0083277F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 w:rsidRPr="0030078C">
              <w:rPr>
                <w:rFonts w:ascii="Garamond" w:hAnsi="Garamond" w:cs="Garamond"/>
                <w:sz w:val="24"/>
                <w:szCs w:val="24"/>
              </w:rPr>
              <w:t>CNPJ nº. 54.163.167/0001-00</w:t>
            </w:r>
            <w:proofErr w:type="gramStart"/>
            <w:r w:rsidRPr="0030078C">
              <w:rPr>
                <w:rFonts w:ascii="Garamond" w:hAnsi="Garamond" w:cs="Garamond"/>
                <w:sz w:val="24"/>
                <w:szCs w:val="24"/>
              </w:rPr>
              <w:t xml:space="preserve">  </w:t>
            </w:r>
            <w:proofErr w:type="gramEnd"/>
            <w:r w:rsidRPr="0030078C">
              <w:rPr>
                <w:rFonts w:ascii="Garamond" w:hAnsi="Garamond" w:cs="Garamond"/>
                <w:sz w:val="24"/>
                <w:szCs w:val="24"/>
              </w:rPr>
              <w:t>=  Site:  www.camaramonteazul.sp.gov.br</w:t>
            </w:r>
          </w:p>
          <w:p w:rsidR="002B7439" w:rsidRPr="0030078C" w:rsidRDefault="002B7439" w:rsidP="0083277F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 w:rsidRPr="0030078C"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2B7439" w:rsidRPr="0030078C" w:rsidRDefault="002B7439" w:rsidP="0083277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</w:t>
            </w:r>
            <w:proofErr w:type="gramStart"/>
            <w:r w:rsidRPr="0030078C"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 </w:t>
            </w:r>
            <w:proofErr w:type="gramEnd"/>
            <w:r w:rsidRPr="0030078C"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-   Brasil</w:t>
            </w:r>
          </w:p>
          <w:p w:rsidR="002B7439" w:rsidRPr="0030078C" w:rsidRDefault="002B7439" w:rsidP="0083277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 w:cs="Garamond"/>
                <w:b/>
                <w:bCs/>
                <w:sz w:val="24"/>
                <w:szCs w:val="24"/>
              </w:rPr>
              <w:t>........................................................................................................................</w:t>
            </w:r>
            <w:proofErr w:type="gramEnd"/>
          </w:p>
          <w:p w:rsidR="002B7439" w:rsidRPr="0030078C" w:rsidRDefault="002B7439" w:rsidP="0083277F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</w:p>
        </w:tc>
      </w:tr>
    </w:tbl>
    <w:p w:rsidR="002B7439" w:rsidRDefault="002B7439" w:rsidP="00762AE4">
      <w:pPr>
        <w:spacing w:line="20" w:lineRule="atLeast"/>
        <w:rPr>
          <w:rFonts w:ascii="Garamond" w:hAnsi="Garamond" w:cs="Garamond"/>
          <w:sz w:val="24"/>
          <w:szCs w:val="24"/>
        </w:rPr>
      </w:pPr>
    </w:p>
    <w:p w:rsidR="002B7439" w:rsidRDefault="002B7439" w:rsidP="00762AE4">
      <w:pPr>
        <w:jc w:val="center"/>
        <w:rPr>
          <w:rFonts w:ascii="Segoe UI" w:hAnsi="Segoe UI" w:cs="Segoe UI"/>
          <w:sz w:val="36"/>
          <w:szCs w:val="36"/>
        </w:rPr>
      </w:pPr>
      <w:r w:rsidRPr="009870AF">
        <w:rPr>
          <w:rFonts w:ascii="Segoe UI" w:hAnsi="Segoe UI" w:cs="Segoe UI"/>
          <w:sz w:val="36"/>
          <w:szCs w:val="36"/>
        </w:rPr>
        <w:t>MOÇÃO Nº. 0</w:t>
      </w:r>
      <w:r>
        <w:rPr>
          <w:rFonts w:ascii="Segoe UI" w:hAnsi="Segoe UI" w:cs="Segoe UI"/>
          <w:sz w:val="36"/>
          <w:szCs w:val="36"/>
        </w:rPr>
        <w:t xml:space="preserve">17 </w:t>
      </w:r>
      <w:r w:rsidRPr="009870AF">
        <w:rPr>
          <w:rFonts w:ascii="Segoe UI" w:hAnsi="Segoe UI" w:cs="Segoe UI"/>
          <w:sz w:val="36"/>
          <w:szCs w:val="36"/>
        </w:rPr>
        <w:t>/</w:t>
      </w:r>
      <w:r>
        <w:rPr>
          <w:rFonts w:ascii="Segoe UI" w:hAnsi="Segoe UI" w:cs="Segoe UI"/>
          <w:sz w:val="36"/>
          <w:szCs w:val="36"/>
        </w:rPr>
        <w:t xml:space="preserve"> </w:t>
      </w:r>
      <w:r w:rsidRPr="009870AF">
        <w:rPr>
          <w:rFonts w:ascii="Segoe UI" w:hAnsi="Segoe UI" w:cs="Segoe UI"/>
          <w:sz w:val="36"/>
          <w:szCs w:val="36"/>
        </w:rPr>
        <w:t>20</w:t>
      </w:r>
      <w:r>
        <w:rPr>
          <w:rFonts w:ascii="Segoe UI" w:hAnsi="Segoe UI" w:cs="Segoe UI"/>
          <w:sz w:val="36"/>
          <w:szCs w:val="36"/>
        </w:rPr>
        <w:t>17</w:t>
      </w:r>
    </w:p>
    <w:p w:rsidR="002B7439" w:rsidRDefault="002B7439" w:rsidP="00762AE4">
      <w:pPr>
        <w:jc w:val="center"/>
        <w:rPr>
          <w:rFonts w:ascii="Segoe UI" w:hAnsi="Segoe UI" w:cs="Segoe UI"/>
          <w:sz w:val="36"/>
          <w:szCs w:val="36"/>
        </w:rPr>
      </w:pPr>
    </w:p>
    <w:p w:rsidR="002B7439" w:rsidRDefault="002B7439" w:rsidP="00762AE4">
      <w:pPr>
        <w:jc w:val="center"/>
        <w:rPr>
          <w:rFonts w:ascii="Segoe UI" w:hAnsi="Segoe UI" w:cs="Segoe UI"/>
          <w:sz w:val="36"/>
          <w:szCs w:val="36"/>
        </w:rPr>
      </w:pPr>
    </w:p>
    <w:p w:rsidR="002B7439" w:rsidRDefault="002B7439" w:rsidP="00762AE4">
      <w:pPr>
        <w:ind w:firstLine="708"/>
        <w:jc w:val="both"/>
      </w:pPr>
      <w:r>
        <w:t xml:space="preserve">Apresentamos à Mesa Diretora, ouvido o douto plenário e dispensadas </w:t>
      </w:r>
      <w:proofErr w:type="gramStart"/>
      <w:r>
        <w:t>as</w:t>
      </w:r>
      <w:proofErr w:type="gramEnd"/>
      <w:r>
        <w:t xml:space="preserve"> formalidades legais e regimentais, </w:t>
      </w:r>
      <w:r>
        <w:rPr>
          <w:b/>
          <w:bCs/>
          <w:u w:val="single"/>
        </w:rPr>
        <w:t>MOÇÃO DE CONGRATULAÇÃO E APLAUSOS</w:t>
      </w:r>
      <w:r>
        <w:t xml:space="preserve"> para os alunos, professores e equipe do Centro Educacional Prof. Henrique da Costa Garcia.</w:t>
      </w:r>
    </w:p>
    <w:p w:rsidR="002B7439" w:rsidRDefault="002B7439" w:rsidP="00762AE4">
      <w:pPr>
        <w:jc w:val="center"/>
        <w:rPr>
          <w:rFonts w:ascii="Segoe UI" w:hAnsi="Segoe UI" w:cs="Segoe UI"/>
          <w:sz w:val="32"/>
          <w:szCs w:val="32"/>
        </w:rPr>
      </w:pPr>
    </w:p>
    <w:p w:rsidR="002B7439" w:rsidRDefault="002B7439" w:rsidP="00762AE4">
      <w:pPr>
        <w:jc w:val="center"/>
        <w:rPr>
          <w:rFonts w:ascii="Segoe UI" w:hAnsi="Segoe UI" w:cs="Segoe UI"/>
          <w:sz w:val="32"/>
          <w:szCs w:val="32"/>
        </w:rPr>
      </w:pPr>
      <w:r w:rsidRPr="009870AF">
        <w:rPr>
          <w:rFonts w:ascii="Segoe UI" w:hAnsi="Segoe UI" w:cs="Segoe UI"/>
          <w:sz w:val="32"/>
          <w:szCs w:val="32"/>
        </w:rPr>
        <w:t>JUSTIFICA</w:t>
      </w:r>
      <w:r>
        <w:rPr>
          <w:rFonts w:ascii="Segoe UI" w:hAnsi="Segoe UI" w:cs="Segoe UI"/>
          <w:sz w:val="32"/>
          <w:szCs w:val="32"/>
        </w:rPr>
        <w:t>T</w:t>
      </w:r>
      <w:r w:rsidRPr="009870AF">
        <w:rPr>
          <w:rFonts w:ascii="Segoe UI" w:hAnsi="Segoe UI" w:cs="Segoe UI"/>
          <w:sz w:val="32"/>
          <w:szCs w:val="32"/>
        </w:rPr>
        <w:t>IVAS</w:t>
      </w:r>
    </w:p>
    <w:p w:rsidR="002B7439" w:rsidRPr="009870AF" w:rsidRDefault="002B7439" w:rsidP="00762AE4">
      <w:pPr>
        <w:jc w:val="center"/>
        <w:rPr>
          <w:rFonts w:ascii="Segoe UI" w:hAnsi="Segoe UI" w:cs="Segoe UI"/>
          <w:sz w:val="32"/>
          <w:szCs w:val="32"/>
        </w:rPr>
      </w:pPr>
    </w:p>
    <w:p w:rsidR="002B7439" w:rsidRDefault="002B7439" w:rsidP="00762AE4">
      <w:pPr>
        <w:ind w:firstLine="708"/>
        <w:jc w:val="both"/>
      </w:pPr>
      <w:r>
        <w:t xml:space="preserve">Novamente, as peças de teatro apresentadas pelos alunos do Centro Educacional são um primor. Da obra de Ziraldo, </w:t>
      </w:r>
      <w:proofErr w:type="spellStart"/>
      <w:r>
        <w:t>Flicts</w:t>
      </w:r>
      <w:proofErr w:type="spellEnd"/>
      <w:r>
        <w:t xml:space="preserve"> conta a história das cores que aprendem valores e respeito uns com os outros. Dentro da realidade de nossa sociedade, mais atual do que nunca, a obra nos mostrou, além de valores, excelentes atores e um contexto educacional primoroso: toda a harmonia dos alunos atores, equipe e convidados deixava cada apresentação ainda mais especial.</w:t>
      </w:r>
    </w:p>
    <w:p w:rsidR="002B7439" w:rsidRDefault="002B7439" w:rsidP="00762AE4">
      <w:pPr>
        <w:ind w:firstLine="708"/>
        <w:jc w:val="both"/>
      </w:pPr>
    </w:p>
    <w:p w:rsidR="002B7439" w:rsidRDefault="002B7439" w:rsidP="00762AE4">
      <w:pPr>
        <w:ind w:firstLine="708"/>
        <w:jc w:val="both"/>
      </w:pPr>
      <w:r>
        <w:tab/>
        <w:t xml:space="preserve">Queremos cumprimentar todos os envolvidos no projeto, a saber: O professor David Perez, toda a equipe do Centro Educacional Prof. Henrique da Costa Garcia, os alunos </w:t>
      </w:r>
      <w:proofErr w:type="spellStart"/>
      <w:r>
        <w:t>Kainã</w:t>
      </w:r>
      <w:proofErr w:type="spellEnd"/>
      <w:r>
        <w:t xml:space="preserve">, Ana Beatriz, Diogo, Gabriel, José Luiz, Luiz Gabriel, Rafael, Riam, Vitória. </w:t>
      </w:r>
      <w:proofErr w:type="spellStart"/>
      <w:r>
        <w:t>Alaisa</w:t>
      </w:r>
      <w:proofErr w:type="spellEnd"/>
      <w:r>
        <w:t xml:space="preserve">, Ana </w:t>
      </w:r>
      <w:proofErr w:type="spellStart"/>
      <w:r>
        <w:t>Caroliny</w:t>
      </w:r>
      <w:proofErr w:type="spellEnd"/>
      <w:r>
        <w:t xml:space="preserve">, Damaris, Eduarda, Eduardo, </w:t>
      </w:r>
      <w:proofErr w:type="spellStart"/>
      <w:r>
        <w:t>Emanuelly</w:t>
      </w:r>
      <w:proofErr w:type="spellEnd"/>
      <w:r>
        <w:t xml:space="preserve">, Giovana, Giovanna, João Pedro, </w:t>
      </w:r>
      <w:proofErr w:type="spellStart"/>
      <w:r>
        <w:t>Lorrana</w:t>
      </w:r>
      <w:proofErr w:type="spellEnd"/>
      <w:r>
        <w:t xml:space="preserve">, Sofia, Yasmin Carvalho, Yasmin dos Santos, Ygor, </w:t>
      </w:r>
      <w:proofErr w:type="spellStart"/>
      <w:r>
        <w:t>Isabelli</w:t>
      </w:r>
      <w:proofErr w:type="spellEnd"/>
      <w:r>
        <w:t>, Hilary e Ricardo.</w:t>
      </w:r>
    </w:p>
    <w:p w:rsidR="002B7439" w:rsidRDefault="002B7439" w:rsidP="00762AE4">
      <w:pPr>
        <w:ind w:firstLine="708"/>
        <w:jc w:val="both"/>
      </w:pPr>
    </w:p>
    <w:p w:rsidR="002B7439" w:rsidRDefault="002B7439" w:rsidP="00762AE4">
      <w:pPr>
        <w:ind w:firstLine="708"/>
        <w:jc w:val="both"/>
      </w:pPr>
      <w:r>
        <w:t>Nossos cumprimentos também à Secretaria de que cuidaram para que tudo saísse como o planejado. A todos, as nossas mais sinceras congratulações e aplausos!</w:t>
      </w:r>
    </w:p>
    <w:p w:rsidR="002B7439" w:rsidRDefault="002B7439" w:rsidP="00762AE4">
      <w:pPr>
        <w:ind w:firstLine="708"/>
        <w:jc w:val="both"/>
      </w:pPr>
    </w:p>
    <w:p w:rsidR="002B7439" w:rsidRDefault="002B7439" w:rsidP="00762AE4">
      <w:pPr>
        <w:ind w:firstLine="708"/>
        <w:jc w:val="both"/>
      </w:pPr>
    </w:p>
    <w:p w:rsidR="002B7439" w:rsidRDefault="002B7439" w:rsidP="00762AE4">
      <w:pPr>
        <w:ind w:firstLine="708"/>
        <w:jc w:val="both"/>
      </w:pPr>
    </w:p>
    <w:p w:rsidR="002B7439" w:rsidRDefault="002B7439" w:rsidP="00762AE4">
      <w:pPr>
        <w:ind w:firstLine="708"/>
        <w:jc w:val="center"/>
      </w:pPr>
      <w:r>
        <w:t>Monte Azul Paulista, 22 de Novembro de 2016.</w:t>
      </w:r>
    </w:p>
    <w:p w:rsidR="00287644" w:rsidRDefault="00287644" w:rsidP="00762AE4">
      <w:pPr>
        <w:ind w:firstLine="708"/>
        <w:jc w:val="center"/>
      </w:pPr>
    </w:p>
    <w:p w:rsidR="00287644" w:rsidRDefault="00287644" w:rsidP="00762AE4">
      <w:pPr>
        <w:ind w:firstLine="708"/>
        <w:jc w:val="center"/>
      </w:pPr>
    </w:p>
    <w:p w:rsidR="00287644" w:rsidRDefault="00287644" w:rsidP="00762AE4">
      <w:pPr>
        <w:ind w:firstLine="708"/>
        <w:jc w:val="center"/>
      </w:pPr>
    </w:p>
    <w:p w:rsidR="00287644" w:rsidRDefault="00287644" w:rsidP="00287644">
      <w:pPr>
        <w:ind w:firstLine="708"/>
        <w:jc w:val="center"/>
      </w:pPr>
      <w:r>
        <w:t>Antônio Sérgio Leal</w:t>
      </w:r>
    </w:p>
    <w:p w:rsidR="002B7439" w:rsidRDefault="002B7439" w:rsidP="00762AE4">
      <w:pPr>
        <w:ind w:firstLine="708"/>
        <w:jc w:val="center"/>
      </w:pPr>
    </w:p>
    <w:p w:rsidR="002B7439" w:rsidRDefault="002B7439" w:rsidP="00762AE4">
      <w:pPr>
        <w:ind w:firstLine="708"/>
        <w:jc w:val="center"/>
      </w:pPr>
    </w:p>
    <w:p w:rsidR="002B7439" w:rsidRDefault="002B7439" w:rsidP="00762AE4">
      <w:pPr>
        <w:ind w:firstLine="708"/>
        <w:jc w:val="center"/>
      </w:pPr>
    </w:p>
    <w:p w:rsidR="00287644" w:rsidRDefault="00287644" w:rsidP="00287644">
      <w:pPr>
        <w:ind w:firstLine="708"/>
        <w:jc w:val="center"/>
      </w:pPr>
      <w:r>
        <w:t xml:space="preserve">Paulo </w:t>
      </w:r>
      <w:proofErr w:type="spellStart"/>
      <w:r>
        <w:t>Panhoza</w:t>
      </w:r>
      <w:proofErr w:type="spellEnd"/>
      <w:r>
        <w:t xml:space="preserve"> Neto</w:t>
      </w:r>
    </w:p>
    <w:p w:rsidR="002B7439" w:rsidRDefault="002B7439" w:rsidP="00762AE4">
      <w:pPr>
        <w:ind w:firstLine="708"/>
        <w:jc w:val="center"/>
      </w:pPr>
    </w:p>
    <w:p w:rsidR="002B7439" w:rsidRDefault="002B7439" w:rsidP="00762AE4">
      <w:pPr>
        <w:ind w:firstLine="708"/>
        <w:jc w:val="center"/>
      </w:pPr>
    </w:p>
    <w:p w:rsidR="002B7439" w:rsidRDefault="002B7439" w:rsidP="00762AE4">
      <w:pPr>
        <w:ind w:firstLine="708"/>
        <w:jc w:val="center"/>
      </w:pPr>
    </w:p>
    <w:p w:rsidR="002B7439" w:rsidRDefault="002B7439" w:rsidP="00762AE4">
      <w:pPr>
        <w:ind w:firstLine="708"/>
        <w:jc w:val="center"/>
      </w:pPr>
      <w:r>
        <w:t>Ricardo Sanches Lima</w:t>
      </w:r>
    </w:p>
    <w:p w:rsidR="002B7439" w:rsidRDefault="002B7439" w:rsidP="009565FE">
      <w:pPr>
        <w:ind w:firstLine="708"/>
        <w:jc w:val="center"/>
      </w:pPr>
      <w:r>
        <w:t>Vereador</w:t>
      </w:r>
      <w:r w:rsidR="00287644">
        <w:t>es</w:t>
      </w:r>
      <w:bookmarkStart w:id="0" w:name="_GoBack"/>
      <w:bookmarkEnd w:id="0"/>
    </w:p>
    <w:sectPr w:rsidR="002B7439" w:rsidSect="00E83EB0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F62"/>
    <w:rsid w:val="001915A3"/>
    <w:rsid w:val="00217F62"/>
    <w:rsid w:val="00287644"/>
    <w:rsid w:val="00296E68"/>
    <w:rsid w:val="002B7439"/>
    <w:rsid w:val="0030078C"/>
    <w:rsid w:val="0046730E"/>
    <w:rsid w:val="00762AE4"/>
    <w:rsid w:val="0083277F"/>
    <w:rsid w:val="009565FE"/>
    <w:rsid w:val="009870AF"/>
    <w:rsid w:val="00A906D8"/>
    <w:rsid w:val="00AA356B"/>
    <w:rsid w:val="00AB5A74"/>
    <w:rsid w:val="00AE50FB"/>
    <w:rsid w:val="00E83EB0"/>
    <w:rsid w:val="00F071AE"/>
    <w:rsid w:val="00FC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keepLines/>
      <w:spacing w:before="20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00"/>
      <w:outlineLvl w:val="4"/>
    </w:pPr>
    <w:rPr>
      <w:rFonts w:ascii="Cambria" w:eastAsia="Times New Roman" w:hAnsi="Cambria" w:cs="Cambria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0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keepLines/>
      <w:spacing w:before="20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keepLines/>
      <w:spacing w:before="20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keepLines/>
      <w:spacing w:before="20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EB515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Pr>
      <w:rFonts w:ascii="Cambria" w:hAnsi="Cambria" w:cs="Cambria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Pr>
      <w:rFonts w:ascii="Cambria" w:hAnsi="Cambria" w:cs="Cambria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Pr>
      <w:rFonts w:ascii="Cambria" w:hAnsi="Cambria" w:cs="Cambria"/>
      <w:color w:val="243F60"/>
    </w:rPr>
  </w:style>
  <w:style w:type="character" w:customStyle="1" w:styleId="Ttulo6Char">
    <w:name w:val="Título 6 Char"/>
    <w:link w:val="Ttulo6"/>
    <w:uiPriority w:val="99"/>
    <w:locked/>
    <w:rPr>
      <w:rFonts w:ascii="Cambria" w:hAnsi="Cambria" w:cs="Cambria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Pr>
      <w:rFonts w:ascii="Cambria" w:hAnsi="Cambria" w:cs="Cambria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Pr>
      <w:rFonts w:ascii="Cambria" w:hAnsi="Cambria" w:cs="Cambria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Pr>
      <w:rFonts w:ascii="Cambria" w:hAnsi="Cambria" w:cs="Cambria"/>
      <w:i/>
      <w:iCs/>
      <w:color w:val="40404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Usuario</cp:lastModifiedBy>
  <cp:revision>4</cp:revision>
  <cp:lastPrinted>2017-12-01T18:14:00Z</cp:lastPrinted>
  <dcterms:created xsi:type="dcterms:W3CDTF">2017-11-22T15:54:00Z</dcterms:created>
  <dcterms:modified xsi:type="dcterms:W3CDTF">2017-12-01T18:14:00Z</dcterms:modified>
</cp:coreProperties>
</file>