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7654"/>
      </w:tblGrid>
      <w:tr w:rsidR="00053FBC" w:rsidTr="00053FBC">
        <w:tc>
          <w:tcPr>
            <w:tcW w:w="1630" w:type="dxa"/>
            <w:hideMark/>
          </w:tcPr>
          <w:p w:rsidR="00053FBC" w:rsidRDefault="00053FBC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920" cy="110807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053FBC" w:rsidRDefault="00053FB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053FBC" w:rsidRDefault="00053FB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053FBC" w:rsidRDefault="00053FB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053FBC" w:rsidRDefault="00053FB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053FBC" w:rsidRDefault="00053FB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053FBC" w:rsidRDefault="00053FB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053FBC" w:rsidRDefault="00053FB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053FBC" w:rsidRDefault="00053FB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053FBC" w:rsidRDefault="00053FBC" w:rsidP="00053FBC">
      <w:pPr>
        <w:spacing w:line="20" w:lineRule="atLeast"/>
        <w:rPr>
          <w:rFonts w:ascii="Garamond" w:hAnsi="Garamond"/>
          <w:sz w:val="24"/>
          <w:szCs w:val="24"/>
        </w:rPr>
      </w:pPr>
    </w:p>
    <w:p w:rsidR="00053FBC" w:rsidRDefault="00053FBC" w:rsidP="00053FBC">
      <w:pP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MOÇÃO N° </w:t>
      </w:r>
      <w:r>
        <w:rPr>
          <w:sz w:val="32"/>
          <w:szCs w:val="32"/>
        </w:rPr>
        <w:t>001/2018</w:t>
      </w:r>
    </w:p>
    <w:p w:rsidR="00053FBC" w:rsidRDefault="00053FBC" w:rsidP="00053FBC">
      <w:pPr>
        <w:spacing w:line="20" w:lineRule="atLeast"/>
        <w:jc w:val="center"/>
        <w:rPr>
          <w:sz w:val="32"/>
          <w:szCs w:val="32"/>
        </w:rPr>
      </w:pPr>
    </w:p>
    <w:p w:rsidR="00053FBC" w:rsidRDefault="00053FBC" w:rsidP="00053FBC">
      <w:pPr>
        <w:spacing w:line="20" w:lineRule="atLeast"/>
        <w:jc w:val="center"/>
        <w:rPr>
          <w:rFonts w:ascii="Calibri" w:hAnsi="Calibri"/>
          <w:sz w:val="32"/>
          <w:szCs w:val="32"/>
        </w:rPr>
      </w:pPr>
    </w:p>
    <w:p w:rsidR="00053FBC" w:rsidRDefault="00053FBC" w:rsidP="00053FBC">
      <w:pPr>
        <w:rPr>
          <w:sz w:val="24"/>
          <w:szCs w:val="24"/>
        </w:rPr>
      </w:pP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  <w:r>
        <w:rPr>
          <w:rFonts w:cs="Segoe UI"/>
          <w:sz w:val="24"/>
          <w:szCs w:val="24"/>
        </w:rPr>
        <w:tab/>
      </w:r>
      <w:r>
        <w:rPr>
          <w:rFonts w:cs="Segoe UI"/>
          <w:sz w:val="24"/>
          <w:szCs w:val="24"/>
        </w:rPr>
        <w:tab/>
      </w:r>
      <w:r>
        <w:rPr>
          <w:rFonts w:cs="Segoe UI"/>
        </w:rPr>
        <w:t xml:space="preserve">Apresentamos à Mesa Diretora, ouvido o douto Plenário e dispensadas as formalidades legais e regimentais, </w:t>
      </w:r>
      <w:r>
        <w:rPr>
          <w:rFonts w:cs="Segoe UI"/>
          <w:u w:val="single"/>
        </w:rPr>
        <w:t>MOÇÃO DE CONGRATULAÇÕES E APLAUSOS</w:t>
      </w:r>
      <w:r>
        <w:rPr>
          <w:rFonts w:cs="Segoe UI"/>
        </w:rPr>
        <w:t xml:space="preserve"> a estudante </w:t>
      </w:r>
      <w:proofErr w:type="spellStart"/>
      <w:r>
        <w:rPr>
          <w:rFonts w:cs="Segoe UI"/>
        </w:rPr>
        <w:t>Marieli</w:t>
      </w:r>
      <w:proofErr w:type="spellEnd"/>
      <w:r>
        <w:rPr>
          <w:rFonts w:cs="Segoe UI"/>
        </w:rPr>
        <w:t xml:space="preserve"> Moleiro Araújo</w:t>
      </w:r>
      <w:r>
        <w:rPr>
          <w:rFonts w:cs="Segoe UI"/>
        </w:rPr>
        <w:t xml:space="preserve"> por ter sido laureada como</w:t>
      </w:r>
      <w:r>
        <w:rPr>
          <w:rFonts w:cs="Segoe UI"/>
        </w:rPr>
        <w:t xml:space="preserve"> a melhor aluna da Turma de 2017</w:t>
      </w:r>
      <w:r>
        <w:rPr>
          <w:rFonts w:cs="Segoe UI"/>
        </w:rPr>
        <w:t xml:space="preserve"> do curso de </w:t>
      </w:r>
      <w:r>
        <w:rPr>
          <w:rFonts w:cs="Segoe UI"/>
        </w:rPr>
        <w:t>Ciências Contábeis</w:t>
      </w:r>
      <w:r>
        <w:rPr>
          <w:rFonts w:cs="Segoe UI"/>
        </w:rPr>
        <w:t xml:space="preserve"> do </w:t>
      </w:r>
      <w:r>
        <w:rPr>
          <w:rFonts w:cs="Segoe UI"/>
        </w:rPr>
        <w:t>Instituto Municipal de Ensino Superior de Bebedouro, IMESB pela reconhecida instituição “Rotary Clube” com o Certificado Prof. Octávio Guimarães de Toledo.</w:t>
      </w: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  <w:r>
        <w:rPr>
          <w:rFonts w:cs="Segoe UI"/>
        </w:rPr>
        <w:tab/>
      </w:r>
      <w:r>
        <w:rPr>
          <w:rFonts w:cs="Segoe UI"/>
        </w:rPr>
        <w:tab/>
        <w:t>Que seja dado conhecimento desta homenagem a estudante, apresentando nossas sinceras congratulações, além de que seja consignado em ata dos trabalhos desta Casa de Leis.</w:t>
      </w: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053FBC" w:rsidRDefault="00053FBC" w:rsidP="00053FBC">
      <w:pPr>
        <w:pStyle w:val="Cabealho"/>
        <w:spacing w:after="0" w:line="240" w:lineRule="auto"/>
        <w:jc w:val="center"/>
        <w:rPr>
          <w:rFonts w:cs="Segoe UI"/>
          <w:sz w:val="28"/>
          <w:szCs w:val="28"/>
        </w:rPr>
      </w:pPr>
      <w:r>
        <w:rPr>
          <w:rFonts w:cs="Segoe UI"/>
          <w:sz w:val="28"/>
          <w:szCs w:val="28"/>
        </w:rPr>
        <w:t>JUSTIFICATIVA</w:t>
      </w: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  <w:r>
        <w:rPr>
          <w:rFonts w:cs="Segoe UI"/>
        </w:rPr>
        <w:tab/>
      </w:r>
      <w:r>
        <w:rPr>
          <w:rFonts w:cs="Segoe UI"/>
        </w:rPr>
        <w:tab/>
      </w: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  <w:r>
        <w:rPr>
          <w:rFonts w:cs="Segoe UI"/>
        </w:rPr>
        <w:t>É com muito orgulho que congratulamos uma estudante monte-</w:t>
      </w:r>
      <w:proofErr w:type="spellStart"/>
      <w:r>
        <w:rPr>
          <w:rFonts w:cs="Segoe UI"/>
        </w:rPr>
        <w:t>azulense</w:t>
      </w:r>
      <w:proofErr w:type="spellEnd"/>
      <w:r>
        <w:rPr>
          <w:rFonts w:cs="Segoe UI"/>
        </w:rPr>
        <w:t xml:space="preserve"> por se destacar, ao longo de toda a sua trajetória acadêmica, sendo laureada por </w:t>
      </w:r>
      <w:r>
        <w:rPr>
          <w:rFonts w:cs="Segoe UI"/>
        </w:rPr>
        <w:t>uma importante sociedade</w:t>
      </w:r>
      <w:r>
        <w:rPr>
          <w:rFonts w:cs="Segoe UI"/>
        </w:rPr>
        <w:t xml:space="preserve"> como a melhor aluna de </w:t>
      </w:r>
      <w:r>
        <w:rPr>
          <w:rFonts w:cs="Segoe UI"/>
        </w:rPr>
        <w:t xml:space="preserve">Ciências Contábeis da turma de 2017 do IMESB. </w:t>
      </w: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  <w:r>
        <w:rPr>
          <w:rFonts w:cs="Segoe UI"/>
        </w:rPr>
        <w:t xml:space="preserve">Parabéns à </w:t>
      </w:r>
      <w:proofErr w:type="spellStart"/>
      <w:r>
        <w:rPr>
          <w:rFonts w:cs="Segoe UI"/>
        </w:rPr>
        <w:t>formanda</w:t>
      </w:r>
      <w:proofErr w:type="spellEnd"/>
      <w:r>
        <w:rPr>
          <w:rFonts w:cs="Segoe UI"/>
        </w:rPr>
        <w:t xml:space="preserve">. </w:t>
      </w:r>
      <w:r>
        <w:rPr>
          <w:rFonts w:cs="Segoe UI"/>
        </w:rPr>
        <w:t>Este vereador deseja toda a sorte à futura contadora e fica feliz em poder homenagear uma jovem que pode ser exemplo para todos os estudantes de nossa cidade.</w:t>
      </w: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053FBC" w:rsidRDefault="00053FBC" w:rsidP="00053FBC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053FBC" w:rsidRDefault="00053FBC" w:rsidP="00053FBC">
      <w:pPr>
        <w:pStyle w:val="Cabealho"/>
        <w:tabs>
          <w:tab w:val="right" w:pos="0"/>
        </w:tabs>
        <w:spacing w:after="0" w:line="240" w:lineRule="auto"/>
        <w:jc w:val="center"/>
        <w:rPr>
          <w:rFonts w:cs="Segoe UI"/>
        </w:rPr>
      </w:pPr>
      <w:r>
        <w:rPr>
          <w:rFonts w:cs="Segoe UI"/>
        </w:rPr>
        <w:t xml:space="preserve">Monte Azul Paulista, </w:t>
      </w:r>
      <w:r>
        <w:rPr>
          <w:rFonts w:cs="Segoe UI"/>
        </w:rPr>
        <w:t xml:space="preserve">31 de </w:t>
      </w:r>
      <w:proofErr w:type="gramStart"/>
      <w:r>
        <w:rPr>
          <w:rFonts w:cs="Segoe UI"/>
        </w:rPr>
        <w:t>Janeiro</w:t>
      </w:r>
      <w:proofErr w:type="gramEnd"/>
      <w:r>
        <w:rPr>
          <w:rFonts w:cs="Segoe UI"/>
        </w:rPr>
        <w:t xml:space="preserve"> de 2018.</w:t>
      </w:r>
    </w:p>
    <w:p w:rsidR="00053FBC" w:rsidRDefault="00053FBC" w:rsidP="00053FBC">
      <w:pPr>
        <w:spacing w:line="20" w:lineRule="atLeast"/>
        <w:jc w:val="center"/>
        <w:rPr>
          <w:rFonts w:cs="Segoe UI"/>
          <w:sz w:val="24"/>
          <w:szCs w:val="24"/>
        </w:rPr>
      </w:pPr>
    </w:p>
    <w:p w:rsidR="00053FBC" w:rsidRDefault="00053FBC" w:rsidP="00053FBC">
      <w:pPr>
        <w:spacing w:line="20" w:lineRule="atLeast"/>
        <w:jc w:val="center"/>
        <w:rPr>
          <w:rFonts w:cs="Segoe UI"/>
          <w:sz w:val="24"/>
          <w:szCs w:val="24"/>
        </w:rPr>
      </w:pPr>
    </w:p>
    <w:p w:rsidR="00053FBC" w:rsidRDefault="00053FBC" w:rsidP="00053FBC">
      <w:pPr>
        <w:spacing w:line="20" w:lineRule="atLeast"/>
        <w:jc w:val="center"/>
        <w:rPr>
          <w:rFonts w:cs="Segoe UI"/>
          <w:sz w:val="24"/>
          <w:szCs w:val="24"/>
        </w:rPr>
      </w:pPr>
    </w:p>
    <w:p w:rsidR="00053FBC" w:rsidRDefault="00053FBC" w:rsidP="00053FBC">
      <w:pPr>
        <w:spacing w:line="20" w:lineRule="atLeast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 xml:space="preserve">   </w:t>
      </w:r>
    </w:p>
    <w:p w:rsidR="00053FBC" w:rsidRDefault="00053FBC" w:rsidP="00053FBC">
      <w:pPr>
        <w:spacing w:line="20" w:lineRule="atLeast"/>
        <w:jc w:val="center"/>
        <w:rPr>
          <w:rFonts w:cs="Segoe UI"/>
          <w:sz w:val="24"/>
          <w:szCs w:val="24"/>
        </w:rPr>
      </w:pPr>
    </w:p>
    <w:p w:rsidR="00053FBC" w:rsidRDefault="00053FBC" w:rsidP="00053FBC">
      <w:pPr>
        <w:spacing w:line="20" w:lineRule="atLeast"/>
        <w:jc w:val="center"/>
        <w:rPr>
          <w:rFonts w:cs="Segoe UI"/>
          <w:sz w:val="24"/>
          <w:szCs w:val="24"/>
        </w:rPr>
      </w:pPr>
    </w:p>
    <w:p w:rsidR="00053FBC" w:rsidRDefault="00053FBC" w:rsidP="00053FBC">
      <w:pPr>
        <w:spacing w:line="20" w:lineRule="atLeast"/>
        <w:jc w:val="center"/>
        <w:rPr>
          <w:rFonts w:cs="Segoe UI"/>
          <w:sz w:val="24"/>
          <w:szCs w:val="24"/>
        </w:rPr>
      </w:pPr>
    </w:p>
    <w:p w:rsidR="00053FBC" w:rsidRDefault="00053FBC" w:rsidP="00053FBC">
      <w:pPr>
        <w:spacing w:line="20" w:lineRule="atLeast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Eliel Prioli</w:t>
      </w:r>
    </w:p>
    <w:p w:rsidR="007D4AB7" w:rsidRDefault="00053FBC" w:rsidP="00053FBC">
      <w:pPr>
        <w:spacing w:line="20" w:lineRule="atLeast"/>
        <w:jc w:val="center"/>
      </w:pPr>
      <w:proofErr w:type="gramStart"/>
      <w:r>
        <w:rPr>
          <w:rFonts w:cs="Segoe UI"/>
          <w:sz w:val="24"/>
          <w:szCs w:val="24"/>
        </w:rPr>
        <w:t>vereadores</w:t>
      </w:r>
      <w:bookmarkStart w:id="0" w:name="_GoBack"/>
      <w:bookmarkEnd w:id="0"/>
      <w:proofErr w:type="gramEnd"/>
    </w:p>
    <w:sectPr w:rsidR="007D4AB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53FBC"/>
    <w:rsid w:val="001915A3"/>
    <w:rsid w:val="00217F62"/>
    <w:rsid w:val="007D4AB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99C9B-182E-4DEF-BFE5-60815756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053FBC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semiHidden/>
    <w:rsid w:val="00053F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F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3</cp:revision>
  <cp:lastPrinted>2018-01-31T18:38:00Z</cp:lastPrinted>
  <dcterms:created xsi:type="dcterms:W3CDTF">2018-01-31T18:34:00Z</dcterms:created>
  <dcterms:modified xsi:type="dcterms:W3CDTF">2018-01-31T18:39:00Z</dcterms:modified>
</cp:coreProperties>
</file>