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ayout w:type="fixed"/>
        <w:tblCellMar>
          <w:left w:w="70" w:type="dxa"/>
          <w:right w:w="70" w:type="dxa"/>
        </w:tblCellMar>
        <w:tblLook w:val="0000" w:firstRow="0" w:lastRow="0" w:firstColumn="0" w:lastColumn="0" w:noHBand="0" w:noVBand="0"/>
      </w:tblPr>
      <w:tblGrid>
        <w:gridCol w:w="1814"/>
        <w:gridCol w:w="7654"/>
      </w:tblGrid>
      <w:tr w:rsidR="00012D57" w:rsidRPr="0030078C" w:rsidTr="00EB06BE">
        <w:trPr>
          <w:trHeight w:val="1701"/>
        </w:trPr>
        <w:tc>
          <w:tcPr>
            <w:tcW w:w="1814" w:type="dxa"/>
          </w:tcPr>
          <w:p w:rsidR="00012D57" w:rsidRPr="0030078C" w:rsidRDefault="00012D57" w:rsidP="00EB06BE">
            <w:pPr>
              <w:spacing w:line="20" w:lineRule="atLeast"/>
              <w:ind w:left="-283" w:right="72" w:firstLine="142"/>
              <w:rPr>
                <w:rFonts w:ascii="Garamond" w:hAnsi="Garamond"/>
                <w:b/>
                <w:sz w:val="24"/>
                <w:szCs w:val="24"/>
              </w:rPr>
            </w:pPr>
            <w:r w:rsidRPr="0030078C">
              <w:rPr>
                <w:rFonts w:ascii="Garamond" w:hAnsi="Garamond"/>
                <w:noProof/>
                <w:sz w:val="24"/>
                <w:szCs w:val="24"/>
                <w:lang w:eastAsia="pt-BR"/>
              </w:rPr>
              <w:drawing>
                <wp:inline distT="0" distB="0" distL="0" distR="0" wp14:anchorId="1F44A76B" wp14:editId="27D77D74">
                  <wp:extent cx="1012825" cy="1103630"/>
                  <wp:effectExtent l="0" t="0" r="0" b="0"/>
                  <wp:docPr id="1" name="Imagem 1"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2825" cy="1103630"/>
                          </a:xfrm>
                          <a:prstGeom prst="rect">
                            <a:avLst/>
                          </a:prstGeom>
                          <a:noFill/>
                          <a:ln>
                            <a:noFill/>
                          </a:ln>
                        </pic:spPr>
                      </pic:pic>
                    </a:graphicData>
                  </a:graphic>
                </wp:inline>
              </w:drawing>
            </w:r>
          </w:p>
        </w:tc>
        <w:tc>
          <w:tcPr>
            <w:tcW w:w="7654" w:type="dxa"/>
          </w:tcPr>
          <w:p w:rsidR="00012D57" w:rsidRPr="0030078C" w:rsidRDefault="00012D57" w:rsidP="00EB06BE">
            <w:pPr>
              <w:spacing w:line="20" w:lineRule="atLeast"/>
              <w:jc w:val="center"/>
              <w:rPr>
                <w:rFonts w:ascii="Garamond" w:hAnsi="Garamond"/>
                <w:b/>
                <w:sz w:val="24"/>
                <w:szCs w:val="24"/>
                <w:u w:val="single"/>
              </w:rPr>
            </w:pPr>
            <w:proofErr w:type="gramStart"/>
            <w:r w:rsidRPr="0030078C">
              <w:rPr>
                <w:rFonts w:ascii="Garamond" w:hAnsi="Garamond"/>
                <w:b/>
                <w:sz w:val="24"/>
                <w:szCs w:val="24"/>
                <w:u w:val="single"/>
              </w:rPr>
              <w:t>CÂMARA  MUNICIPAL</w:t>
            </w:r>
            <w:proofErr w:type="gramEnd"/>
            <w:r w:rsidRPr="0030078C">
              <w:rPr>
                <w:rFonts w:ascii="Garamond" w:hAnsi="Garamond"/>
                <w:b/>
                <w:sz w:val="24"/>
                <w:szCs w:val="24"/>
                <w:u w:val="single"/>
              </w:rPr>
              <w:t xml:space="preserve">  DE MONTE AZUL PAULISTA</w:t>
            </w:r>
          </w:p>
          <w:p w:rsidR="00012D57" w:rsidRPr="0030078C" w:rsidRDefault="00012D57" w:rsidP="00EB06BE">
            <w:pPr>
              <w:spacing w:line="20" w:lineRule="atLeast"/>
              <w:jc w:val="center"/>
              <w:rPr>
                <w:rFonts w:ascii="Garamond" w:hAnsi="Garamond"/>
                <w:b/>
                <w:sz w:val="24"/>
                <w:szCs w:val="24"/>
              </w:rPr>
            </w:pPr>
            <w:r w:rsidRPr="0030078C">
              <w:rPr>
                <w:rFonts w:ascii="Garamond" w:hAnsi="Garamond"/>
                <w:b/>
                <w:sz w:val="24"/>
                <w:szCs w:val="24"/>
              </w:rPr>
              <w:t>“ Palácio 8 de Março “</w:t>
            </w:r>
          </w:p>
          <w:p w:rsidR="00012D57" w:rsidRPr="0030078C" w:rsidRDefault="00012D57" w:rsidP="00EB06BE">
            <w:pPr>
              <w:spacing w:line="20" w:lineRule="atLeast"/>
              <w:jc w:val="center"/>
              <w:rPr>
                <w:rFonts w:ascii="Garamond" w:hAnsi="Garamond"/>
                <w:sz w:val="24"/>
                <w:szCs w:val="24"/>
              </w:rPr>
            </w:pPr>
            <w:r w:rsidRPr="0030078C">
              <w:rPr>
                <w:rFonts w:ascii="Garamond" w:hAnsi="Garamond"/>
                <w:sz w:val="24"/>
                <w:szCs w:val="24"/>
              </w:rPr>
              <w:t xml:space="preserve">Rua Cel. João Manoel, n°. 90 - CEP. 14730-000 - </w:t>
            </w:r>
            <w:proofErr w:type="gramStart"/>
            <w:r w:rsidRPr="0030078C">
              <w:rPr>
                <w:rFonts w:ascii="Garamond" w:hAnsi="Garamond"/>
                <w:sz w:val="24"/>
                <w:szCs w:val="24"/>
              </w:rPr>
              <w:t>fone/fax</w:t>
            </w:r>
            <w:proofErr w:type="gramEnd"/>
            <w:r w:rsidRPr="0030078C">
              <w:rPr>
                <w:rFonts w:ascii="Garamond" w:hAnsi="Garamond"/>
                <w:sz w:val="24"/>
                <w:szCs w:val="24"/>
              </w:rPr>
              <w:t>: 0XX-17- 3361-1254</w:t>
            </w:r>
          </w:p>
          <w:p w:rsidR="00012D57" w:rsidRPr="0030078C" w:rsidRDefault="00012D57" w:rsidP="00EB06BE">
            <w:pPr>
              <w:spacing w:line="20" w:lineRule="atLeast"/>
              <w:jc w:val="center"/>
              <w:rPr>
                <w:rFonts w:ascii="Garamond" w:hAnsi="Garamond"/>
                <w:sz w:val="24"/>
                <w:szCs w:val="24"/>
              </w:rPr>
            </w:pPr>
            <w:r w:rsidRPr="0030078C">
              <w:rPr>
                <w:rFonts w:ascii="Garamond" w:hAnsi="Garamond"/>
                <w:sz w:val="24"/>
                <w:szCs w:val="24"/>
              </w:rPr>
              <w:t>CNPJ nº. 54.163.167/0001-</w:t>
            </w:r>
            <w:proofErr w:type="gramStart"/>
            <w:r w:rsidRPr="0030078C">
              <w:rPr>
                <w:rFonts w:ascii="Garamond" w:hAnsi="Garamond"/>
                <w:sz w:val="24"/>
                <w:szCs w:val="24"/>
              </w:rPr>
              <w:t>00  =</w:t>
            </w:r>
            <w:proofErr w:type="gramEnd"/>
            <w:r w:rsidRPr="0030078C">
              <w:rPr>
                <w:rFonts w:ascii="Garamond" w:hAnsi="Garamond"/>
                <w:sz w:val="24"/>
                <w:szCs w:val="24"/>
              </w:rPr>
              <w:t xml:space="preserve">  Site:  www.camaramonteazul.sp.gov.br</w:t>
            </w:r>
          </w:p>
          <w:p w:rsidR="00012D57" w:rsidRPr="0030078C" w:rsidRDefault="00012D57" w:rsidP="00EB06BE">
            <w:pPr>
              <w:spacing w:line="20" w:lineRule="atLeast"/>
              <w:jc w:val="center"/>
              <w:rPr>
                <w:rFonts w:ascii="Garamond" w:hAnsi="Garamond"/>
                <w:sz w:val="24"/>
                <w:szCs w:val="24"/>
                <w:lang w:val="en-US"/>
              </w:rPr>
            </w:pPr>
            <w:r w:rsidRPr="0030078C">
              <w:rPr>
                <w:rFonts w:ascii="Garamond" w:hAnsi="Garamond"/>
                <w:sz w:val="24"/>
                <w:szCs w:val="24"/>
                <w:lang w:val="en-US"/>
              </w:rPr>
              <w:t>Email : secretaria@camaramonteazul.sp.gov.br</w:t>
            </w:r>
          </w:p>
          <w:p w:rsidR="00012D57" w:rsidRPr="0030078C" w:rsidRDefault="00012D57" w:rsidP="00EB06BE">
            <w:pPr>
              <w:spacing w:line="20" w:lineRule="atLeast"/>
              <w:jc w:val="center"/>
              <w:rPr>
                <w:rFonts w:ascii="Garamond" w:hAnsi="Garamond"/>
                <w:b/>
                <w:sz w:val="24"/>
                <w:szCs w:val="24"/>
                <w:u w:val="single"/>
              </w:rPr>
            </w:pPr>
            <w:r w:rsidRPr="0030078C">
              <w:rPr>
                <w:rFonts w:ascii="Garamond" w:hAnsi="Garamond"/>
                <w:b/>
                <w:sz w:val="24"/>
                <w:szCs w:val="24"/>
                <w:u w:val="single"/>
              </w:rPr>
              <w:t>Estado de São Paulo   -   Brasil</w:t>
            </w:r>
          </w:p>
          <w:p w:rsidR="00012D57" w:rsidRPr="0030078C" w:rsidRDefault="00012D57" w:rsidP="00EB06BE">
            <w:pPr>
              <w:spacing w:line="20" w:lineRule="atLeast"/>
              <w:jc w:val="center"/>
              <w:rPr>
                <w:rFonts w:ascii="Garamond" w:hAnsi="Garamond"/>
                <w:b/>
                <w:sz w:val="24"/>
                <w:szCs w:val="24"/>
              </w:rPr>
            </w:pPr>
            <w:r w:rsidRPr="0030078C">
              <w:rPr>
                <w:rFonts w:ascii="Garamond" w:hAnsi="Garamond"/>
                <w:b/>
                <w:sz w:val="24"/>
                <w:szCs w:val="24"/>
              </w:rPr>
              <w:t>........................................................................................................................</w:t>
            </w:r>
          </w:p>
          <w:p w:rsidR="00012D57" w:rsidRPr="0030078C" w:rsidRDefault="00012D57" w:rsidP="00EB06BE">
            <w:pPr>
              <w:spacing w:line="20" w:lineRule="atLeast"/>
              <w:jc w:val="center"/>
              <w:rPr>
                <w:rFonts w:ascii="Garamond" w:hAnsi="Garamond"/>
                <w:b/>
                <w:sz w:val="24"/>
                <w:szCs w:val="24"/>
              </w:rPr>
            </w:pPr>
          </w:p>
        </w:tc>
      </w:tr>
    </w:tbl>
    <w:p w:rsidR="00012D57" w:rsidRDefault="00012D57" w:rsidP="00012D57">
      <w:pPr>
        <w:spacing w:line="20" w:lineRule="atLeast"/>
        <w:jc w:val="center"/>
        <w:rPr>
          <w:sz w:val="32"/>
          <w:szCs w:val="32"/>
        </w:rPr>
      </w:pPr>
      <w:r>
        <w:rPr>
          <w:sz w:val="32"/>
          <w:szCs w:val="32"/>
        </w:rPr>
        <w:t>MOÇÃO N° 007/2018</w:t>
      </w:r>
    </w:p>
    <w:p w:rsidR="00012D57" w:rsidRDefault="00012D57" w:rsidP="00012D57">
      <w:pPr>
        <w:rPr>
          <w:sz w:val="24"/>
          <w:szCs w:val="24"/>
        </w:rPr>
      </w:pPr>
    </w:p>
    <w:p w:rsidR="00012D57" w:rsidRPr="00C26A53" w:rsidRDefault="00012D57" w:rsidP="00012D57">
      <w:pPr>
        <w:jc w:val="both"/>
        <w:rPr>
          <w:rFonts w:cs="Segoe UI"/>
        </w:rPr>
      </w:pPr>
      <w:r>
        <w:rPr>
          <w:sz w:val="24"/>
          <w:szCs w:val="24"/>
        </w:rPr>
        <w:tab/>
      </w:r>
      <w:r w:rsidRPr="00C26A53">
        <w:tab/>
        <w:t xml:space="preserve">Apresentamos à </w:t>
      </w:r>
      <w:r w:rsidRPr="00C26A53">
        <w:rPr>
          <w:color w:val="000000"/>
        </w:rPr>
        <w:t xml:space="preserve">Mesa Diretora, ouvido o douto Plenário e dispensadas às formalidades legais e regimentais, </w:t>
      </w:r>
      <w:r w:rsidRPr="00C26A53">
        <w:rPr>
          <w:color w:val="000000"/>
          <w:u w:val="single"/>
        </w:rPr>
        <w:t>MOÇÃO DE CONGRATULAÇÕES E APLAUSOS</w:t>
      </w:r>
      <w:r w:rsidRPr="00C26A53">
        <w:rPr>
          <w:color w:val="000000"/>
        </w:rPr>
        <w:t xml:space="preserve"> </w:t>
      </w:r>
      <w:r>
        <w:rPr>
          <w:color w:val="000000"/>
        </w:rPr>
        <w:t xml:space="preserve">ao </w:t>
      </w:r>
      <w:r w:rsidRPr="00AC2B4D">
        <w:rPr>
          <w:b/>
          <w:color w:val="000000"/>
        </w:rPr>
        <w:t>CLUBE DE DESBRAVADORES “AVES DE RAPINA”</w:t>
      </w:r>
      <w:r>
        <w:rPr>
          <w:color w:val="000000"/>
        </w:rPr>
        <w:t xml:space="preserve"> pelo brilhante trabalho que vem desenvolvendo junto à comunidade monte-</w:t>
      </w:r>
      <w:proofErr w:type="spellStart"/>
      <w:r>
        <w:rPr>
          <w:color w:val="000000"/>
        </w:rPr>
        <w:t>azulense</w:t>
      </w:r>
      <w:proofErr w:type="spellEnd"/>
      <w:r>
        <w:rPr>
          <w:color w:val="000000"/>
        </w:rPr>
        <w:t>, desde a sua fundação, em abril do ano 2000.</w:t>
      </w:r>
    </w:p>
    <w:p w:rsidR="00012D57" w:rsidRPr="00C26A53" w:rsidRDefault="00012D57" w:rsidP="00012D57">
      <w:pPr>
        <w:pStyle w:val="Cabealho"/>
        <w:tabs>
          <w:tab w:val="clear" w:pos="4252"/>
          <w:tab w:val="right" w:pos="0"/>
          <w:tab w:val="center" w:pos="1320"/>
        </w:tabs>
        <w:spacing w:after="0" w:line="240" w:lineRule="auto"/>
        <w:ind w:firstLine="1430"/>
        <w:jc w:val="both"/>
        <w:rPr>
          <w:rFonts w:cs="Segoe UI"/>
        </w:rPr>
      </w:pPr>
      <w:r w:rsidRPr="00C26A53">
        <w:rPr>
          <w:rFonts w:cs="Segoe UI"/>
        </w:rPr>
        <w:t>Que seja dado</w:t>
      </w:r>
      <w:r>
        <w:rPr>
          <w:rFonts w:cs="Segoe UI"/>
        </w:rPr>
        <w:t xml:space="preserve"> conhecimento desta homenagem à diretoria e demais membros do clube, em nome de sua diretora, Marlene Ap. </w:t>
      </w:r>
      <w:proofErr w:type="spellStart"/>
      <w:r>
        <w:rPr>
          <w:rFonts w:cs="Segoe UI"/>
        </w:rPr>
        <w:t>Manteli</w:t>
      </w:r>
      <w:proofErr w:type="spellEnd"/>
      <w:r>
        <w:rPr>
          <w:rFonts w:cs="Segoe UI"/>
        </w:rPr>
        <w:t>, externando nossas mais sinceras congratulações e aplausos.</w:t>
      </w:r>
    </w:p>
    <w:p w:rsidR="00012D57" w:rsidRPr="00C26A53" w:rsidRDefault="00012D57" w:rsidP="00012D57">
      <w:pPr>
        <w:pStyle w:val="Cabealho"/>
        <w:tabs>
          <w:tab w:val="clear" w:pos="4252"/>
          <w:tab w:val="right" w:pos="0"/>
          <w:tab w:val="center" w:pos="1320"/>
        </w:tabs>
        <w:spacing w:after="0" w:line="240" w:lineRule="auto"/>
        <w:jc w:val="both"/>
        <w:rPr>
          <w:rFonts w:cs="Segoe UI"/>
        </w:rPr>
      </w:pPr>
    </w:p>
    <w:p w:rsidR="00012D57" w:rsidRPr="00C26A53" w:rsidRDefault="00012D57" w:rsidP="00012D57">
      <w:pPr>
        <w:pStyle w:val="Cabealho"/>
        <w:spacing w:after="0" w:line="240" w:lineRule="auto"/>
        <w:jc w:val="center"/>
        <w:rPr>
          <w:rFonts w:cs="Segoe UI"/>
        </w:rPr>
      </w:pPr>
      <w:r w:rsidRPr="00C26A53">
        <w:rPr>
          <w:rFonts w:cs="Segoe UI"/>
        </w:rPr>
        <w:t>JUSTIFICATIVA</w:t>
      </w:r>
    </w:p>
    <w:p w:rsidR="00012D57" w:rsidRDefault="00012D57" w:rsidP="00012D57">
      <w:pPr>
        <w:pStyle w:val="Cabealho"/>
        <w:tabs>
          <w:tab w:val="clear" w:pos="4252"/>
          <w:tab w:val="right" w:pos="0"/>
          <w:tab w:val="center" w:pos="1320"/>
        </w:tabs>
        <w:spacing w:after="0" w:line="240" w:lineRule="auto"/>
        <w:jc w:val="both"/>
        <w:rPr>
          <w:color w:val="000000"/>
        </w:rPr>
      </w:pPr>
      <w:r w:rsidRPr="00C26A53">
        <w:rPr>
          <w:rFonts w:cs="Segoe UI"/>
        </w:rPr>
        <w:tab/>
      </w:r>
    </w:p>
    <w:p w:rsidR="00012D57" w:rsidRDefault="00012D57" w:rsidP="00012D57">
      <w:pPr>
        <w:pStyle w:val="Cabealho"/>
        <w:tabs>
          <w:tab w:val="clear" w:pos="4252"/>
          <w:tab w:val="right" w:pos="0"/>
          <w:tab w:val="center" w:pos="1320"/>
        </w:tabs>
        <w:spacing w:after="0" w:line="240" w:lineRule="auto"/>
        <w:jc w:val="both"/>
        <w:rPr>
          <w:color w:val="000000"/>
        </w:rPr>
      </w:pPr>
      <w:r w:rsidRPr="00E774A7">
        <w:rPr>
          <w:b/>
          <w:color w:val="000000"/>
        </w:rPr>
        <w:t>O CLUBE DE DESBRAVADORES “AVES DE RAPINA”</w:t>
      </w:r>
      <w:r>
        <w:rPr>
          <w:color w:val="000000"/>
        </w:rPr>
        <w:t xml:space="preserve"> chega à maioridade com um currículo exemplar, de amor e serviço ao próximo e promoção dos bons costumes. Nos 18 anos de sua existência, o clube teve o apoio de diversos colaboradores e diretores, que contribuíram para o seu desenvolvimento, participando de vários eventos sociais, como campanha do agasalho, combate à dengue, arrecadação de alimentos, proteção ao meio ambiente, visitação aos doentes e ajuda aos necessitados. Participou, também, de diversos acampamentos locais e regionais, além dos </w:t>
      </w:r>
      <w:proofErr w:type="spellStart"/>
      <w:r>
        <w:rPr>
          <w:color w:val="000000"/>
        </w:rPr>
        <w:t>camporis</w:t>
      </w:r>
      <w:proofErr w:type="spellEnd"/>
      <w:r>
        <w:rPr>
          <w:color w:val="000000"/>
        </w:rPr>
        <w:t xml:space="preserve"> (grandes acampamentos) da Associação Paulista Oeste, União Central Brasileira e Divisão Sul-Americana da Igreja Adventista do Sétimo Dia, que marcaram a sua história e a dos seus integrantes, juvenis de 10 a 15 anos de idade, de diferentes classes sociais, cor e religião. </w:t>
      </w:r>
    </w:p>
    <w:p w:rsidR="00012D57" w:rsidRDefault="00012D57" w:rsidP="00012D57">
      <w:pPr>
        <w:pStyle w:val="Cabealho"/>
        <w:tabs>
          <w:tab w:val="clear" w:pos="4252"/>
          <w:tab w:val="right" w:pos="0"/>
          <w:tab w:val="center" w:pos="1320"/>
        </w:tabs>
        <w:spacing w:after="0" w:line="240" w:lineRule="auto"/>
        <w:jc w:val="both"/>
        <w:rPr>
          <w:color w:val="000000"/>
        </w:rPr>
      </w:pPr>
    </w:p>
    <w:p w:rsidR="00012D57" w:rsidRDefault="00012D57" w:rsidP="00012D57">
      <w:pPr>
        <w:pStyle w:val="Cabealho"/>
        <w:tabs>
          <w:tab w:val="clear" w:pos="4252"/>
          <w:tab w:val="right" w:pos="0"/>
          <w:tab w:val="center" w:pos="1320"/>
        </w:tabs>
        <w:spacing w:after="0" w:line="240" w:lineRule="auto"/>
        <w:jc w:val="both"/>
        <w:rPr>
          <w:color w:val="000000"/>
        </w:rPr>
      </w:pPr>
      <w:r>
        <w:rPr>
          <w:color w:val="000000"/>
        </w:rPr>
        <w:t xml:space="preserve">Sob a direção de Marlene Ap. </w:t>
      </w:r>
      <w:proofErr w:type="spellStart"/>
      <w:r>
        <w:rPr>
          <w:color w:val="000000"/>
        </w:rPr>
        <w:t>Manteli</w:t>
      </w:r>
      <w:proofErr w:type="spellEnd"/>
      <w:r>
        <w:rPr>
          <w:color w:val="000000"/>
        </w:rPr>
        <w:t xml:space="preserve">, secretariada por </w:t>
      </w:r>
      <w:proofErr w:type="spellStart"/>
      <w:r>
        <w:rPr>
          <w:color w:val="000000"/>
        </w:rPr>
        <w:t>Marieli</w:t>
      </w:r>
      <w:proofErr w:type="spellEnd"/>
      <w:r>
        <w:rPr>
          <w:color w:val="000000"/>
        </w:rPr>
        <w:t xml:space="preserve"> Moleiro Araújo, o Clube de Desbravadores “Aves de Rapina” conta hoje com o apoio dos diretores associados Luiz Carlos </w:t>
      </w:r>
      <w:proofErr w:type="spellStart"/>
      <w:r>
        <w:rPr>
          <w:color w:val="000000"/>
        </w:rPr>
        <w:t>Jossani</w:t>
      </w:r>
      <w:proofErr w:type="spellEnd"/>
      <w:r>
        <w:rPr>
          <w:color w:val="000000"/>
        </w:rPr>
        <w:t xml:space="preserve"> e Teresinha do Carmo Mendes Franco, e dos demais membros da diretoria: Romeu </w:t>
      </w:r>
      <w:proofErr w:type="spellStart"/>
      <w:r>
        <w:rPr>
          <w:color w:val="000000"/>
        </w:rPr>
        <w:t>Kendhi</w:t>
      </w:r>
      <w:proofErr w:type="spellEnd"/>
      <w:r>
        <w:rPr>
          <w:color w:val="000000"/>
        </w:rPr>
        <w:t xml:space="preserve"> Hama (ancião), Roberto Carlos </w:t>
      </w:r>
      <w:proofErr w:type="spellStart"/>
      <w:r>
        <w:rPr>
          <w:color w:val="000000"/>
        </w:rPr>
        <w:t>Pesan</w:t>
      </w:r>
      <w:proofErr w:type="spellEnd"/>
      <w:r>
        <w:rPr>
          <w:color w:val="000000"/>
        </w:rPr>
        <w:t xml:space="preserve"> (capelão), Abimael Ricardo Salina, Jéssica Florindo Lourenço da Silva, Karen Correia </w:t>
      </w:r>
      <w:proofErr w:type="spellStart"/>
      <w:r>
        <w:rPr>
          <w:color w:val="000000"/>
        </w:rPr>
        <w:t>Quitério</w:t>
      </w:r>
      <w:proofErr w:type="spellEnd"/>
      <w:r>
        <w:rPr>
          <w:color w:val="000000"/>
        </w:rPr>
        <w:t xml:space="preserve"> e Saulo de Souza Gomes (conselheiros) e Vinícius Augusto </w:t>
      </w:r>
      <w:proofErr w:type="spellStart"/>
      <w:r>
        <w:rPr>
          <w:color w:val="000000"/>
        </w:rPr>
        <w:t>Topan</w:t>
      </w:r>
      <w:proofErr w:type="spellEnd"/>
      <w:r>
        <w:rPr>
          <w:color w:val="000000"/>
        </w:rPr>
        <w:t xml:space="preserve"> Freitas (instrutor), dos pais dos desbravadores e o entusiasmo dos juvenis, razão da existência do “Aves de Rapina”. O clube conta, ainda, com o suporte do pastor distrital, Éder Luiz Pereira de Freitas, do Regional </w:t>
      </w:r>
      <w:proofErr w:type="spellStart"/>
      <w:r>
        <w:rPr>
          <w:color w:val="000000"/>
        </w:rPr>
        <w:t>Kleython</w:t>
      </w:r>
      <w:proofErr w:type="spellEnd"/>
      <w:r>
        <w:rPr>
          <w:color w:val="000000"/>
        </w:rPr>
        <w:t xml:space="preserve"> Bianchi, do Coordenador Cléber dos Santos Eiras, e dos Departamentais da APO Daniel Marques Tavares e Willy </w:t>
      </w:r>
      <w:proofErr w:type="spellStart"/>
      <w:r>
        <w:rPr>
          <w:color w:val="000000"/>
        </w:rPr>
        <w:t>Charle</w:t>
      </w:r>
      <w:proofErr w:type="spellEnd"/>
      <w:r>
        <w:rPr>
          <w:color w:val="000000"/>
        </w:rPr>
        <w:t>.</w:t>
      </w:r>
    </w:p>
    <w:p w:rsidR="00012D57" w:rsidRDefault="00012D57" w:rsidP="00012D57">
      <w:pPr>
        <w:pStyle w:val="Cabealho"/>
        <w:tabs>
          <w:tab w:val="clear" w:pos="4252"/>
          <w:tab w:val="right" w:pos="0"/>
          <w:tab w:val="center" w:pos="1320"/>
        </w:tabs>
        <w:spacing w:after="0" w:line="240" w:lineRule="auto"/>
        <w:jc w:val="both"/>
        <w:rPr>
          <w:color w:val="000000"/>
        </w:rPr>
      </w:pPr>
    </w:p>
    <w:p w:rsidR="00012D57" w:rsidRDefault="00012D57" w:rsidP="00012D57">
      <w:pPr>
        <w:pStyle w:val="Cabealho"/>
        <w:tabs>
          <w:tab w:val="clear" w:pos="4252"/>
          <w:tab w:val="right" w:pos="0"/>
          <w:tab w:val="center" w:pos="1320"/>
        </w:tabs>
        <w:spacing w:after="0" w:line="240" w:lineRule="auto"/>
        <w:jc w:val="both"/>
        <w:rPr>
          <w:color w:val="000000"/>
        </w:rPr>
      </w:pPr>
      <w:r>
        <w:rPr>
          <w:color w:val="000000"/>
        </w:rPr>
        <w:t xml:space="preserve">Na manhã de 15 de abril de 2018, o Clube de Desbravadores “Aves de Rapina” realizou, com sucesso, o Desbravador por 1 Dia (#DBVpor1Dia), com o objetivo de divulgar seu trabalho à comunidade local, montando um “acampamento” na Praça Capitão Domingos </w:t>
      </w:r>
      <w:proofErr w:type="spellStart"/>
      <w:r>
        <w:rPr>
          <w:color w:val="000000"/>
        </w:rPr>
        <w:t>Cione</w:t>
      </w:r>
      <w:proofErr w:type="spellEnd"/>
      <w:r>
        <w:rPr>
          <w:color w:val="000000"/>
        </w:rPr>
        <w:t xml:space="preserve">. E, durante a sessão da Câmara Municipal do dia 16 de abril, a diretora Marlene Ap. </w:t>
      </w:r>
      <w:proofErr w:type="spellStart"/>
      <w:r>
        <w:rPr>
          <w:color w:val="000000"/>
        </w:rPr>
        <w:t>Manteli</w:t>
      </w:r>
      <w:proofErr w:type="spellEnd"/>
      <w:r>
        <w:rPr>
          <w:color w:val="000000"/>
        </w:rPr>
        <w:t xml:space="preserve"> usou a Tribuna Popular, para agradecer aos que apoiaram o evento, bem como para apresentar o clube aos vereadores, divulgar suas atividades e convidar os juvenis para participar de suas reuniões, que são realizadas aos domingos, das 9h às 11h30, nas dependências da IASD – Rua Álvares Cabral, 62 – Centro – pertinho do campo do Atlético Monte Azul.</w:t>
      </w:r>
    </w:p>
    <w:p w:rsidR="00012D57" w:rsidRDefault="00012D57" w:rsidP="00012D57">
      <w:pPr>
        <w:pStyle w:val="Cabealho"/>
        <w:tabs>
          <w:tab w:val="clear" w:pos="4252"/>
          <w:tab w:val="right" w:pos="0"/>
          <w:tab w:val="center" w:pos="1320"/>
        </w:tabs>
        <w:spacing w:after="0" w:line="240" w:lineRule="auto"/>
        <w:jc w:val="both"/>
        <w:rPr>
          <w:color w:val="000000"/>
        </w:rPr>
      </w:pPr>
    </w:p>
    <w:p w:rsidR="00012D57" w:rsidRDefault="00012D57" w:rsidP="00012D57">
      <w:pPr>
        <w:pStyle w:val="Cabealho"/>
        <w:tabs>
          <w:tab w:val="clear" w:pos="4252"/>
          <w:tab w:val="right" w:pos="0"/>
          <w:tab w:val="center" w:pos="1320"/>
        </w:tabs>
        <w:spacing w:after="0" w:line="240" w:lineRule="auto"/>
        <w:jc w:val="both"/>
        <w:rPr>
          <w:color w:val="000000"/>
        </w:rPr>
      </w:pPr>
      <w:r>
        <w:rPr>
          <w:color w:val="000000"/>
        </w:rPr>
        <w:t xml:space="preserve">Os Desbravadores se reúnem uma vez por semana para aprender a desenvolver talentos, habilidades, percepções e gosto pela natureza. Vibram com atividades ao ar livre. Gostam de acampamentos, caminhadas, escaladas, explorações nas matas e cavernas. Sabem cozinhar ao ar livre, fazendo fogo sem fósforo. Demonstram habilidade com a disciplina através da ordem unida e têm a criatividade despertada pelas artes manuais. Combatem o uso do fumo, álcool e </w:t>
      </w:r>
      <w:r>
        <w:rPr>
          <w:color w:val="000000"/>
        </w:rPr>
        <w:lastRenderedPageBreak/>
        <w:t xml:space="preserve">drogas. Trabalham em equipe procurando sempre serem úteis à comunidade. Prestam, também, socorro em calamidades e participam ativamente de campanhas comunitárias para ajudar pessoas carentes. Em tudo o que fazem procuram desenvolver amor a Deus e à Pátria e, além disso, fazem muitos amigos! </w:t>
      </w:r>
    </w:p>
    <w:p w:rsidR="00012D57" w:rsidRDefault="00012D57" w:rsidP="00012D57">
      <w:pPr>
        <w:pStyle w:val="Cabealho"/>
        <w:tabs>
          <w:tab w:val="clear" w:pos="4252"/>
          <w:tab w:val="right" w:pos="0"/>
          <w:tab w:val="center" w:pos="1320"/>
        </w:tabs>
        <w:spacing w:after="0" w:line="240" w:lineRule="auto"/>
        <w:jc w:val="both"/>
        <w:rPr>
          <w:color w:val="000000"/>
        </w:rPr>
      </w:pPr>
    </w:p>
    <w:p w:rsidR="00012D57" w:rsidRDefault="00012D57" w:rsidP="00012D57">
      <w:pPr>
        <w:pStyle w:val="Cabealho"/>
        <w:tabs>
          <w:tab w:val="clear" w:pos="4252"/>
          <w:tab w:val="right" w:pos="0"/>
          <w:tab w:val="center" w:pos="1320"/>
        </w:tabs>
        <w:spacing w:after="0" w:line="240" w:lineRule="auto"/>
        <w:jc w:val="both"/>
        <w:rPr>
          <w:color w:val="000000"/>
        </w:rPr>
      </w:pPr>
      <w:r>
        <w:rPr>
          <w:color w:val="000000"/>
        </w:rPr>
        <w:t>O Clube de Desbravadores existe oficialmente desde 1950, como um programa oficial da Igreja Adventista do Sétimo Dia. Atualmente, são 37.932 clubes no mundo, dos quais 11.757 estão na América do Sul e destes, 9.036 no Brasil, com 249.684 participantes. Os países sul-americanos somam, hoje, 309.641 desbravadores e o mundo 1.565.425 (dados de 16/04/2018).</w:t>
      </w:r>
    </w:p>
    <w:p w:rsidR="00012D57" w:rsidRDefault="00012D57" w:rsidP="00012D57">
      <w:pPr>
        <w:pStyle w:val="Cabealho"/>
        <w:tabs>
          <w:tab w:val="clear" w:pos="4252"/>
          <w:tab w:val="right" w:pos="0"/>
          <w:tab w:val="center" w:pos="1320"/>
        </w:tabs>
        <w:spacing w:after="0" w:line="240" w:lineRule="auto"/>
        <w:jc w:val="both"/>
        <w:rPr>
          <w:color w:val="000000"/>
        </w:rPr>
      </w:pPr>
    </w:p>
    <w:p w:rsidR="00012D57" w:rsidRDefault="00012D57" w:rsidP="00012D57">
      <w:pPr>
        <w:pStyle w:val="Cabealho"/>
        <w:tabs>
          <w:tab w:val="clear" w:pos="4252"/>
          <w:tab w:val="right" w:pos="0"/>
          <w:tab w:val="center" w:pos="1320"/>
        </w:tabs>
        <w:spacing w:after="0" w:line="240" w:lineRule="auto"/>
        <w:jc w:val="both"/>
        <w:rPr>
          <w:color w:val="000000"/>
        </w:rPr>
      </w:pPr>
      <w:r>
        <w:rPr>
          <w:color w:val="000000"/>
        </w:rPr>
        <w:t>Parabenizamos a todos os envolvidos nesse movimento tão nobre e desejamos muito sucesso nas próximas atividades e eventos, que desde já aplaudimos.</w:t>
      </w:r>
    </w:p>
    <w:p w:rsidR="00012D57" w:rsidRDefault="00012D57" w:rsidP="00012D57">
      <w:pPr>
        <w:pStyle w:val="Cabealho"/>
        <w:tabs>
          <w:tab w:val="clear" w:pos="4252"/>
          <w:tab w:val="right" w:pos="0"/>
          <w:tab w:val="center" w:pos="1320"/>
        </w:tabs>
        <w:spacing w:after="0" w:line="240" w:lineRule="auto"/>
        <w:jc w:val="both"/>
        <w:rPr>
          <w:color w:val="000000"/>
        </w:rPr>
      </w:pPr>
    </w:p>
    <w:p w:rsidR="00012D57" w:rsidRPr="00C26A53" w:rsidRDefault="00012D57" w:rsidP="00012D57">
      <w:pPr>
        <w:pStyle w:val="Cabealho"/>
        <w:tabs>
          <w:tab w:val="clear" w:pos="4252"/>
          <w:tab w:val="right" w:pos="0"/>
          <w:tab w:val="center" w:pos="1320"/>
        </w:tabs>
        <w:spacing w:after="0" w:line="240" w:lineRule="auto"/>
        <w:jc w:val="both"/>
        <w:rPr>
          <w:rStyle w:val="apple-style-span"/>
          <w:rFonts w:cs="Tahoma"/>
          <w:color w:val="000000"/>
        </w:rPr>
      </w:pPr>
      <w:r w:rsidRPr="00C26A53">
        <w:rPr>
          <w:rStyle w:val="apple-style-span"/>
          <w:rFonts w:cs="Tahoma"/>
          <w:color w:val="000000"/>
        </w:rPr>
        <w:t xml:space="preserve"> </w:t>
      </w:r>
    </w:p>
    <w:p w:rsidR="00012D57" w:rsidRPr="00C26A53" w:rsidRDefault="00012D57" w:rsidP="00012D57">
      <w:pPr>
        <w:pStyle w:val="Cabealho"/>
        <w:tabs>
          <w:tab w:val="right" w:pos="0"/>
        </w:tabs>
        <w:spacing w:after="0" w:line="240" w:lineRule="auto"/>
        <w:jc w:val="center"/>
        <w:rPr>
          <w:rFonts w:cs="Segoe UI"/>
        </w:rPr>
      </w:pPr>
      <w:r>
        <w:rPr>
          <w:rFonts w:cs="Segoe UI"/>
        </w:rPr>
        <w:t xml:space="preserve">Monte Azul Paulista, </w:t>
      </w:r>
      <w:r>
        <w:rPr>
          <w:rFonts w:cs="Segoe UI"/>
        </w:rPr>
        <w:t xml:space="preserve">02 de </w:t>
      </w:r>
      <w:proofErr w:type="gramStart"/>
      <w:r>
        <w:rPr>
          <w:rFonts w:cs="Segoe UI"/>
        </w:rPr>
        <w:t>Maio</w:t>
      </w:r>
      <w:proofErr w:type="gramEnd"/>
      <w:r>
        <w:rPr>
          <w:rFonts w:cs="Segoe UI"/>
        </w:rPr>
        <w:t xml:space="preserve"> de 2018.</w:t>
      </w:r>
      <w:bookmarkStart w:id="0" w:name="_GoBack"/>
      <w:bookmarkEnd w:id="0"/>
    </w:p>
    <w:p w:rsidR="00012D57" w:rsidRDefault="00012D57" w:rsidP="00012D57">
      <w:pPr>
        <w:tabs>
          <w:tab w:val="right" w:pos="8504"/>
        </w:tabs>
        <w:spacing w:line="20" w:lineRule="atLeast"/>
        <w:jc w:val="center"/>
        <w:rPr>
          <w:rFonts w:cs="Segoe UI"/>
        </w:rPr>
      </w:pPr>
    </w:p>
    <w:tbl>
      <w:tblPr>
        <w:tblW w:w="0" w:type="auto"/>
        <w:tblLook w:val="01E0" w:firstRow="1" w:lastRow="1" w:firstColumn="1" w:lastColumn="1" w:noHBand="0" w:noVBand="0"/>
      </w:tblPr>
      <w:tblGrid>
        <w:gridCol w:w="2907"/>
        <w:gridCol w:w="2906"/>
        <w:gridCol w:w="2907"/>
      </w:tblGrid>
      <w:tr w:rsidR="00012D57" w:rsidRPr="0013248C" w:rsidTr="00EB06BE">
        <w:tc>
          <w:tcPr>
            <w:tcW w:w="3070" w:type="dxa"/>
            <w:shd w:val="clear" w:color="auto" w:fill="auto"/>
          </w:tcPr>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tc>
        <w:tc>
          <w:tcPr>
            <w:tcW w:w="3070"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tc>
        <w:tc>
          <w:tcPr>
            <w:tcW w:w="3071"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tc>
      </w:tr>
    </w:tbl>
    <w:p w:rsidR="00012D57" w:rsidRPr="0013248C" w:rsidRDefault="00012D57" w:rsidP="00012D57">
      <w:pPr>
        <w:jc w:val="both"/>
        <w:rPr>
          <w:rFonts w:ascii="Myriad Pro" w:hAnsi="Myriad Pro"/>
          <w:b/>
          <w:szCs w:val="21"/>
        </w:rPr>
      </w:pPr>
    </w:p>
    <w:tbl>
      <w:tblPr>
        <w:tblW w:w="0" w:type="auto"/>
        <w:tblLook w:val="01E0" w:firstRow="1" w:lastRow="1" w:firstColumn="1" w:lastColumn="1" w:noHBand="0" w:noVBand="0"/>
      </w:tblPr>
      <w:tblGrid>
        <w:gridCol w:w="2901"/>
        <w:gridCol w:w="2916"/>
        <w:gridCol w:w="2903"/>
      </w:tblGrid>
      <w:tr w:rsidR="00012D57" w:rsidRPr="0013248C" w:rsidTr="00EB06BE">
        <w:tc>
          <w:tcPr>
            <w:tcW w:w="2901"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sidRPr="0013248C">
              <w:rPr>
                <w:rFonts w:ascii="Myriad Pro" w:eastAsia="Helvetica" w:hAnsi="Myriad Pro" w:cs="Arial"/>
                <w:szCs w:val="21"/>
              </w:rPr>
              <w:t>Antônio Sérgio Leal</w:t>
            </w:r>
          </w:p>
        </w:tc>
        <w:tc>
          <w:tcPr>
            <w:tcW w:w="2916"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Pr>
                <w:rFonts w:ascii="Myriad Pro" w:eastAsia="Helvetica" w:hAnsi="Myriad Pro" w:cs="Arial"/>
                <w:szCs w:val="21"/>
              </w:rPr>
              <w:t>Antônio da Costa Filho</w:t>
            </w:r>
          </w:p>
        </w:tc>
        <w:tc>
          <w:tcPr>
            <w:tcW w:w="2903"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Pr>
                <w:rFonts w:ascii="Myriad Pro" w:eastAsia="Helvetica" w:hAnsi="Myriad Pro" w:cs="Arial"/>
                <w:szCs w:val="21"/>
              </w:rPr>
              <w:t>Eliel Prioli</w:t>
            </w:r>
          </w:p>
        </w:tc>
      </w:tr>
      <w:tr w:rsidR="00012D57" w:rsidRPr="0013248C" w:rsidTr="00EB06BE">
        <w:tc>
          <w:tcPr>
            <w:tcW w:w="2901" w:type="dxa"/>
            <w:shd w:val="clear" w:color="auto" w:fill="auto"/>
          </w:tcPr>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Pr>
                <w:rFonts w:ascii="Myriad Pro" w:eastAsia="Helvetica" w:hAnsi="Myriad Pro" w:cs="Arial"/>
                <w:szCs w:val="21"/>
              </w:rPr>
              <w:t xml:space="preserve">Igor </w:t>
            </w:r>
            <w:proofErr w:type="spellStart"/>
            <w:r>
              <w:rPr>
                <w:rFonts w:ascii="Myriad Pro" w:eastAsia="Helvetica" w:hAnsi="Myriad Pro" w:cs="Arial"/>
                <w:szCs w:val="21"/>
              </w:rPr>
              <w:t>Fonzar</w:t>
            </w:r>
            <w:proofErr w:type="spellEnd"/>
            <w:r>
              <w:rPr>
                <w:rFonts w:ascii="Myriad Pro" w:eastAsia="Helvetica" w:hAnsi="Myriad Pro" w:cs="Arial"/>
                <w:szCs w:val="21"/>
              </w:rPr>
              <w:t xml:space="preserve"> Plaza</w:t>
            </w: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tc>
        <w:tc>
          <w:tcPr>
            <w:tcW w:w="2916" w:type="dxa"/>
            <w:shd w:val="clear" w:color="auto" w:fill="auto"/>
          </w:tcPr>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sidRPr="0013248C">
              <w:rPr>
                <w:rFonts w:ascii="Myriad Pro" w:eastAsia="Helvetica" w:hAnsi="Myriad Pro" w:cs="Arial"/>
                <w:szCs w:val="21"/>
              </w:rPr>
              <w:t xml:space="preserve">José Alfredo Perez </w:t>
            </w:r>
            <w:proofErr w:type="spellStart"/>
            <w:r w:rsidRPr="0013248C">
              <w:rPr>
                <w:rFonts w:ascii="Myriad Pro" w:eastAsia="Helvetica" w:hAnsi="Myriad Pro" w:cs="Arial"/>
                <w:szCs w:val="21"/>
              </w:rPr>
              <w:t>Cantori</w:t>
            </w:r>
            <w:proofErr w:type="spellEnd"/>
          </w:p>
        </w:tc>
        <w:tc>
          <w:tcPr>
            <w:tcW w:w="2903" w:type="dxa"/>
            <w:shd w:val="clear" w:color="auto" w:fill="auto"/>
          </w:tcPr>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roofErr w:type="spellStart"/>
            <w:r>
              <w:rPr>
                <w:rFonts w:ascii="Myriad Pro" w:eastAsia="Helvetica" w:hAnsi="Myriad Pro" w:cs="Arial"/>
                <w:szCs w:val="21"/>
              </w:rPr>
              <w:t>Josnei</w:t>
            </w:r>
            <w:proofErr w:type="spellEnd"/>
            <w:r>
              <w:rPr>
                <w:rFonts w:ascii="Myriad Pro" w:eastAsia="Helvetica" w:hAnsi="Myriad Pro" w:cs="Arial"/>
                <w:szCs w:val="21"/>
              </w:rPr>
              <w:t xml:space="preserve"> Bento Gomes</w:t>
            </w:r>
          </w:p>
        </w:tc>
      </w:tr>
      <w:tr w:rsidR="00012D57" w:rsidRPr="0013248C" w:rsidTr="00EB06BE">
        <w:trPr>
          <w:trHeight w:val="1101"/>
        </w:trPr>
        <w:tc>
          <w:tcPr>
            <w:tcW w:w="2901"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roofErr w:type="spellStart"/>
            <w:r w:rsidRPr="0013248C">
              <w:rPr>
                <w:rFonts w:ascii="Myriad Pro" w:eastAsia="Helvetica" w:hAnsi="Myriad Pro" w:cs="Arial"/>
                <w:szCs w:val="21"/>
              </w:rPr>
              <w:t>Orival</w:t>
            </w:r>
            <w:proofErr w:type="spellEnd"/>
            <w:r w:rsidRPr="0013248C">
              <w:rPr>
                <w:rFonts w:ascii="Myriad Pro" w:eastAsia="Helvetica" w:hAnsi="Myriad Pro" w:cs="Arial"/>
                <w:szCs w:val="21"/>
              </w:rPr>
              <w:t xml:space="preserve"> Alves</w:t>
            </w:r>
          </w:p>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sidRPr="0013248C">
              <w:rPr>
                <w:rFonts w:ascii="Myriad Pro" w:eastAsia="Helvetica" w:hAnsi="Myriad Pro" w:cs="Arial"/>
                <w:szCs w:val="21"/>
              </w:rPr>
              <w:t>Ricardo Sanches Lima</w:t>
            </w: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tc>
        <w:tc>
          <w:tcPr>
            <w:tcW w:w="2916"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Pr>
                <w:rFonts w:ascii="Myriad Pro" w:eastAsia="Helvetica" w:hAnsi="Myriad Pro" w:cs="Arial"/>
                <w:szCs w:val="21"/>
              </w:rPr>
              <w:t xml:space="preserve">Paulo </w:t>
            </w:r>
            <w:proofErr w:type="spellStart"/>
            <w:r>
              <w:rPr>
                <w:rFonts w:ascii="Myriad Pro" w:eastAsia="Helvetica" w:hAnsi="Myriad Pro" w:cs="Arial"/>
                <w:szCs w:val="21"/>
              </w:rPr>
              <w:t>Panhoza</w:t>
            </w:r>
            <w:proofErr w:type="spellEnd"/>
            <w:r>
              <w:rPr>
                <w:rFonts w:ascii="Myriad Pro" w:eastAsia="Helvetica" w:hAnsi="Myriad Pro" w:cs="Arial"/>
                <w:szCs w:val="21"/>
              </w:rPr>
              <w:t xml:space="preserve"> Neto</w:t>
            </w:r>
          </w:p>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tc>
        <w:tc>
          <w:tcPr>
            <w:tcW w:w="2903" w:type="dxa"/>
            <w:shd w:val="clear" w:color="auto" w:fill="auto"/>
          </w:tcPr>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sidRPr="0013248C">
              <w:rPr>
                <w:rFonts w:ascii="Myriad Pro" w:eastAsia="Helvetica" w:hAnsi="Myriad Pro" w:cs="Arial"/>
                <w:szCs w:val="21"/>
              </w:rPr>
              <w:t xml:space="preserve">Percival </w:t>
            </w:r>
            <w:proofErr w:type="spellStart"/>
            <w:r w:rsidRPr="0013248C">
              <w:rPr>
                <w:rFonts w:ascii="Myriad Pro" w:eastAsia="Helvetica" w:hAnsi="Myriad Pro" w:cs="Arial"/>
                <w:szCs w:val="21"/>
              </w:rPr>
              <w:t>Rogge</w:t>
            </w:r>
            <w:proofErr w:type="spellEnd"/>
          </w:p>
          <w:p w:rsidR="00012D57"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p>
          <w:p w:rsidR="00012D57" w:rsidRPr="0013248C" w:rsidRDefault="00012D57" w:rsidP="00EB06BE">
            <w:pPr>
              <w:pStyle w:val="Body"/>
              <w:pBdr>
                <w:top w:val="none" w:sz="0" w:space="0" w:color="auto"/>
                <w:left w:val="none" w:sz="0" w:space="0" w:color="auto"/>
                <w:bottom w:val="none" w:sz="0" w:space="0" w:color="auto"/>
                <w:right w:val="none" w:sz="0" w:space="0" w:color="auto"/>
                <w:bar w:val="none" w:sz="0" w:color="auto"/>
              </w:pBdr>
              <w:spacing w:after="200" w:line="300" w:lineRule="auto"/>
              <w:jc w:val="center"/>
              <w:rPr>
                <w:rFonts w:ascii="Myriad Pro" w:eastAsia="Helvetica" w:hAnsi="Myriad Pro" w:cs="Arial"/>
                <w:szCs w:val="21"/>
              </w:rPr>
            </w:pPr>
            <w:r w:rsidRPr="0013248C">
              <w:rPr>
                <w:rFonts w:ascii="Myriad Pro" w:eastAsia="Helvetica" w:hAnsi="Myriad Pro" w:cs="Arial"/>
                <w:szCs w:val="21"/>
              </w:rPr>
              <w:t>Wilson Rodrig</w:t>
            </w:r>
            <w:r>
              <w:rPr>
                <w:rFonts w:ascii="Myriad Pro" w:eastAsia="Helvetica" w:hAnsi="Myriad Pro" w:cs="Arial"/>
                <w:szCs w:val="21"/>
              </w:rPr>
              <w:t>u</w:t>
            </w:r>
            <w:r w:rsidRPr="0013248C">
              <w:rPr>
                <w:rFonts w:ascii="Myriad Pro" w:eastAsia="Helvetica" w:hAnsi="Myriad Pro" w:cs="Arial"/>
                <w:szCs w:val="21"/>
              </w:rPr>
              <w:t>es</w:t>
            </w:r>
          </w:p>
        </w:tc>
      </w:tr>
    </w:tbl>
    <w:p w:rsidR="00012D57" w:rsidRPr="00C26A53" w:rsidRDefault="00012D57" w:rsidP="00012D57">
      <w:pPr>
        <w:tabs>
          <w:tab w:val="right" w:pos="8504"/>
        </w:tabs>
        <w:spacing w:line="20" w:lineRule="atLeast"/>
        <w:rPr>
          <w:rFonts w:cs="Segoe UI"/>
        </w:rPr>
      </w:pPr>
    </w:p>
    <w:p w:rsidR="000005FA" w:rsidRPr="00012D57" w:rsidRDefault="000005FA" w:rsidP="00012D57"/>
    <w:sectPr w:rsidR="000005FA" w:rsidRPr="00012D57" w:rsidSect="004C4F17">
      <w:pgSz w:w="11906" w:h="16838" w:code="9"/>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2"/>
  </w:compat>
  <w:rsids>
    <w:rsidRoot w:val="00217F62"/>
    <w:rsid w:val="000005FA"/>
    <w:rsid w:val="00012D57"/>
    <w:rsid w:val="001915A3"/>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D92EB-6A73-43A1-B460-B23775BC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012D57"/>
    <w:pPr>
      <w:tabs>
        <w:tab w:val="center" w:pos="4252"/>
        <w:tab w:val="right" w:pos="8504"/>
      </w:tabs>
      <w:spacing w:after="200" w:line="276" w:lineRule="auto"/>
    </w:pPr>
  </w:style>
  <w:style w:type="character" w:customStyle="1" w:styleId="CabealhoChar">
    <w:name w:val="Cabeçalho Char"/>
    <w:basedOn w:val="Fontepargpadro"/>
    <w:link w:val="Cabealho"/>
    <w:rsid w:val="00012D57"/>
  </w:style>
  <w:style w:type="character" w:customStyle="1" w:styleId="apple-style-span">
    <w:name w:val="apple-style-span"/>
    <w:basedOn w:val="Fontepargpadro"/>
    <w:rsid w:val="00012D57"/>
  </w:style>
  <w:style w:type="paragraph" w:customStyle="1" w:styleId="Body">
    <w:name w:val="Body"/>
    <w:rsid w:val="00012D5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Arial Unicode MS" w:cs="Arial Unicode MS"/>
      <w:color w:val="000000"/>
      <w:lang w:eastAsia="pt-BR"/>
    </w:rPr>
  </w:style>
  <w:style w:type="paragraph" w:styleId="Textodebalo">
    <w:name w:val="Balloon Text"/>
    <w:basedOn w:val="Normal"/>
    <w:link w:val="TextodebaloChar"/>
    <w:uiPriority w:val="99"/>
    <w:semiHidden/>
    <w:unhideWhenUsed/>
    <w:rsid w:val="00012D57"/>
    <w:rPr>
      <w:rFonts w:ascii="Segoe UI" w:hAnsi="Segoe UI" w:cs="Segoe UI"/>
      <w:sz w:val="18"/>
      <w:szCs w:val="18"/>
    </w:rPr>
  </w:style>
  <w:style w:type="character" w:customStyle="1" w:styleId="TextodebaloChar">
    <w:name w:val="Texto de balão Char"/>
    <w:basedOn w:val="Fontepargpadro"/>
    <w:link w:val="Textodebalo"/>
    <w:uiPriority w:val="99"/>
    <w:semiHidden/>
    <w:rsid w:val="00012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5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750</Words>
  <Characters>4055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computador</cp:lastModifiedBy>
  <cp:revision>3</cp:revision>
  <cp:lastPrinted>2018-05-02T15:28:00Z</cp:lastPrinted>
  <dcterms:created xsi:type="dcterms:W3CDTF">2018-05-02T15:27:00Z</dcterms:created>
  <dcterms:modified xsi:type="dcterms:W3CDTF">2018-05-02T15:30:00Z</dcterms:modified>
</cp:coreProperties>
</file>