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036867" w:rsidRPr="00E57682" w:rsidTr="00274377">
        <w:trPr>
          <w:trHeight w:val="1701"/>
        </w:trPr>
        <w:tc>
          <w:tcPr>
            <w:tcW w:w="1814" w:type="dxa"/>
          </w:tcPr>
          <w:p w:rsidR="00036867" w:rsidRPr="00E57682" w:rsidRDefault="00036867" w:rsidP="00274377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 wp14:anchorId="787B486D" wp14:editId="2C967C74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036867" w:rsidRPr="00E57682" w:rsidRDefault="00036867" w:rsidP="0027437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  <w:u w:val="single"/>
          <w:lang w:val="pt-BR"/>
        </w:rPr>
      </w:pPr>
      <w:r w:rsidRPr="00E57682">
        <w:rPr>
          <w:rFonts w:ascii="Myriad Pro" w:hAnsi="Myriad Pro"/>
          <w:b/>
          <w:szCs w:val="24"/>
          <w:u w:val="single"/>
        </w:rPr>
        <w:t>OFÍCIO N°</w:t>
      </w:r>
      <w:r w:rsidRPr="00E57682">
        <w:rPr>
          <w:rFonts w:ascii="Myriad Pro" w:hAnsi="Myriad Pro"/>
          <w:b/>
          <w:szCs w:val="24"/>
          <w:u w:val="single"/>
          <w:lang w:val="pt-BR"/>
        </w:rPr>
        <w:t xml:space="preserve"> 0</w:t>
      </w:r>
      <w:r>
        <w:rPr>
          <w:rFonts w:ascii="Myriad Pro" w:hAnsi="Myriad Pro"/>
          <w:b/>
          <w:szCs w:val="24"/>
          <w:u w:val="single"/>
          <w:lang w:val="pt-BR"/>
        </w:rPr>
        <w:t>76</w:t>
      </w:r>
      <w:r w:rsidRPr="00E57682">
        <w:rPr>
          <w:rFonts w:ascii="Myriad Pro" w:hAnsi="Myriad Pro"/>
          <w:b/>
          <w:szCs w:val="24"/>
          <w:u w:val="single"/>
        </w:rPr>
        <w:t>/201</w:t>
      </w:r>
      <w:r w:rsidRPr="00E57682">
        <w:rPr>
          <w:rFonts w:ascii="Myriad Pro" w:hAnsi="Myriad Pro"/>
          <w:b/>
          <w:szCs w:val="24"/>
          <w:u w:val="single"/>
          <w:lang w:val="pt-BR"/>
        </w:rPr>
        <w:t>9</w:t>
      </w:r>
    </w:p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036867" w:rsidRPr="00E57682" w:rsidRDefault="00036867" w:rsidP="00036867">
      <w:pPr>
        <w:pStyle w:val="Cabealho"/>
        <w:tabs>
          <w:tab w:val="left" w:pos="708"/>
        </w:tabs>
        <w:jc w:val="right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  <w:t xml:space="preserve">                                       Monte Azul Paulista, </w:t>
      </w:r>
      <w:r>
        <w:rPr>
          <w:rFonts w:ascii="Myriad Pro" w:hAnsi="Myriad Pro"/>
          <w:b/>
          <w:szCs w:val="24"/>
          <w:lang w:val="pt-BR"/>
        </w:rPr>
        <w:t>21 de maio de 2019.</w:t>
      </w:r>
      <w:r w:rsidRPr="00E57682">
        <w:rPr>
          <w:rFonts w:ascii="Myriad Pro" w:hAnsi="Myriad Pro"/>
          <w:b/>
          <w:szCs w:val="24"/>
        </w:rPr>
        <w:t xml:space="preserve"> </w:t>
      </w:r>
    </w:p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  <w:u w:val="single"/>
        </w:rPr>
      </w:pPr>
      <w:r w:rsidRPr="00E57682">
        <w:rPr>
          <w:rFonts w:ascii="Myriad Pro" w:hAnsi="Myriad Pro"/>
          <w:b/>
          <w:szCs w:val="24"/>
          <w:u w:val="single"/>
        </w:rPr>
        <w:t xml:space="preserve">SENHOR </w:t>
      </w:r>
      <w:r>
        <w:rPr>
          <w:rFonts w:ascii="Myriad Pro" w:hAnsi="Myriad Pro"/>
          <w:b/>
          <w:szCs w:val="24"/>
          <w:u w:val="single"/>
          <w:lang w:val="pt-BR"/>
        </w:rPr>
        <w:t>PREFEITO</w:t>
      </w:r>
      <w:r w:rsidRPr="00E57682">
        <w:rPr>
          <w:rFonts w:ascii="Myriad Pro" w:hAnsi="Myriad Pro"/>
          <w:b/>
          <w:szCs w:val="24"/>
          <w:u w:val="single"/>
        </w:rPr>
        <w:t xml:space="preserve">: </w:t>
      </w:r>
    </w:p>
    <w:p w:rsidR="00036867" w:rsidRPr="00E57682" w:rsidRDefault="00036867" w:rsidP="00036867">
      <w:pPr>
        <w:pStyle w:val="Cabealho"/>
        <w:tabs>
          <w:tab w:val="left" w:pos="708"/>
        </w:tabs>
        <w:rPr>
          <w:rFonts w:ascii="Myriad Pro" w:hAnsi="Myriad Pro"/>
          <w:b/>
          <w:szCs w:val="24"/>
        </w:rPr>
      </w:pPr>
    </w:p>
    <w:p w:rsidR="00036867" w:rsidRDefault="00036867" w:rsidP="00036867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  <w:lang w:val="pt-BR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  <w:t xml:space="preserve">Vimos por meio deste, </w:t>
      </w:r>
      <w:r>
        <w:rPr>
          <w:rFonts w:ascii="Myriad Pro" w:hAnsi="Myriad Pro"/>
          <w:b/>
          <w:szCs w:val="24"/>
          <w:lang w:val="pt-BR"/>
        </w:rPr>
        <w:t>solicitar que Vossa Excelência NOTIFIQUE todas as Secretarias e demais repartições públicas desta Administração Pública Municipal, bem como que também siga as recomendações dessa Presidência sobre o empréstimo do Plenário da Câmara Municipal para a realização de eventos</w:t>
      </w:r>
      <w:r w:rsidR="004577EA">
        <w:rPr>
          <w:rFonts w:ascii="Myriad Pro" w:hAnsi="Myriad Pro"/>
          <w:b/>
          <w:szCs w:val="24"/>
          <w:lang w:val="pt-BR"/>
        </w:rPr>
        <w:t>, conforme segue:-</w:t>
      </w:r>
    </w:p>
    <w:p w:rsidR="00036867" w:rsidRDefault="00036867" w:rsidP="00036867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  <w:lang w:val="pt-BR"/>
        </w:rPr>
      </w:pPr>
    </w:p>
    <w:p w:rsidR="00036867" w:rsidRDefault="00036867" w:rsidP="00036867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  <w:lang w:val="pt-BR"/>
        </w:rPr>
      </w:pPr>
      <w:r>
        <w:rPr>
          <w:rFonts w:ascii="Myriad Pro" w:hAnsi="Myriad Pro"/>
          <w:b/>
          <w:szCs w:val="24"/>
          <w:lang w:val="pt-BR"/>
        </w:rPr>
        <w:tab/>
      </w:r>
      <w:r>
        <w:rPr>
          <w:rFonts w:ascii="Myriad Pro" w:hAnsi="Myriad Pro"/>
          <w:b/>
          <w:szCs w:val="24"/>
          <w:lang w:val="pt-BR"/>
        </w:rPr>
        <w:tab/>
        <w:t>A partir desta data, TODOS OS EVENTOS organizados pela Prefeitura Municipal, Secretarias, Autarquia e demais órgãos pertencentes, DEVERÃO:</w:t>
      </w:r>
    </w:p>
    <w:p w:rsidR="00036867" w:rsidRDefault="00036867" w:rsidP="00036867">
      <w:pPr>
        <w:pStyle w:val="Cabealho"/>
        <w:numPr>
          <w:ilvl w:val="0"/>
          <w:numId w:val="1"/>
        </w:numPr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  <w:lang w:val="pt-BR"/>
        </w:rPr>
      </w:pPr>
      <w:r>
        <w:rPr>
          <w:rFonts w:ascii="Myriad Pro" w:hAnsi="Myriad Pro"/>
          <w:b/>
          <w:szCs w:val="24"/>
          <w:lang w:val="pt-BR"/>
        </w:rPr>
        <w:t>especificar se utilizarão equipamentos de projeção durante o evento;</w:t>
      </w:r>
    </w:p>
    <w:p w:rsidR="00036867" w:rsidRPr="00645620" w:rsidRDefault="004577EA" w:rsidP="00036867">
      <w:pPr>
        <w:pStyle w:val="Cabealho"/>
        <w:numPr>
          <w:ilvl w:val="0"/>
          <w:numId w:val="1"/>
        </w:numPr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</w:rPr>
      </w:pPr>
      <w:r>
        <w:rPr>
          <w:rFonts w:ascii="Myriad Pro" w:hAnsi="Myriad Pro"/>
          <w:b/>
          <w:szCs w:val="24"/>
          <w:lang w:val="pt-BR"/>
        </w:rPr>
        <w:t xml:space="preserve">caso necessitem da projeção, deverão </w:t>
      </w:r>
      <w:bookmarkStart w:id="0" w:name="_GoBack"/>
      <w:bookmarkEnd w:id="0"/>
      <w:r w:rsidR="00036867">
        <w:rPr>
          <w:rFonts w:ascii="Myriad Pro" w:hAnsi="Myriad Pro"/>
          <w:b/>
          <w:szCs w:val="24"/>
          <w:lang w:val="pt-BR"/>
        </w:rPr>
        <w:t>trazer o seu próprio notebook, com saída HDMI, pois esta Casa de Leis não dispõe desse equipamento para empréstimo;</w:t>
      </w:r>
    </w:p>
    <w:p w:rsidR="00036867" w:rsidRPr="00E57682" w:rsidRDefault="00036867" w:rsidP="00036867">
      <w:pPr>
        <w:pStyle w:val="Cabealho"/>
        <w:numPr>
          <w:ilvl w:val="0"/>
          <w:numId w:val="1"/>
        </w:numPr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</w:rPr>
      </w:pPr>
      <w:r>
        <w:rPr>
          <w:rFonts w:ascii="Myriad Pro" w:hAnsi="Myriad Pro"/>
          <w:b/>
          <w:szCs w:val="24"/>
          <w:lang w:val="pt-BR"/>
        </w:rPr>
        <w:t>especificar se necessitarão do uso de microfones e demais equipamentos de áudio e gravação de vídeo durante o evento.</w:t>
      </w:r>
    </w:p>
    <w:p w:rsidR="00036867" w:rsidRPr="00E57682" w:rsidRDefault="00036867" w:rsidP="00036867">
      <w:pPr>
        <w:pStyle w:val="Cabealho"/>
        <w:tabs>
          <w:tab w:val="left" w:pos="708"/>
          <w:tab w:val="left" w:pos="3495"/>
        </w:tabs>
        <w:jc w:val="both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</w:r>
      <w:r w:rsidRPr="00E57682">
        <w:rPr>
          <w:rFonts w:ascii="Myriad Pro" w:hAnsi="Myriad Pro"/>
          <w:b/>
          <w:szCs w:val="24"/>
        </w:rPr>
        <w:tab/>
      </w:r>
    </w:p>
    <w:p w:rsidR="00036867" w:rsidRPr="00E57682" w:rsidRDefault="00036867" w:rsidP="00036867">
      <w:pPr>
        <w:pStyle w:val="Cabealho"/>
        <w:tabs>
          <w:tab w:val="left" w:pos="3495"/>
        </w:tabs>
        <w:jc w:val="both"/>
        <w:rPr>
          <w:rFonts w:ascii="Myriad Pro" w:hAnsi="Myriad Pro"/>
          <w:b/>
          <w:szCs w:val="24"/>
        </w:rPr>
      </w:pPr>
      <w:r w:rsidRPr="00E57682">
        <w:rPr>
          <w:rFonts w:ascii="Myriad Pro" w:hAnsi="Myriad Pro"/>
          <w:b/>
          <w:szCs w:val="24"/>
        </w:rPr>
        <w:tab/>
        <w:t xml:space="preserve">Sem mais para o momento, e </w:t>
      </w:r>
      <w:proofErr w:type="spellStart"/>
      <w:r w:rsidRPr="00E57682">
        <w:rPr>
          <w:rFonts w:ascii="Myriad Pro" w:hAnsi="Myriad Pro"/>
          <w:b/>
          <w:szCs w:val="24"/>
        </w:rPr>
        <w:t>esperando</w:t>
      </w:r>
      <w:proofErr w:type="spellEnd"/>
      <w:r w:rsidRPr="00E57682">
        <w:rPr>
          <w:rFonts w:ascii="Myriad Pro" w:hAnsi="Myriad Pro"/>
          <w:b/>
          <w:szCs w:val="24"/>
        </w:rPr>
        <w:t xml:space="preserve"> contar com a atenção de Vossa Senhoria no atendimento do presente,</w:t>
      </w:r>
      <w:r>
        <w:rPr>
          <w:rFonts w:ascii="Myriad Pro" w:hAnsi="Myriad Pro"/>
          <w:b/>
          <w:szCs w:val="24"/>
          <w:lang w:val="pt-BR"/>
        </w:rPr>
        <w:t xml:space="preserve"> visando melhor organização dos eventos realizados nesta Casa de Leis,</w:t>
      </w:r>
      <w:r w:rsidRPr="00E57682">
        <w:rPr>
          <w:rFonts w:ascii="Myriad Pro" w:hAnsi="Myriad Pro"/>
          <w:b/>
          <w:szCs w:val="24"/>
        </w:rPr>
        <w:t xml:space="preserve"> apresentamos  nossos protestos de elevada estima e distinta consideração.</w:t>
      </w:r>
    </w:p>
    <w:p w:rsidR="00036867" w:rsidRPr="00E57682" w:rsidRDefault="00036867" w:rsidP="00036867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036867" w:rsidRPr="00E57682" w:rsidRDefault="00036867" w:rsidP="00036867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036867" w:rsidRDefault="00036867" w:rsidP="00036867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036867" w:rsidRPr="00E57682" w:rsidRDefault="00036867" w:rsidP="00036867">
      <w:pPr>
        <w:ind w:firstLine="3960"/>
        <w:jc w:val="both"/>
        <w:rPr>
          <w:rFonts w:ascii="Myriad Pro" w:hAnsi="Myriad Pro"/>
          <w:b/>
          <w:sz w:val="24"/>
          <w:szCs w:val="24"/>
        </w:rPr>
      </w:pPr>
    </w:p>
    <w:p w:rsidR="00036867" w:rsidRPr="00E57682" w:rsidRDefault="00036867" w:rsidP="00036867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ELIEL PRIOLI</w:t>
      </w:r>
    </w:p>
    <w:p w:rsidR="00036867" w:rsidRPr="00E57682" w:rsidRDefault="00036867" w:rsidP="00036867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Presidente da Câmara Municipal</w:t>
      </w:r>
    </w:p>
    <w:p w:rsidR="00036867" w:rsidRPr="00E57682" w:rsidRDefault="00036867" w:rsidP="00036867">
      <w:pPr>
        <w:jc w:val="center"/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Monte Azul Paulista</w:t>
      </w:r>
    </w:p>
    <w:p w:rsidR="00036867" w:rsidRPr="00E57682" w:rsidRDefault="00036867" w:rsidP="00036867">
      <w:pPr>
        <w:ind w:firstLine="3960"/>
        <w:jc w:val="center"/>
        <w:rPr>
          <w:rFonts w:ascii="Myriad Pro" w:hAnsi="Myriad Pro"/>
          <w:b/>
          <w:sz w:val="24"/>
          <w:szCs w:val="24"/>
        </w:rPr>
      </w:pPr>
    </w:p>
    <w:p w:rsidR="00036867" w:rsidRPr="00E57682" w:rsidRDefault="00036867" w:rsidP="00036867">
      <w:pPr>
        <w:ind w:firstLine="3960"/>
        <w:jc w:val="center"/>
        <w:rPr>
          <w:rFonts w:ascii="Myriad Pro" w:hAnsi="Myriad Pro"/>
          <w:b/>
          <w:sz w:val="24"/>
          <w:szCs w:val="24"/>
        </w:rPr>
      </w:pPr>
    </w:p>
    <w:p w:rsidR="00036867" w:rsidRPr="00E57682" w:rsidRDefault="00036867" w:rsidP="00036867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>AO</w:t>
      </w:r>
    </w:p>
    <w:p w:rsidR="00036867" w:rsidRPr="00E57682" w:rsidRDefault="004577EA" w:rsidP="00036867">
      <w:pPr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EXMO.</w:t>
      </w:r>
      <w:r w:rsidR="00036867" w:rsidRPr="00E57682">
        <w:rPr>
          <w:rFonts w:ascii="Myriad Pro" w:hAnsi="Myriad Pro"/>
          <w:b/>
          <w:sz w:val="24"/>
          <w:szCs w:val="24"/>
        </w:rPr>
        <w:t xml:space="preserve"> SENHOR </w:t>
      </w:r>
    </w:p>
    <w:p w:rsidR="00036867" w:rsidRPr="00E57682" w:rsidRDefault="004577EA" w:rsidP="00036867">
      <w:pPr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  <w:u w:val="single"/>
        </w:rPr>
        <w:t>MARCELO OTAVIANO DOS SANTOS</w:t>
      </w:r>
    </w:p>
    <w:p w:rsidR="00036867" w:rsidRPr="00E57682" w:rsidRDefault="00036867" w:rsidP="00036867">
      <w:pPr>
        <w:rPr>
          <w:rFonts w:ascii="Myriad Pro" w:hAnsi="Myriad Pro"/>
          <w:b/>
          <w:sz w:val="24"/>
          <w:szCs w:val="24"/>
        </w:rPr>
      </w:pPr>
      <w:r w:rsidRPr="00E57682">
        <w:rPr>
          <w:rFonts w:ascii="Myriad Pro" w:hAnsi="Myriad Pro"/>
          <w:b/>
          <w:sz w:val="24"/>
          <w:szCs w:val="24"/>
        </w:rPr>
        <w:t xml:space="preserve">DD. </w:t>
      </w:r>
      <w:r w:rsidR="004577EA">
        <w:rPr>
          <w:rFonts w:ascii="Myriad Pro" w:hAnsi="Myriad Pro"/>
          <w:b/>
          <w:sz w:val="24"/>
          <w:szCs w:val="24"/>
        </w:rPr>
        <w:t>PREFEITO MUNICIPAL</w:t>
      </w:r>
    </w:p>
    <w:p w:rsidR="00E74B0E" w:rsidRPr="00036867" w:rsidRDefault="00036867" w:rsidP="00036867">
      <w:r w:rsidRPr="00E57682">
        <w:rPr>
          <w:rFonts w:ascii="Myriad Pro" w:hAnsi="Myriad Pro"/>
          <w:b/>
          <w:sz w:val="24"/>
          <w:szCs w:val="24"/>
        </w:rPr>
        <w:t>NESTA.</w:t>
      </w:r>
      <w:r w:rsidRPr="00E57682">
        <w:rPr>
          <w:rFonts w:ascii="Myriad Pro" w:hAnsi="Myriad Pro"/>
          <w:sz w:val="24"/>
          <w:szCs w:val="24"/>
        </w:rPr>
        <w:t xml:space="preserve"> </w:t>
      </w:r>
    </w:p>
    <w:sectPr w:rsidR="00E74B0E" w:rsidRPr="00036867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2B0"/>
    <w:multiLevelType w:val="hybridMultilevel"/>
    <w:tmpl w:val="2F3C98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867"/>
    <w:rsid w:val="001915A3"/>
    <w:rsid w:val="00217F62"/>
    <w:rsid w:val="004577EA"/>
    <w:rsid w:val="00A906D8"/>
    <w:rsid w:val="00AB5A74"/>
    <w:rsid w:val="00E74B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AD8"/>
  <w15:docId w15:val="{EB5E869F-28D7-4A1A-8752-74212DD3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03686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36867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2019-05-20T20:06:00Z</cp:lastPrinted>
  <dcterms:created xsi:type="dcterms:W3CDTF">2019-05-20T19:52:00Z</dcterms:created>
  <dcterms:modified xsi:type="dcterms:W3CDTF">2019-05-20T20:06:00Z</dcterms:modified>
</cp:coreProperties>
</file>