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777777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34CAFD2E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</w:t>
      </w:r>
      <w:r w:rsidR="00275864">
        <w:rPr>
          <w:rFonts w:ascii="Arial" w:hAnsi="Arial" w:cs="Arial"/>
          <w:b/>
          <w:sz w:val="32"/>
          <w:u w:val="single"/>
        </w:rPr>
        <w:t>28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63915E33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Aquisição de </w:t>
      </w:r>
      <w:r w:rsidR="00275864">
        <w:rPr>
          <w:rFonts w:ascii="Arial" w:hAnsi="Arial" w:cs="Arial"/>
          <w:sz w:val="24"/>
          <w:szCs w:val="24"/>
        </w:rPr>
        <w:t>produtos para a copa e faxina</w:t>
      </w:r>
      <w:r>
        <w:rPr>
          <w:rFonts w:ascii="Arial" w:hAnsi="Arial" w:cs="Arial"/>
          <w:sz w:val="24"/>
          <w:szCs w:val="24"/>
        </w:rPr>
        <w:t xml:space="preserve"> </w:t>
      </w:r>
      <w:r w:rsidR="001B5647">
        <w:rPr>
          <w:rFonts w:ascii="Arial" w:hAnsi="Arial" w:cs="Arial"/>
          <w:sz w:val="24"/>
          <w:szCs w:val="24"/>
        </w:rPr>
        <w:t xml:space="preserve">para a </w:t>
      </w:r>
      <w:r w:rsidRPr="00725E4A">
        <w:rPr>
          <w:rFonts w:ascii="Arial" w:hAnsi="Arial" w:cs="Arial"/>
          <w:sz w:val="24"/>
          <w:szCs w:val="24"/>
        </w:rPr>
        <w:t>Câmara Municipal de Monte Azul Paulista</w:t>
      </w:r>
      <w:r>
        <w:rPr>
          <w:rFonts w:ascii="Arial" w:hAnsi="Arial" w:cs="Arial"/>
          <w:sz w:val="24"/>
          <w:szCs w:val="24"/>
        </w:rPr>
        <w:t>.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4D7377B1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>, que tem por objeto a escolha de melhor proposta para a contratação dos serviços acima.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50F9F28C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 w:rsidR="00275864">
        <w:rPr>
          <w:rFonts w:ascii="Arial" w:hAnsi="Arial" w:cs="Arial"/>
          <w:sz w:val="24"/>
        </w:rPr>
        <w:t>03</w:t>
      </w:r>
      <w:r>
        <w:rPr>
          <w:rFonts w:ascii="Arial" w:hAnsi="Arial" w:cs="Arial"/>
          <w:sz w:val="24"/>
        </w:rPr>
        <w:t xml:space="preserve"> de </w:t>
      </w:r>
      <w:r w:rsidR="00275864">
        <w:rPr>
          <w:rFonts w:ascii="Arial" w:hAnsi="Arial" w:cs="Arial"/>
          <w:sz w:val="24"/>
        </w:rPr>
        <w:t>setembro</w:t>
      </w:r>
      <w:bookmarkStart w:id="0" w:name="_GoBack"/>
      <w:bookmarkEnd w:id="0"/>
      <w:r>
        <w:rPr>
          <w:rFonts w:ascii="Arial" w:hAnsi="Arial" w:cs="Arial"/>
          <w:sz w:val="24"/>
        </w:rPr>
        <w:t xml:space="preserve"> de 2019.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</w:p>
    <w:p w14:paraId="098DD0A4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089DE40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641FF9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97660" w14:textId="77777777" w:rsidR="00C57B73" w:rsidRDefault="00C57B73" w:rsidP="004C5BBB">
      <w:pPr>
        <w:spacing w:after="0" w:line="240" w:lineRule="auto"/>
      </w:pPr>
      <w:r>
        <w:separator/>
      </w:r>
    </w:p>
  </w:endnote>
  <w:endnote w:type="continuationSeparator" w:id="0">
    <w:p w14:paraId="6EC5DEB5" w14:textId="77777777" w:rsidR="00C57B73" w:rsidRDefault="00C57B73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8B2DD" w14:textId="77777777" w:rsidR="00C57B73" w:rsidRDefault="00C57B73" w:rsidP="004C5BBB">
      <w:pPr>
        <w:spacing w:after="0" w:line="240" w:lineRule="auto"/>
      </w:pPr>
      <w:r>
        <w:separator/>
      </w:r>
    </w:p>
  </w:footnote>
  <w:footnote w:type="continuationSeparator" w:id="0">
    <w:p w14:paraId="4EDC15D1" w14:textId="77777777" w:rsidR="00C57B73" w:rsidRDefault="00C57B73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C57B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1B5647"/>
    <w:rsid w:val="00275864"/>
    <w:rsid w:val="004C5BBB"/>
    <w:rsid w:val="00BF65BE"/>
    <w:rsid w:val="00C57B73"/>
    <w:rsid w:val="00CD27FC"/>
    <w:rsid w:val="00DB352C"/>
    <w:rsid w:val="00F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6B994-D0D5-4B5A-AB20-51292B88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6</cp:revision>
  <cp:lastPrinted>2019-09-05T17:54:00Z</cp:lastPrinted>
  <dcterms:created xsi:type="dcterms:W3CDTF">2019-01-04T10:44:00Z</dcterms:created>
  <dcterms:modified xsi:type="dcterms:W3CDTF">2019-09-05T17:54:00Z</dcterms:modified>
</cp:coreProperties>
</file>