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DF3" w:rsidRPr="00F30DF3" w:rsidRDefault="00F30DF3" w:rsidP="00F30DF3">
      <w:pPr>
        <w:pStyle w:val="Cabealho"/>
        <w:tabs>
          <w:tab w:val="left" w:pos="708"/>
        </w:tabs>
        <w:spacing w:line="20" w:lineRule="atLeast"/>
        <w:rPr>
          <w:rFonts w:ascii="Lucida Sans" w:hAnsi="Lucida Sans" w:cs="Gautami"/>
          <w:b/>
        </w:rPr>
      </w:pPr>
      <w:r w:rsidRPr="00F30DF3">
        <w:rPr>
          <w:rFonts w:ascii="Lucida Sans" w:hAnsi="Lucida Sans" w:cs="Gautami"/>
          <w:b/>
          <w:u w:val="single"/>
        </w:rPr>
        <w:t>OFÍCÍO Nº 12</w:t>
      </w:r>
      <w:r w:rsidR="000732A9">
        <w:rPr>
          <w:rFonts w:ascii="Lucida Sans" w:hAnsi="Lucida Sans" w:cs="Gautami"/>
          <w:b/>
          <w:u w:val="single"/>
        </w:rPr>
        <w:t>4</w:t>
      </w:r>
      <w:bookmarkStart w:id="0" w:name="_GoBack"/>
      <w:bookmarkEnd w:id="0"/>
      <w:r w:rsidRPr="00F30DF3">
        <w:rPr>
          <w:rFonts w:ascii="Lucida Sans" w:hAnsi="Lucida Sans" w:cs="Gautami"/>
          <w:b/>
          <w:u w:val="single"/>
        </w:rPr>
        <w:t>/2019</w:t>
      </w:r>
      <w:r w:rsidRPr="00F30DF3">
        <w:rPr>
          <w:rFonts w:ascii="Lucida Sans" w:hAnsi="Lucida Sans" w:cs="Gautami"/>
          <w:b/>
        </w:rPr>
        <w:t>.</w:t>
      </w:r>
    </w:p>
    <w:p w:rsidR="00F30DF3" w:rsidRPr="00F30DF3" w:rsidRDefault="00F30DF3" w:rsidP="00F30DF3">
      <w:pPr>
        <w:pStyle w:val="Cabealho"/>
        <w:tabs>
          <w:tab w:val="left" w:pos="708"/>
        </w:tabs>
        <w:spacing w:line="20" w:lineRule="atLeast"/>
        <w:jc w:val="right"/>
        <w:rPr>
          <w:rFonts w:ascii="Lucida Sans" w:hAnsi="Lucida Sans" w:cs="Gautami"/>
          <w:b/>
        </w:rPr>
      </w:pPr>
      <w:r w:rsidRPr="00F30DF3">
        <w:rPr>
          <w:rFonts w:ascii="Lucida Sans" w:hAnsi="Lucida Sans" w:cs="Gautami"/>
          <w:b/>
        </w:rPr>
        <w:t xml:space="preserve">Monte Azul Paulista, </w:t>
      </w:r>
      <w:r w:rsidRPr="007E0E82">
        <w:rPr>
          <w:rFonts w:ascii="Lucida Sans" w:hAnsi="Lucida Sans" w:cs="Gautami"/>
          <w:b/>
        </w:rPr>
        <w:t>11 de setembro de 2019.</w:t>
      </w:r>
      <w:r w:rsidRPr="00F30DF3">
        <w:rPr>
          <w:rFonts w:ascii="Lucida Sans" w:hAnsi="Lucida Sans" w:cs="Gautami"/>
          <w:b/>
        </w:rPr>
        <w:t xml:space="preserve"> </w:t>
      </w:r>
    </w:p>
    <w:p w:rsidR="00F30DF3" w:rsidRDefault="00F30DF3" w:rsidP="00F30DF3">
      <w:pPr>
        <w:jc w:val="both"/>
        <w:rPr>
          <w:rFonts w:ascii="Lucida Sans" w:hAnsi="Lucida Sans"/>
          <w:b/>
          <w:sz w:val="26"/>
          <w:szCs w:val="26"/>
        </w:rPr>
      </w:pPr>
    </w:p>
    <w:p w:rsidR="00F30DF3" w:rsidRPr="007F39D0" w:rsidRDefault="00F30DF3" w:rsidP="00F30DF3">
      <w:pPr>
        <w:jc w:val="both"/>
        <w:rPr>
          <w:rFonts w:ascii="Lucida Sans" w:hAnsi="Lucida Sans"/>
          <w:b/>
          <w:sz w:val="26"/>
          <w:szCs w:val="26"/>
        </w:rPr>
      </w:pPr>
      <w:r w:rsidRPr="007F39D0">
        <w:rPr>
          <w:rFonts w:ascii="Lucida Sans" w:hAnsi="Lucida Sans"/>
          <w:b/>
          <w:sz w:val="26"/>
          <w:szCs w:val="26"/>
        </w:rPr>
        <w:t>EXCELENTÍSSIMO SENHOR DOUTOR JUIZ DE DIREITO DA VARA CÍVEL DA CIDADE E COMARCA DE MONTE AZUL PAULISTA, ESTADO DE SÃO PAULO.</w:t>
      </w:r>
    </w:p>
    <w:p w:rsidR="00F30DF3" w:rsidRPr="007F39D0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Pr="007F39D0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Pr="007F39D0" w:rsidRDefault="00F30DF3" w:rsidP="00F30DF3">
      <w:pPr>
        <w:jc w:val="both"/>
        <w:rPr>
          <w:rFonts w:ascii="Lucida Sans" w:hAnsi="Lucida Sans"/>
          <w:sz w:val="26"/>
          <w:szCs w:val="26"/>
        </w:rPr>
      </w:pPr>
      <w:r w:rsidRPr="007F39D0">
        <w:rPr>
          <w:rFonts w:ascii="Lucida Sans" w:hAnsi="Lucida Sans"/>
          <w:b/>
          <w:sz w:val="26"/>
          <w:szCs w:val="26"/>
        </w:rPr>
        <w:t>PROCESSO Nº</w:t>
      </w:r>
      <w:r w:rsidRPr="007F39D0">
        <w:rPr>
          <w:rFonts w:ascii="Lucida Sans" w:hAnsi="Lucida Sans"/>
          <w:sz w:val="26"/>
          <w:szCs w:val="26"/>
        </w:rPr>
        <w:t xml:space="preserve">. </w:t>
      </w:r>
      <w:r>
        <w:rPr>
          <w:rFonts w:ascii="Lucida Sans" w:hAnsi="Lucida Sans"/>
          <w:sz w:val="26"/>
          <w:szCs w:val="26"/>
        </w:rPr>
        <w:t>1001115-35.2019.8.26.0370</w:t>
      </w:r>
    </w:p>
    <w:p w:rsidR="00F30DF3" w:rsidRPr="007F39D0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 w:rsidRPr="007F39D0">
        <w:rPr>
          <w:rFonts w:ascii="Lucida Sans" w:hAnsi="Lucida Sans"/>
          <w:b/>
          <w:sz w:val="26"/>
          <w:szCs w:val="26"/>
        </w:rPr>
        <w:t>IMPETRANTE</w:t>
      </w:r>
      <w:r w:rsidRPr="007F39D0">
        <w:rPr>
          <w:rFonts w:ascii="Lucida Sans" w:hAnsi="Lucida Sans"/>
          <w:sz w:val="26"/>
          <w:szCs w:val="26"/>
        </w:rPr>
        <w:t xml:space="preserve">: </w:t>
      </w:r>
      <w:r>
        <w:rPr>
          <w:rFonts w:ascii="Lucida Sans" w:hAnsi="Lucida Sans"/>
          <w:sz w:val="26"/>
          <w:szCs w:val="26"/>
        </w:rPr>
        <w:t>ORIVAL ALVES</w:t>
      </w:r>
    </w:p>
    <w:p w:rsidR="00F30DF3" w:rsidRPr="007F39D0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 w:rsidRPr="007F39D0">
        <w:rPr>
          <w:rFonts w:ascii="Lucida Sans" w:hAnsi="Lucida Sans"/>
          <w:b/>
          <w:sz w:val="26"/>
          <w:szCs w:val="26"/>
        </w:rPr>
        <w:t>IMPETRADO</w:t>
      </w:r>
      <w:r w:rsidRPr="007F39D0">
        <w:rPr>
          <w:rFonts w:ascii="Lucida Sans" w:hAnsi="Lucida Sans"/>
          <w:sz w:val="26"/>
          <w:szCs w:val="26"/>
        </w:rPr>
        <w:t xml:space="preserve">: </w:t>
      </w:r>
      <w:r>
        <w:rPr>
          <w:rFonts w:ascii="Lucida Sans" w:hAnsi="Lucida Sans"/>
          <w:sz w:val="26"/>
          <w:szCs w:val="26"/>
        </w:rPr>
        <w:t xml:space="preserve">PRESIDENTE DA CÂMARA MUNICIPAL DE MONTE AZUL PAULISTA – ELIEL PRIOLI. 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b/>
          <w:sz w:val="26"/>
          <w:szCs w:val="26"/>
        </w:rPr>
        <w:t>ELIEL PRIOLI</w:t>
      </w:r>
      <w:r w:rsidRPr="007F39D0">
        <w:rPr>
          <w:rFonts w:ascii="Lucida Sans" w:hAnsi="Lucida Sans"/>
          <w:sz w:val="26"/>
          <w:szCs w:val="26"/>
        </w:rPr>
        <w:t>,</w:t>
      </w:r>
      <w:r>
        <w:rPr>
          <w:rFonts w:ascii="Lucida Sans" w:hAnsi="Lucida Sans"/>
          <w:sz w:val="26"/>
          <w:szCs w:val="26"/>
        </w:rPr>
        <w:t xml:space="preserve"> neste ato como </w:t>
      </w:r>
      <w:r w:rsidRPr="00DA158E">
        <w:rPr>
          <w:rFonts w:ascii="Lucida Sans" w:hAnsi="Lucida Sans"/>
          <w:b/>
          <w:sz w:val="26"/>
          <w:szCs w:val="26"/>
        </w:rPr>
        <w:t>Presidente da Câmara Municipal de Monte Azul Paulista</w:t>
      </w:r>
      <w:r>
        <w:rPr>
          <w:rFonts w:ascii="Lucida Sans" w:hAnsi="Lucida Sans"/>
          <w:sz w:val="26"/>
          <w:szCs w:val="26"/>
        </w:rPr>
        <w:t xml:space="preserve">, </w:t>
      </w:r>
      <w:r w:rsidRPr="007F39D0">
        <w:rPr>
          <w:rFonts w:ascii="Lucida Sans" w:hAnsi="Lucida Sans"/>
          <w:sz w:val="26"/>
          <w:szCs w:val="26"/>
        </w:rPr>
        <w:t xml:space="preserve">brasileiro, </w:t>
      </w:r>
      <w:r>
        <w:rPr>
          <w:rFonts w:ascii="Lucida Sans" w:hAnsi="Lucida Sans"/>
          <w:sz w:val="26"/>
          <w:szCs w:val="26"/>
        </w:rPr>
        <w:t>pedreiro</w:t>
      </w:r>
      <w:r w:rsidRPr="007F39D0">
        <w:rPr>
          <w:rFonts w:ascii="Lucida Sans" w:hAnsi="Lucida Sans"/>
          <w:sz w:val="26"/>
          <w:szCs w:val="26"/>
        </w:rPr>
        <w:t xml:space="preserve">, portador do documento de Identidade RG: </w:t>
      </w:r>
      <w:r>
        <w:rPr>
          <w:rFonts w:ascii="Lucida Sans" w:hAnsi="Lucida Sans"/>
          <w:sz w:val="26"/>
          <w:szCs w:val="26"/>
        </w:rPr>
        <w:t>11.743.884</w:t>
      </w:r>
      <w:r w:rsidRPr="007F39D0">
        <w:rPr>
          <w:rFonts w:ascii="Lucida Sans" w:hAnsi="Lucida Sans"/>
          <w:sz w:val="26"/>
          <w:szCs w:val="26"/>
        </w:rPr>
        <w:t>-SSP/SP e do CPF sob o nº</w:t>
      </w:r>
      <w:r>
        <w:rPr>
          <w:rFonts w:ascii="Lucida Sans" w:hAnsi="Lucida Sans"/>
          <w:sz w:val="26"/>
          <w:szCs w:val="26"/>
        </w:rPr>
        <w:t xml:space="preserve"> 997.717.748-34</w:t>
      </w:r>
      <w:r w:rsidRPr="007F39D0">
        <w:rPr>
          <w:rFonts w:ascii="Lucida Sans" w:hAnsi="Lucida Sans"/>
          <w:sz w:val="26"/>
          <w:szCs w:val="26"/>
        </w:rPr>
        <w:t xml:space="preserve">, com endereço profissional </w:t>
      </w:r>
      <w:r>
        <w:rPr>
          <w:rFonts w:ascii="Lucida Sans" w:hAnsi="Lucida Sans"/>
          <w:sz w:val="26"/>
          <w:szCs w:val="26"/>
        </w:rPr>
        <w:t>na</w:t>
      </w:r>
      <w:r w:rsidRPr="007F39D0">
        <w:rPr>
          <w:rFonts w:ascii="Lucida Sans" w:hAnsi="Lucida Sans"/>
          <w:sz w:val="26"/>
          <w:szCs w:val="26"/>
        </w:rPr>
        <w:t xml:space="preserve"> Rua Cel. João Ma</w:t>
      </w:r>
      <w:r>
        <w:rPr>
          <w:rFonts w:ascii="Lucida Sans" w:hAnsi="Lucida Sans"/>
          <w:sz w:val="26"/>
          <w:szCs w:val="26"/>
        </w:rPr>
        <w:t>n</w:t>
      </w:r>
      <w:r w:rsidRPr="007F39D0">
        <w:rPr>
          <w:rFonts w:ascii="Lucida Sans" w:hAnsi="Lucida Sans"/>
          <w:sz w:val="26"/>
          <w:szCs w:val="26"/>
        </w:rPr>
        <w:t>oel, n</w:t>
      </w:r>
      <w:r>
        <w:rPr>
          <w:rFonts w:ascii="Lucida Sans" w:hAnsi="Lucida Sans" w:cs="Lucida Sans"/>
          <w:sz w:val="26"/>
          <w:szCs w:val="26"/>
        </w:rPr>
        <w:t>º.</w:t>
      </w:r>
      <w:r w:rsidRPr="007F39D0">
        <w:rPr>
          <w:rFonts w:ascii="Lucida Sans" w:hAnsi="Lucida Sans" w:cs="Lucida Sans"/>
          <w:sz w:val="26"/>
          <w:szCs w:val="26"/>
        </w:rPr>
        <w:t xml:space="preserve"> 90, CEP: 14730</w:t>
      </w:r>
      <w:r w:rsidRPr="007F39D0">
        <w:rPr>
          <w:rFonts w:ascii="Lucida Sans" w:hAnsi="Lucida Sans"/>
          <w:sz w:val="26"/>
          <w:szCs w:val="26"/>
        </w:rPr>
        <w:t xml:space="preserve">-000, centro da cidade de Monte Azul, Estado de São Paulo, que </w:t>
      </w:r>
      <w:r>
        <w:rPr>
          <w:rFonts w:ascii="Lucida Sans" w:hAnsi="Lucida Sans"/>
          <w:sz w:val="26"/>
          <w:szCs w:val="26"/>
        </w:rPr>
        <w:t>foi</w:t>
      </w:r>
      <w:r w:rsidRPr="007F39D0">
        <w:rPr>
          <w:rFonts w:ascii="Lucida Sans" w:hAnsi="Lucida Sans"/>
          <w:sz w:val="26"/>
          <w:szCs w:val="26"/>
        </w:rPr>
        <w:t xml:space="preserve"> notificado para os termos do Mandado de Segurança </w:t>
      </w:r>
      <w:r>
        <w:rPr>
          <w:rFonts w:ascii="Lucida Sans" w:hAnsi="Lucida Sans"/>
          <w:sz w:val="26"/>
          <w:szCs w:val="26"/>
        </w:rPr>
        <w:t>em epígrafe</w:t>
      </w:r>
      <w:r w:rsidRPr="007F39D0">
        <w:rPr>
          <w:rFonts w:ascii="Lucida Sans" w:hAnsi="Lucida Sans"/>
          <w:sz w:val="26"/>
          <w:szCs w:val="26"/>
        </w:rPr>
        <w:t xml:space="preserve"> em curso perante esse honrado Juízo, com o devido respeito e acatamento à presença de V</w:t>
      </w:r>
      <w:r>
        <w:rPr>
          <w:rFonts w:ascii="Lucida Sans" w:hAnsi="Lucida Sans"/>
          <w:sz w:val="26"/>
          <w:szCs w:val="26"/>
        </w:rPr>
        <w:t>ossa</w:t>
      </w:r>
      <w:r w:rsidRPr="007F39D0">
        <w:rPr>
          <w:rFonts w:ascii="Lucida Sans" w:hAnsi="Lucida Sans"/>
          <w:sz w:val="26"/>
          <w:szCs w:val="26"/>
        </w:rPr>
        <w:t xml:space="preserve"> Ex</w:t>
      </w:r>
      <w:r>
        <w:rPr>
          <w:rFonts w:ascii="Lucida Sans" w:hAnsi="Lucida Sans"/>
          <w:sz w:val="26"/>
          <w:szCs w:val="26"/>
        </w:rPr>
        <w:t>celência</w:t>
      </w:r>
      <w:r w:rsidRPr="007F39D0">
        <w:rPr>
          <w:rFonts w:ascii="Lucida Sans" w:hAnsi="Lucida Sans"/>
          <w:sz w:val="26"/>
          <w:szCs w:val="26"/>
        </w:rPr>
        <w:t xml:space="preserve"> </w:t>
      </w:r>
      <w:r>
        <w:rPr>
          <w:rFonts w:ascii="Lucida Sans" w:hAnsi="Lucida Sans"/>
          <w:sz w:val="26"/>
          <w:szCs w:val="26"/>
        </w:rPr>
        <w:t>a</w:t>
      </w:r>
      <w:r w:rsidRPr="007F39D0">
        <w:rPr>
          <w:rFonts w:ascii="Lucida Sans" w:hAnsi="Lucida Sans"/>
          <w:sz w:val="26"/>
          <w:szCs w:val="26"/>
        </w:rPr>
        <w:t>presentar informações reputadas necessárias, que são as seguinte</w:t>
      </w:r>
      <w:r>
        <w:rPr>
          <w:rFonts w:ascii="Lucida Sans" w:hAnsi="Lucida Sans"/>
          <w:sz w:val="26"/>
          <w:szCs w:val="26"/>
        </w:rPr>
        <w:t>s</w:t>
      </w:r>
      <w:r w:rsidRPr="007F39D0">
        <w:rPr>
          <w:rFonts w:ascii="Lucida Sans" w:hAnsi="Lucida Sans"/>
          <w:sz w:val="26"/>
          <w:szCs w:val="26"/>
        </w:rPr>
        <w:t>: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Pr="007F39D0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b/>
          <w:sz w:val="26"/>
          <w:szCs w:val="26"/>
        </w:rPr>
        <w:lastRenderedPageBreak/>
        <w:tab/>
      </w:r>
      <w:r>
        <w:rPr>
          <w:rFonts w:ascii="Lucida Sans" w:hAnsi="Lucida Sans"/>
          <w:b/>
          <w:sz w:val="26"/>
          <w:szCs w:val="26"/>
        </w:rPr>
        <w:tab/>
      </w:r>
      <w:r>
        <w:rPr>
          <w:rFonts w:ascii="Lucida Sans" w:hAnsi="Lucida Sans"/>
          <w:b/>
          <w:sz w:val="26"/>
          <w:szCs w:val="26"/>
        </w:rPr>
        <w:tab/>
      </w:r>
      <w:r>
        <w:rPr>
          <w:rFonts w:ascii="Lucida Sans" w:hAnsi="Lucida Sans"/>
          <w:b/>
          <w:sz w:val="26"/>
          <w:szCs w:val="26"/>
        </w:rPr>
        <w:tab/>
      </w:r>
      <w:r>
        <w:rPr>
          <w:rFonts w:ascii="Lucida Sans" w:hAnsi="Lucida Sans"/>
          <w:b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>O Impetrante ajuizou o Mandado de Segurança contra o Presidente da Câmara Municipal de Monte Azul Paulista, em resumo com o objetivo de impedir o arquivamento do Projeto de Lei n° 914, de 02 de agosto de 2019.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  <w:t>Sendo que em fls., 49/50, Excelentíssimo Doutor Juiz de Direito desta Comarca Dr. Ayman Ramadan, indeferiu liminarmente do “Mandamus” em síntese “Nesse passo, urge afiançar que o ato apontado como abusivo se deu dia 14 de agosto do corrente ano, ao passo que o presente mandamus foi impetrado apenas no dia 23 de agosto, ou seja, apenas 9 (nove) dias após o arquivamento, assim fica comprovado ao falta de interesse de agir do Impetrante.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  <w:t xml:space="preserve">Ainda, a fim de comprovar a falta de interesse de agir do impetrante, tal fato se dá pelo no ofício do Executivo Municipal de nº 228/2019 datado de 02 de agosto de 2019, o qual informa e deixa claro que para se apresentar o crédito o prazo encerra no dia 30/08/2019 (trinta dias do mês de agosto do ano de dois mil e dezenove). Assim, sendo o </w:t>
      </w:r>
      <w:r w:rsidRPr="00F7111B">
        <w:rPr>
          <w:rFonts w:ascii="Lucida Sans" w:hAnsi="Lucida Sans"/>
          <w:b/>
          <w:sz w:val="26"/>
          <w:szCs w:val="26"/>
        </w:rPr>
        <w:t>Mandado de Segurança deve ser julgado sem resolução do mérito por perda superveniente do objeto</w:t>
      </w:r>
      <w:r>
        <w:rPr>
          <w:rFonts w:ascii="Lucida Sans" w:hAnsi="Lucida Sans"/>
          <w:sz w:val="26"/>
          <w:szCs w:val="26"/>
        </w:rPr>
        <w:t xml:space="preserve">, pois, conforme ofício já mencionado o prazo para adquirir o crédito se encerrou.  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  <w:t xml:space="preserve">Ao tratarmos do arquivamento do Projeto de Lei 914/2019, vem a presença de Vossa Excelência, apresentar cópia na integra do Projeto que tramitou nesta casa legiferante, e já lhe informar que não há qualquer tipo de falha procedimental como passo a expor: 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 xml:space="preserve">  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 w:rsidRPr="00531F4F">
        <w:rPr>
          <w:rFonts w:ascii="Lucida Sans" w:hAnsi="Lucida Sans"/>
          <w:b/>
          <w:sz w:val="26"/>
          <w:szCs w:val="26"/>
        </w:rPr>
        <w:t>Considerando</w:t>
      </w:r>
      <w:r>
        <w:rPr>
          <w:rFonts w:ascii="Lucida Sans" w:hAnsi="Lucida Sans"/>
          <w:sz w:val="26"/>
          <w:szCs w:val="26"/>
        </w:rPr>
        <w:t xml:space="preserve">, que o Projeto de Lei n° 914 de 2019, foi protocolado na secretaria desta Casa Legislativa às 12h57min no dia 02/08/2019. 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 w:rsidRPr="00531F4F">
        <w:rPr>
          <w:rFonts w:ascii="Lucida Sans" w:hAnsi="Lucida Sans"/>
          <w:b/>
          <w:sz w:val="26"/>
          <w:szCs w:val="26"/>
        </w:rPr>
        <w:t>Considerando</w:t>
      </w:r>
      <w:r>
        <w:rPr>
          <w:rFonts w:ascii="Lucida Sans" w:hAnsi="Lucida Sans"/>
          <w:b/>
          <w:sz w:val="26"/>
          <w:szCs w:val="26"/>
        </w:rPr>
        <w:t xml:space="preserve">, </w:t>
      </w:r>
      <w:r>
        <w:rPr>
          <w:rFonts w:ascii="Lucida Sans" w:hAnsi="Lucida Sans"/>
          <w:sz w:val="26"/>
          <w:szCs w:val="26"/>
        </w:rPr>
        <w:t>que o Regimento Interno determina o despacho para as comissões permanentes conforme os artigos 45 a 47 do Regimento Interno, cumpre</w:t>
      </w:r>
      <w:r w:rsidRPr="00EA63AB">
        <w:rPr>
          <w:rFonts w:ascii="Lucida Sans" w:hAnsi="Lucida Sans"/>
          <w:sz w:val="26"/>
          <w:szCs w:val="26"/>
        </w:rPr>
        <w:t xml:space="preserve"> informar que conforme áudio e vídeo, bem como as fls. 6 do Processo que trata o Projeto de Lei, despachei o referido em sessão realizado no dia 07/08/2019, para as Comissões de Justiça e Redação, Finança</w:t>
      </w:r>
      <w:r>
        <w:rPr>
          <w:rFonts w:ascii="Lucida Sans" w:hAnsi="Lucida Sans"/>
          <w:sz w:val="26"/>
          <w:szCs w:val="26"/>
        </w:rPr>
        <w:t>s</w:t>
      </w:r>
      <w:r w:rsidRPr="00EA63AB">
        <w:rPr>
          <w:rFonts w:ascii="Lucida Sans" w:hAnsi="Lucida Sans"/>
          <w:sz w:val="26"/>
          <w:szCs w:val="26"/>
        </w:rPr>
        <w:t xml:space="preserve"> e Orçamento, bem como a Comissão de Política Urbana, Meio Ambiente, Serviços Públicos e Atividades Privadas, para apresentarem pareceres.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lastRenderedPageBreak/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  <w:t xml:space="preserve">Aqui Excelência, necessário informar que o contrário do que foi alegado pelo Impetrante de que o Projeto de Lei foi despachado apenas para a Comissão de Constituição e Justiça e Redação, comprovo através de documento e vídeo e áudio que despachei para todas as comissões competentes, ou seja, mais uma vez cumpri com minha função.  </w:t>
      </w:r>
    </w:p>
    <w:p w:rsidR="00F30DF3" w:rsidRPr="00EA63AB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 w:rsidRPr="00EA63AB">
        <w:rPr>
          <w:rFonts w:ascii="Lucida Sans" w:hAnsi="Lucida Sans"/>
          <w:sz w:val="26"/>
          <w:szCs w:val="26"/>
        </w:rPr>
        <w:tab/>
      </w:r>
      <w:r w:rsidRPr="00EA63AB">
        <w:rPr>
          <w:rFonts w:ascii="Lucida Sans" w:hAnsi="Lucida Sans"/>
          <w:sz w:val="26"/>
          <w:szCs w:val="26"/>
        </w:rPr>
        <w:tab/>
      </w:r>
      <w:r w:rsidRPr="00EA63AB">
        <w:rPr>
          <w:rFonts w:ascii="Lucida Sans" w:hAnsi="Lucida Sans"/>
          <w:sz w:val="26"/>
          <w:szCs w:val="26"/>
        </w:rPr>
        <w:tab/>
      </w:r>
      <w:r w:rsidRPr="00EA63AB">
        <w:rPr>
          <w:rFonts w:ascii="Lucida Sans" w:hAnsi="Lucida Sans"/>
          <w:sz w:val="26"/>
          <w:szCs w:val="26"/>
        </w:rPr>
        <w:tab/>
      </w:r>
      <w:r w:rsidRPr="00EA63AB">
        <w:rPr>
          <w:rFonts w:ascii="Lucida Sans" w:hAnsi="Lucida Sans"/>
          <w:sz w:val="26"/>
          <w:szCs w:val="26"/>
        </w:rPr>
        <w:tab/>
        <w:t xml:space="preserve">Ocorre que, a CCJ, foi convocada pelo seu presidente em 12 agosto 2019, para reunião e apresentação de parecer no dia 13 agosto 2019, </w:t>
      </w:r>
      <w:r>
        <w:rPr>
          <w:rFonts w:ascii="Lucida Sans" w:hAnsi="Lucida Sans"/>
          <w:sz w:val="26"/>
          <w:szCs w:val="26"/>
        </w:rPr>
        <w:t>à</w:t>
      </w:r>
      <w:r w:rsidRPr="00EA63AB">
        <w:rPr>
          <w:rFonts w:ascii="Lucida Sans" w:hAnsi="Lucida Sans"/>
          <w:sz w:val="26"/>
          <w:szCs w:val="26"/>
        </w:rPr>
        <w:t xml:space="preserve">s 11 horas, (terça-feira), sendo lavrada a ata de reunião da comissão assinada por todos e após protocolo do parecer da CCJ, no mesmo dia sob o protocolo nº. 1066 as 15h59min, arquivando o Projeto de Lei 914. 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ind w:firstLine="3544"/>
        <w:jc w:val="both"/>
        <w:rPr>
          <w:rFonts w:ascii="Lucida Sans" w:hAnsi="Lucida Sans"/>
          <w:sz w:val="26"/>
          <w:szCs w:val="26"/>
        </w:rPr>
      </w:pPr>
      <w:r w:rsidRPr="001943DA">
        <w:rPr>
          <w:rFonts w:ascii="Lucida Sans" w:hAnsi="Lucida Sans"/>
          <w:sz w:val="26"/>
          <w:szCs w:val="26"/>
        </w:rPr>
        <w:t>Ainda, as comissões tiveram todo o tempo necessário para apresentar parecer, pois, não cabe a minha pessoa como Presidente o arquivamento e sim informar as condições de cada processo, sendo assim, a comissão de Política Urbana</w:t>
      </w:r>
      <w:r>
        <w:rPr>
          <w:rFonts w:ascii="Lucida Sans" w:hAnsi="Lucida Sans"/>
          <w:sz w:val="26"/>
          <w:szCs w:val="26"/>
        </w:rPr>
        <w:t>, Meio Ambiente, Serviços Públicos e Atividades Privadas</w:t>
      </w:r>
      <w:r w:rsidRPr="001943DA">
        <w:rPr>
          <w:rFonts w:ascii="Lucida Sans" w:hAnsi="Lucida Sans"/>
          <w:sz w:val="26"/>
          <w:szCs w:val="26"/>
        </w:rPr>
        <w:t xml:space="preserve"> e Finanças e Orçamento poderia apresentar parecer a qualquer tempo, fato que até os dias atuais não ocorreu.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Pr="00EE0610" w:rsidRDefault="00F30DF3" w:rsidP="00F30DF3">
      <w:pPr>
        <w:jc w:val="both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b/>
          <w:sz w:val="26"/>
          <w:szCs w:val="26"/>
        </w:rPr>
        <w:t xml:space="preserve">       </w:t>
      </w:r>
      <w:r>
        <w:rPr>
          <w:rFonts w:ascii="Lucida Sans" w:hAnsi="Lucida Sans"/>
          <w:sz w:val="26"/>
          <w:szCs w:val="26"/>
        </w:rPr>
        <w:t xml:space="preserve"> </w:t>
      </w:r>
      <w:r w:rsidRPr="00EE0610">
        <w:rPr>
          <w:rFonts w:ascii="Lucida Sans" w:hAnsi="Lucida Sans"/>
          <w:sz w:val="26"/>
          <w:szCs w:val="26"/>
        </w:rPr>
        <w:t xml:space="preserve">Como se não bastasse às alegações acima apresentada trago </w:t>
      </w:r>
      <w:r>
        <w:rPr>
          <w:rFonts w:ascii="Lucida Sans" w:hAnsi="Lucida Sans"/>
          <w:sz w:val="26"/>
          <w:szCs w:val="26"/>
        </w:rPr>
        <w:t>à</w:t>
      </w:r>
      <w:r w:rsidRPr="00EE0610">
        <w:rPr>
          <w:rFonts w:ascii="Lucida Sans" w:hAnsi="Lucida Sans"/>
          <w:sz w:val="26"/>
          <w:szCs w:val="26"/>
        </w:rPr>
        <w:t xml:space="preserve"> baila o </w:t>
      </w:r>
      <w:r w:rsidRPr="00EE0610">
        <w:rPr>
          <w:rFonts w:ascii="Lucida Sans" w:hAnsi="Lucida Sans"/>
          <w:b/>
          <w:sz w:val="26"/>
          <w:szCs w:val="26"/>
        </w:rPr>
        <w:t>artigo 61 do RI</w:t>
      </w:r>
      <w:r w:rsidRPr="00EE0610">
        <w:rPr>
          <w:rFonts w:ascii="Lucida Sans" w:hAnsi="Lucida Sans"/>
          <w:sz w:val="26"/>
          <w:szCs w:val="26"/>
        </w:rPr>
        <w:t>, que transcrevo:</w:t>
      </w:r>
    </w:p>
    <w:p w:rsidR="00F30DF3" w:rsidRPr="00EE0610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Pr="00EE0610" w:rsidRDefault="00F30DF3" w:rsidP="00F30DF3">
      <w:pPr>
        <w:ind w:left="2124"/>
        <w:jc w:val="both"/>
        <w:rPr>
          <w:rFonts w:ascii="Lucida Sans" w:hAnsi="Lucida Sans"/>
          <w:b/>
        </w:rPr>
      </w:pPr>
      <w:r w:rsidRPr="00EE0610">
        <w:rPr>
          <w:rFonts w:ascii="Lucida Sans" w:hAnsi="Lucida Sans"/>
          <w:b/>
        </w:rPr>
        <w:t xml:space="preserve">Artigo 61 - Quando qualquer processo for distribuído a mais de uma Comissão, cada qual dará seu parecer separadamente, ouvida em primeiro lugar, a Comissão de Constituição, Justiça e Redação e, em último, a de Finanças e Orçamento, quando for o caso. </w:t>
      </w:r>
    </w:p>
    <w:p w:rsidR="00F30DF3" w:rsidRPr="00EE0610" w:rsidRDefault="00F30DF3" w:rsidP="00F30DF3">
      <w:pPr>
        <w:jc w:val="both"/>
        <w:rPr>
          <w:rFonts w:ascii="Lucida Sans" w:hAnsi="Lucida Sans"/>
        </w:rPr>
      </w:pPr>
    </w:p>
    <w:p w:rsidR="00F30DF3" w:rsidRDefault="00F30DF3" w:rsidP="00F30DF3">
      <w:pPr>
        <w:ind w:firstLine="3544"/>
        <w:jc w:val="both"/>
        <w:rPr>
          <w:rFonts w:ascii="Lucida Sans" w:hAnsi="Lucida Sans"/>
          <w:sz w:val="26"/>
          <w:szCs w:val="26"/>
        </w:rPr>
      </w:pPr>
      <w:r w:rsidRPr="00EE0610">
        <w:rPr>
          <w:rFonts w:ascii="Lucida Sans" w:hAnsi="Lucida Sans"/>
          <w:sz w:val="26"/>
          <w:szCs w:val="26"/>
        </w:rPr>
        <w:t>O artigo acima deixa claro</w:t>
      </w:r>
      <w:r>
        <w:rPr>
          <w:rFonts w:ascii="Lucida Sans" w:hAnsi="Lucida Sans"/>
          <w:sz w:val="26"/>
          <w:szCs w:val="26"/>
        </w:rPr>
        <w:t xml:space="preserve"> Excelência</w:t>
      </w:r>
      <w:r w:rsidRPr="00EE0610">
        <w:rPr>
          <w:rFonts w:ascii="Lucida Sans" w:hAnsi="Lucida Sans"/>
          <w:sz w:val="26"/>
          <w:szCs w:val="26"/>
        </w:rPr>
        <w:t xml:space="preserve">, que quando o processo foi distribuído a mais de uma Comissão, cada qual dará seu parecer separadamente, </w:t>
      </w:r>
      <w:r w:rsidRPr="00EE0610">
        <w:rPr>
          <w:rFonts w:ascii="Lucida Sans" w:hAnsi="Lucida Sans"/>
          <w:b/>
          <w:sz w:val="26"/>
          <w:szCs w:val="26"/>
        </w:rPr>
        <w:t>(separadamente não em conjunto)</w:t>
      </w:r>
      <w:r w:rsidRPr="00EE0610">
        <w:rPr>
          <w:rFonts w:ascii="Lucida Sans" w:hAnsi="Lucida Sans"/>
          <w:sz w:val="26"/>
          <w:szCs w:val="26"/>
        </w:rPr>
        <w:t xml:space="preserve"> sempre ouvida em primeiro lugar a CCJ, pois, sendo um projeto de lei declarado inconstitucional e ilegal, deverá ser arquivado nos termos do artigo 68 do RI. Caso contrário será ouvida por </w:t>
      </w:r>
      <w:r>
        <w:rPr>
          <w:rFonts w:ascii="Lucida Sans" w:hAnsi="Lucida Sans"/>
          <w:sz w:val="26"/>
          <w:szCs w:val="26"/>
        </w:rPr>
        <w:t>ú</w:t>
      </w:r>
      <w:r w:rsidRPr="00EE0610">
        <w:rPr>
          <w:rFonts w:ascii="Lucida Sans" w:hAnsi="Lucida Sans"/>
          <w:sz w:val="26"/>
          <w:szCs w:val="26"/>
        </w:rPr>
        <w:t xml:space="preserve">ltimo a </w:t>
      </w:r>
      <w:r>
        <w:rPr>
          <w:rFonts w:ascii="Lucida Sans" w:hAnsi="Lucida Sans"/>
          <w:sz w:val="26"/>
          <w:szCs w:val="26"/>
        </w:rPr>
        <w:t>F</w:t>
      </w:r>
      <w:r w:rsidRPr="00EE0610">
        <w:rPr>
          <w:rFonts w:ascii="Lucida Sans" w:hAnsi="Lucida Sans"/>
          <w:sz w:val="26"/>
          <w:szCs w:val="26"/>
        </w:rPr>
        <w:t xml:space="preserve">inanças e </w:t>
      </w:r>
      <w:r>
        <w:rPr>
          <w:rFonts w:ascii="Lucida Sans" w:hAnsi="Lucida Sans"/>
          <w:sz w:val="26"/>
          <w:szCs w:val="26"/>
        </w:rPr>
        <w:t>O</w:t>
      </w:r>
      <w:r w:rsidRPr="00EE0610">
        <w:rPr>
          <w:rFonts w:ascii="Lucida Sans" w:hAnsi="Lucida Sans"/>
          <w:sz w:val="26"/>
          <w:szCs w:val="26"/>
        </w:rPr>
        <w:t>rçamento</w:t>
      </w:r>
      <w:r>
        <w:rPr>
          <w:rFonts w:ascii="Lucida Sans" w:hAnsi="Lucida Sans"/>
          <w:sz w:val="26"/>
          <w:szCs w:val="26"/>
        </w:rPr>
        <w:t xml:space="preserve"> quando for o caso</w:t>
      </w:r>
      <w:r w:rsidRPr="00EE0610">
        <w:rPr>
          <w:rFonts w:ascii="Lucida Sans" w:hAnsi="Lucida Sans"/>
          <w:sz w:val="26"/>
          <w:szCs w:val="26"/>
        </w:rPr>
        <w:t>.</w:t>
      </w:r>
    </w:p>
    <w:p w:rsidR="00F30DF3" w:rsidRPr="00EE0610" w:rsidRDefault="00F30DF3" w:rsidP="00F30DF3">
      <w:pPr>
        <w:ind w:firstLine="3544"/>
        <w:jc w:val="both"/>
        <w:rPr>
          <w:rFonts w:ascii="Lucida Sans" w:hAnsi="Lucida Sans"/>
          <w:sz w:val="26"/>
          <w:szCs w:val="26"/>
        </w:rPr>
      </w:pPr>
      <w:r w:rsidRPr="00EE0610">
        <w:rPr>
          <w:rFonts w:ascii="Lucida Sans" w:hAnsi="Lucida Sans"/>
          <w:sz w:val="26"/>
          <w:szCs w:val="26"/>
        </w:rPr>
        <w:t xml:space="preserve">  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 w:rsidRPr="00EE0610">
        <w:rPr>
          <w:rFonts w:ascii="Lucida Sans" w:hAnsi="Lucida Sans"/>
          <w:sz w:val="26"/>
          <w:szCs w:val="26"/>
        </w:rPr>
        <w:tab/>
      </w:r>
      <w:r w:rsidRPr="00EE0610">
        <w:rPr>
          <w:rFonts w:ascii="Lucida Sans" w:hAnsi="Lucida Sans"/>
          <w:sz w:val="26"/>
          <w:szCs w:val="26"/>
        </w:rPr>
        <w:tab/>
      </w:r>
      <w:r w:rsidRPr="00EE0610">
        <w:rPr>
          <w:rFonts w:ascii="Lucida Sans" w:hAnsi="Lucida Sans"/>
          <w:sz w:val="26"/>
          <w:szCs w:val="26"/>
        </w:rPr>
        <w:tab/>
      </w:r>
      <w:r w:rsidRPr="00EE0610">
        <w:rPr>
          <w:rFonts w:ascii="Lucida Sans" w:hAnsi="Lucida Sans"/>
          <w:sz w:val="26"/>
          <w:szCs w:val="26"/>
        </w:rPr>
        <w:tab/>
      </w:r>
      <w:r w:rsidRPr="00EE0610">
        <w:rPr>
          <w:rFonts w:ascii="Lucida Sans" w:hAnsi="Lucida Sans"/>
          <w:sz w:val="26"/>
          <w:szCs w:val="26"/>
        </w:rPr>
        <w:tab/>
        <w:t>Assim, quando o Projeto de Lei for declarado inconstitucional ou ilegal este não poderá ser levado ao plenário, e caso alguém entenda o contr</w:t>
      </w:r>
      <w:r>
        <w:rPr>
          <w:rFonts w:ascii="Lucida Sans" w:hAnsi="Lucida Sans"/>
          <w:sz w:val="26"/>
          <w:szCs w:val="26"/>
        </w:rPr>
        <w:t>á</w:t>
      </w:r>
      <w:r w:rsidRPr="00EE0610">
        <w:rPr>
          <w:rFonts w:ascii="Lucida Sans" w:hAnsi="Lucida Sans"/>
          <w:sz w:val="26"/>
          <w:szCs w:val="26"/>
        </w:rPr>
        <w:t>rio dever</w:t>
      </w:r>
      <w:r>
        <w:rPr>
          <w:rFonts w:ascii="Lucida Sans" w:hAnsi="Lucida Sans"/>
          <w:sz w:val="26"/>
          <w:szCs w:val="26"/>
        </w:rPr>
        <w:t>á</w:t>
      </w:r>
      <w:r w:rsidRPr="00EE0610">
        <w:rPr>
          <w:rFonts w:ascii="Lucida Sans" w:hAnsi="Lucida Sans"/>
          <w:sz w:val="26"/>
          <w:szCs w:val="26"/>
        </w:rPr>
        <w:t xml:space="preserve"> procurar meio legais. Não cabendo ao Presidente da Câmara se manifesta contrário ou </w:t>
      </w:r>
      <w:r w:rsidRPr="00EE0610">
        <w:rPr>
          <w:rFonts w:ascii="Lucida Sans" w:hAnsi="Lucida Sans"/>
          <w:sz w:val="26"/>
          <w:szCs w:val="26"/>
        </w:rPr>
        <w:lastRenderedPageBreak/>
        <w:t>a favor de uma decisão colegiada escolhida entre os pares deste legislativo, sendo de competência exclusiva essa condição da CCJ.</w:t>
      </w:r>
    </w:p>
    <w:p w:rsidR="00F30DF3" w:rsidRPr="00EE0610" w:rsidRDefault="00F30DF3" w:rsidP="00F30DF3">
      <w:pPr>
        <w:jc w:val="both"/>
        <w:rPr>
          <w:rFonts w:ascii="Lucida Sans" w:hAnsi="Lucida Sans"/>
          <w:sz w:val="26"/>
          <w:szCs w:val="26"/>
        </w:rPr>
      </w:pPr>
      <w:r w:rsidRPr="00EE0610">
        <w:rPr>
          <w:rFonts w:ascii="Lucida Sans" w:hAnsi="Lucida Sans"/>
          <w:sz w:val="26"/>
          <w:szCs w:val="26"/>
        </w:rPr>
        <w:t xml:space="preserve">  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 w:rsidRPr="00EE0610">
        <w:rPr>
          <w:rFonts w:ascii="Lucida Sans" w:hAnsi="Lucida Sans"/>
          <w:sz w:val="26"/>
          <w:szCs w:val="26"/>
        </w:rPr>
        <w:tab/>
      </w:r>
      <w:r w:rsidRPr="00EE0610">
        <w:rPr>
          <w:rFonts w:ascii="Lucida Sans" w:hAnsi="Lucida Sans"/>
          <w:sz w:val="26"/>
          <w:szCs w:val="26"/>
        </w:rPr>
        <w:tab/>
      </w:r>
      <w:r w:rsidRPr="00EE0610">
        <w:rPr>
          <w:rFonts w:ascii="Lucida Sans" w:hAnsi="Lucida Sans"/>
          <w:sz w:val="26"/>
          <w:szCs w:val="26"/>
        </w:rPr>
        <w:tab/>
      </w:r>
      <w:r w:rsidRPr="00EE0610">
        <w:rPr>
          <w:rFonts w:ascii="Lucida Sans" w:hAnsi="Lucida Sans"/>
          <w:sz w:val="26"/>
          <w:szCs w:val="26"/>
        </w:rPr>
        <w:tab/>
      </w:r>
      <w:r w:rsidRPr="00EE0610"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>Outrossim</w:t>
      </w:r>
      <w:r w:rsidRPr="00EE0610">
        <w:rPr>
          <w:rFonts w:ascii="Lucida Sans" w:hAnsi="Lucida Sans"/>
          <w:sz w:val="26"/>
          <w:szCs w:val="26"/>
        </w:rPr>
        <w:t>, o artigo 148 RI, é claro em dizer que: “Proposituras subscritas pela Comissão de Justiça e Redação não poderão deixar de ser recebida</w:t>
      </w:r>
      <w:r>
        <w:rPr>
          <w:rFonts w:ascii="Lucida Sans" w:hAnsi="Lucida Sans"/>
          <w:sz w:val="26"/>
          <w:szCs w:val="26"/>
        </w:rPr>
        <w:t>s</w:t>
      </w:r>
      <w:r w:rsidRPr="00EE0610">
        <w:rPr>
          <w:rFonts w:ascii="Lucida Sans" w:hAnsi="Lucida Sans"/>
          <w:sz w:val="26"/>
          <w:szCs w:val="26"/>
        </w:rPr>
        <w:t xml:space="preserve"> sob alegação de ilegalidade e inconstitucionalidade” </w:t>
      </w:r>
      <w:r>
        <w:rPr>
          <w:rFonts w:ascii="Lucida Sans" w:hAnsi="Lucida Sans"/>
          <w:sz w:val="26"/>
          <w:szCs w:val="26"/>
        </w:rPr>
        <w:t>c.c</w:t>
      </w:r>
      <w:r w:rsidRPr="00EE0610">
        <w:rPr>
          <w:rFonts w:ascii="Lucida Sans" w:hAnsi="Lucida Sans"/>
          <w:sz w:val="26"/>
          <w:szCs w:val="26"/>
        </w:rPr>
        <w:t xml:space="preserve"> artigo 69 que assim é transcrito: “É Vedado a qualquer comissão manifestar-se: </w:t>
      </w:r>
      <w:r w:rsidRPr="00EE0610">
        <w:rPr>
          <w:rFonts w:ascii="Lucida Sans" w:hAnsi="Lucida Sans"/>
          <w:b/>
          <w:sz w:val="26"/>
          <w:szCs w:val="26"/>
        </w:rPr>
        <w:t>I – sobre constitucionalidade ou ilegalidade da proposição, em oposição ao parecer da Comissão de Constituição, justiça e redação”</w:t>
      </w:r>
      <w:r w:rsidRPr="00EE0610">
        <w:rPr>
          <w:rFonts w:ascii="Lucida Sans" w:hAnsi="Lucida Sans"/>
          <w:sz w:val="26"/>
          <w:szCs w:val="26"/>
        </w:rPr>
        <w:t>. Ora foi o que apresentou a CCJ em seu parecer de fls. 11 a 14 do processo.</w:t>
      </w:r>
    </w:p>
    <w:p w:rsidR="00F30DF3" w:rsidRPr="00EE0610" w:rsidRDefault="00F30DF3" w:rsidP="00F30DF3">
      <w:pPr>
        <w:jc w:val="both"/>
        <w:rPr>
          <w:rFonts w:ascii="Lucida Sans" w:hAnsi="Lucida Sans"/>
          <w:sz w:val="26"/>
          <w:szCs w:val="26"/>
        </w:rPr>
      </w:pPr>
      <w:r w:rsidRPr="00EE0610">
        <w:rPr>
          <w:rFonts w:ascii="Lucida Sans" w:hAnsi="Lucida Sans"/>
          <w:sz w:val="26"/>
          <w:szCs w:val="26"/>
        </w:rPr>
        <w:t xml:space="preserve"> 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 w:rsidRPr="00EE0610">
        <w:rPr>
          <w:rFonts w:ascii="Lucida Sans" w:hAnsi="Lucida Sans"/>
          <w:sz w:val="26"/>
          <w:szCs w:val="26"/>
        </w:rPr>
        <w:tab/>
      </w:r>
      <w:r w:rsidRPr="00EE0610">
        <w:rPr>
          <w:rFonts w:ascii="Lucida Sans" w:hAnsi="Lucida Sans"/>
          <w:sz w:val="26"/>
          <w:szCs w:val="26"/>
        </w:rPr>
        <w:tab/>
      </w:r>
      <w:r w:rsidRPr="00EE0610">
        <w:rPr>
          <w:rFonts w:ascii="Lucida Sans" w:hAnsi="Lucida Sans"/>
          <w:sz w:val="26"/>
          <w:szCs w:val="26"/>
        </w:rPr>
        <w:tab/>
      </w:r>
      <w:r w:rsidRPr="00EE0610">
        <w:rPr>
          <w:rFonts w:ascii="Lucida Sans" w:hAnsi="Lucida Sans"/>
          <w:sz w:val="26"/>
          <w:szCs w:val="26"/>
        </w:rPr>
        <w:tab/>
      </w:r>
      <w:r w:rsidRPr="00EE0610"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>Outrora</w:t>
      </w:r>
      <w:r w:rsidRPr="00EE0610">
        <w:rPr>
          <w:rFonts w:ascii="Lucida Sans" w:hAnsi="Lucida Sans"/>
          <w:sz w:val="26"/>
          <w:szCs w:val="26"/>
        </w:rPr>
        <w:t xml:space="preserve">, para deixar claro, que não foi minha pessoa na condição de Presidente da Câmara que arquivou o Projeto de Lei 914 e sim a CCJ, nos termos dos artigos 68 e 69 do Regimento Interno desta Casa, ficando prejudicado </w:t>
      </w:r>
      <w:r>
        <w:rPr>
          <w:rFonts w:ascii="Lucida Sans" w:hAnsi="Lucida Sans"/>
          <w:sz w:val="26"/>
          <w:szCs w:val="26"/>
        </w:rPr>
        <w:t xml:space="preserve">o pedido do Impetrante o </w:t>
      </w:r>
      <w:r w:rsidRPr="00EE0610">
        <w:rPr>
          <w:rFonts w:ascii="Lucida Sans" w:hAnsi="Lucida Sans"/>
          <w:sz w:val="26"/>
          <w:szCs w:val="26"/>
        </w:rPr>
        <w:t xml:space="preserve">“encaminhamento do Projeto 914 de 02 de agosto de 2019, para análise, manifestação e emissão de parecer das Comissões </w:t>
      </w:r>
      <w:r>
        <w:rPr>
          <w:rFonts w:ascii="Lucida Sans" w:hAnsi="Lucida Sans"/>
          <w:sz w:val="26"/>
          <w:szCs w:val="26"/>
        </w:rPr>
        <w:t>P</w:t>
      </w:r>
      <w:r w:rsidRPr="00EE0610">
        <w:rPr>
          <w:rFonts w:ascii="Lucida Sans" w:hAnsi="Lucida Sans"/>
          <w:sz w:val="26"/>
          <w:szCs w:val="26"/>
        </w:rPr>
        <w:t>ermanentes competentes para apreciação da matéria espec</w:t>
      </w:r>
      <w:r>
        <w:rPr>
          <w:rFonts w:ascii="Lucida Sans" w:hAnsi="Lucida Sans"/>
          <w:sz w:val="26"/>
          <w:szCs w:val="26"/>
        </w:rPr>
        <w:t>í</w:t>
      </w:r>
      <w:r w:rsidRPr="00EE0610">
        <w:rPr>
          <w:rFonts w:ascii="Lucida Sans" w:hAnsi="Lucida Sans"/>
          <w:sz w:val="26"/>
          <w:szCs w:val="26"/>
        </w:rPr>
        <w:t xml:space="preserve">fica”, </w:t>
      </w:r>
      <w:r>
        <w:rPr>
          <w:rFonts w:ascii="Lucida Sans" w:hAnsi="Lucida Sans"/>
          <w:sz w:val="26"/>
          <w:szCs w:val="26"/>
        </w:rPr>
        <w:t>com já apresentado foi encaminhado</w:t>
      </w:r>
      <w:r w:rsidRPr="00EE0610">
        <w:rPr>
          <w:rFonts w:ascii="Lucida Sans" w:hAnsi="Lucida Sans"/>
          <w:sz w:val="26"/>
          <w:szCs w:val="26"/>
        </w:rPr>
        <w:t xml:space="preserve"> </w:t>
      </w:r>
      <w:r>
        <w:rPr>
          <w:rFonts w:ascii="Lucida Sans" w:hAnsi="Lucida Sans"/>
          <w:sz w:val="26"/>
          <w:szCs w:val="26"/>
        </w:rPr>
        <w:t>a Comissão de Finanças e Orçamento e Política Urbana, Meio Ambiente, Serviços Públicos e Atividades Privadas</w:t>
      </w:r>
      <w:r w:rsidRPr="00EE0610">
        <w:rPr>
          <w:rFonts w:ascii="Lucida Sans" w:hAnsi="Lucida Sans"/>
          <w:sz w:val="26"/>
          <w:szCs w:val="26"/>
        </w:rPr>
        <w:t xml:space="preserve"> nos termos regimentais e nada fora apresentado.</w:t>
      </w:r>
      <w:r>
        <w:rPr>
          <w:rFonts w:ascii="Lucida Sans" w:hAnsi="Lucida Sans"/>
          <w:sz w:val="26"/>
          <w:szCs w:val="26"/>
        </w:rPr>
        <w:t xml:space="preserve"> 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ind w:firstLine="3544"/>
        <w:jc w:val="both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 xml:space="preserve">Desta forma, </w:t>
      </w:r>
      <w:r>
        <w:rPr>
          <w:rFonts w:ascii="Lucida Sans" w:hAnsi="Lucida Sans"/>
          <w:b/>
          <w:sz w:val="26"/>
          <w:szCs w:val="26"/>
        </w:rPr>
        <w:t xml:space="preserve">ao contrário do Impetrante </w:t>
      </w:r>
      <w:r>
        <w:rPr>
          <w:rFonts w:ascii="Lucida Sans" w:hAnsi="Lucida Sans"/>
          <w:sz w:val="26"/>
          <w:szCs w:val="26"/>
        </w:rPr>
        <w:t xml:space="preserve">o Legislativo Municipal vem provar por meios de documentos tudo o que foi realizado e sempre de forma cristalina juntando as essas informações cópias do Projeto de Lei, ata da CCJ, ofício nº. 107 de 14 de agosto de 2019 encaminhado ao Prefeito Municipal informando o arquivamento pela CCJ, bem como ofício do Poder Executivo pedido sobre o arquivamento. </w:t>
      </w:r>
    </w:p>
    <w:p w:rsidR="00F30DF3" w:rsidRDefault="00F30DF3" w:rsidP="00F30DF3">
      <w:pPr>
        <w:ind w:firstLine="3544"/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ind w:firstLine="3544"/>
        <w:jc w:val="both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 xml:space="preserve">Diante do apresentado, é diferente do que foi transcrito pelo Impetrante pois, o artigo 68 c.c 176, do RI, melhor esclarece os fatos em relação ao arquivamento: </w:t>
      </w:r>
    </w:p>
    <w:p w:rsidR="00F30DF3" w:rsidRDefault="00F30DF3" w:rsidP="00F30DF3">
      <w:pPr>
        <w:ind w:firstLine="3544"/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ind w:left="2124"/>
        <w:jc w:val="both"/>
        <w:rPr>
          <w:rFonts w:ascii="Lucida Sans" w:hAnsi="Lucida Sans"/>
          <w:b/>
          <w:sz w:val="26"/>
          <w:szCs w:val="26"/>
        </w:rPr>
      </w:pPr>
      <w:r w:rsidRPr="0060301A">
        <w:rPr>
          <w:rFonts w:ascii="Lucida Sans" w:hAnsi="Lucida Sans"/>
          <w:sz w:val="26"/>
          <w:szCs w:val="26"/>
        </w:rPr>
        <w:t>Artigo 68 - Concluído o parecer da Comissão de Constituição, Justiça e Redação pela inconstitucionalidade</w:t>
      </w:r>
      <w:r>
        <w:rPr>
          <w:rFonts w:ascii="Lucida Sans" w:hAnsi="Lucida Sans"/>
          <w:sz w:val="26"/>
          <w:szCs w:val="26"/>
        </w:rPr>
        <w:t xml:space="preserve"> </w:t>
      </w:r>
      <w:r w:rsidRPr="0060301A">
        <w:rPr>
          <w:rFonts w:ascii="Lucida Sans" w:hAnsi="Lucida Sans"/>
          <w:sz w:val="26"/>
          <w:szCs w:val="26"/>
        </w:rPr>
        <w:t xml:space="preserve">ou ilegalidade de qualquer proposição, </w:t>
      </w:r>
      <w:r w:rsidRPr="0060301A">
        <w:rPr>
          <w:rFonts w:ascii="Lucida Sans" w:hAnsi="Lucida Sans"/>
          <w:b/>
          <w:sz w:val="26"/>
          <w:szCs w:val="26"/>
        </w:rPr>
        <w:t>essa será tida como rejeitada e arquivada.</w:t>
      </w:r>
    </w:p>
    <w:p w:rsidR="00F30DF3" w:rsidRDefault="00F30DF3" w:rsidP="00F30DF3">
      <w:pPr>
        <w:ind w:left="2124"/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ind w:left="1843"/>
        <w:jc w:val="both"/>
        <w:rPr>
          <w:rFonts w:ascii="Lucida Sans" w:hAnsi="Lucida Sans"/>
          <w:sz w:val="26"/>
          <w:szCs w:val="26"/>
        </w:rPr>
      </w:pPr>
      <w:r w:rsidRPr="008F337D">
        <w:rPr>
          <w:rFonts w:ascii="Lucida Sans" w:hAnsi="Lucida Sans"/>
          <w:sz w:val="26"/>
          <w:szCs w:val="26"/>
        </w:rPr>
        <w:lastRenderedPageBreak/>
        <w:t xml:space="preserve">Artigo 176 - Os projetos rejeitados em qualquer fase de discussão serão </w:t>
      </w:r>
      <w:r w:rsidRPr="008F337D">
        <w:rPr>
          <w:rFonts w:ascii="Lucida Sans" w:hAnsi="Lucida Sans"/>
          <w:b/>
          <w:sz w:val="26"/>
          <w:szCs w:val="26"/>
        </w:rPr>
        <w:t>arquivados</w:t>
      </w:r>
      <w:r>
        <w:rPr>
          <w:rFonts w:ascii="Lucida Sans" w:hAnsi="Lucida Sans"/>
          <w:sz w:val="26"/>
          <w:szCs w:val="26"/>
        </w:rPr>
        <w:t>.</w:t>
      </w:r>
    </w:p>
    <w:p w:rsidR="00F30DF3" w:rsidRDefault="00F30DF3" w:rsidP="00F30DF3">
      <w:pPr>
        <w:ind w:left="1843"/>
        <w:jc w:val="both"/>
        <w:rPr>
          <w:rFonts w:ascii="Lucida Sans" w:hAnsi="Lucida Sans"/>
          <w:sz w:val="26"/>
          <w:szCs w:val="26"/>
        </w:rPr>
      </w:pPr>
    </w:p>
    <w:p w:rsidR="00F30DF3" w:rsidRDefault="00F30DF3" w:rsidP="00F30DF3">
      <w:pPr>
        <w:ind w:firstLine="3544"/>
        <w:jc w:val="both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 xml:space="preserve">Ora Excelência o arquivamento se deu em razão das normas regimentais e hipótese alguma e função de uma decisão una por parte do Impetrado e sim por membros da CCJ, escolhidos pelos seus pares. 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 xml:space="preserve"> 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  <w:t>Por fim, em relação à matéria arquivada é necessário transcrever o § 4 do artigo 193, do Regimento Interno: “</w:t>
      </w:r>
      <w:r w:rsidRPr="00EB561B">
        <w:rPr>
          <w:rFonts w:ascii="Lucida Sans" w:hAnsi="Lucida Sans"/>
          <w:b/>
          <w:color w:val="C00000"/>
          <w:sz w:val="26"/>
          <w:szCs w:val="26"/>
        </w:rPr>
        <w:t>Não poderão ser desarquivadas as proposições consideradas de inconstitucionalidade ou ilegalidade, ou as que tenham parecer contrário das Comissões de mérito</w:t>
      </w:r>
      <w:r>
        <w:rPr>
          <w:rFonts w:ascii="Lucida Sans" w:hAnsi="Lucida Sans"/>
          <w:sz w:val="26"/>
          <w:szCs w:val="26"/>
        </w:rPr>
        <w:t xml:space="preserve">”. Desta forma, mesmo que o Presidente desta Casa Legislativa quisesse desarquivar tal matéria esse está impedido nos termos regimentais.   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</w:p>
    <w:p w:rsidR="00F30DF3" w:rsidRPr="00EB561B" w:rsidRDefault="00F30DF3" w:rsidP="00F30DF3">
      <w:pPr>
        <w:jc w:val="both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ab/>
      </w:r>
    </w:p>
    <w:p w:rsidR="00F30DF3" w:rsidRDefault="00F30DF3" w:rsidP="00F30DF3">
      <w:pPr>
        <w:jc w:val="both"/>
        <w:rPr>
          <w:rFonts w:ascii="Lucida Sans" w:hAnsi="Lucida Sans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9F322C">
        <w:rPr>
          <w:rFonts w:ascii="Lucida Sans" w:hAnsi="Lucida Sans"/>
          <w:sz w:val="28"/>
          <w:szCs w:val="28"/>
        </w:rPr>
        <w:t>Diante do acima apresentad</w:t>
      </w:r>
      <w:r>
        <w:rPr>
          <w:rFonts w:ascii="Lucida Sans" w:hAnsi="Lucida Sans"/>
          <w:sz w:val="28"/>
          <w:szCs w:val="28"/>
        </w:rPr>
        <w:t>o, nunca foi subtraído por esta Presidência o direito das Comissões Permanentes desta Casa em apresentar parecer, o que ocorreu foi que apenas a CCJ apresentou seu Parecer em tempo hábil, diferente das outras comissões as quais foi despachado o Projeto de Lei n° 914.</w:t>
      </w:r>
    </w:p>
    <w:p w:rsidR="00F30DF3" w:rsidRDefault="00F30DF3" w:rsidP="00F30DF3">
      <w:pPr>
        <w:jc w:val="both"/>
        <w:rPr>
          <w:rFonts w:ascii="Lucida Sans" w:hAnsi="Lucida Sans"/>
          <w:sz w:val="28"/>
          <w:szCs w:val="28"/>
        </w:rPr>
      </w:pPr>
    </w:p>
    <w:p w:rsidR="00F30DF3" w:rsidRDefault="00F30DF3" w:rsidP="00F30DF3">
      <w:pPr>
        <w:jc w:val="both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  <w:t xml:space="preserve">Diante de todo o exposto, vem mui respeitosamente a presença de Vossa Excelência requerer o transcrito abaixo: </w:t>
      </w:r>
    </w:p>
    <w:p w:rsidR="00F30DF3" w:rsidRDefault="00F30DF3" w:rsidP="00F30DF3">
      <w:pPr>
        <w:jc w:val="both"/>
        <w:rPr>
          <w:rFonts w:ascii="Lucida Sans" w:hAnsi="Lucida Sans"/>
          <w:sz w:val="28"/>
          <w:szCs w:val="28"/>
        </w:rPr>
      </w:pPr>
    </w:p>
    <w:p w:rsidR="00F30DF3" w:rsidRPr="000D1C35" w:rsidRDefault="00F30DF3" w:rsidP="00F30DF3">
      <w:pPr>
        <w:jc w:val="both"/>
        <w:rPr>
          <w:rFonts w:ascii="Lucida Sans" w:hAnsi="Lucida Sans"/>
          <w:b/>
          <w:sz w:val="28"/>
          <w:szCs w:val="28"/>
        </w:rPr>
      </w:pPr>
    </w:p>
    <w:p w:rsidR="00F30DF3" w:rsidRPr="000D1C35" w:rsidRDefault="00F30DF3" w:rsidP="00F30DF3">
      <w:pPr>
        <w:pStyle w:val="PargrafodaLista"/>
        <w:numPr>
          <w:ilvl w:val="0"/>
          <w:numId w:val="1"/>
        </w:numPr>
        <w:jc w:val="both"/>
        <w:rPr>
          <w:rFonts w:ascii="Lucida Sans" w:hAnsi="Lucida Sans"/>
          <w:b/>
          <w:sz w:val="28"/>
          <w:szCs w:val="28"/>
        </w:rPr>
      </w:pPr>
      <w:r w:rsidRPr="000D1C35">
        <w:rPr>
          <w:rFonts w:ascii="Lucida Sans" w:hAnsi="Lucida Sans"/>
          <w:b/>
          <w:sz w:val="28"/>
          <w:szCs w:val="28"/>
        </w:rPr>
        <w:t xml:space="preserve">Requerer o julgamento do Mérito, indeferindo o pedido apresentado pelo Impetrante de </w:t>
      </w:r>
      <w:r w:rsidRPr="007E0E82">
        <w:rPr>
          <w:rFonts w:ascii="Lucida Sans" w:hAnsi="Lucida Sans"/>
          <w:b/>
          <w:sz w:val="28"/>
          <w:szCs w:val="28"/>
        </w:rPr>
        <w:t>fls. 227.</w:t>
      </w:r>
    </w:p>
    <w:p w:rsidR="00F30DF3" w:rsidRPr="000D1C35" w:rsidRDefault="00F30DF3" w:rsidP="00F30DF3">
      <w:pPr>
        <w:pStyle w:val="PargrafodaLista"/>
        <w:jc w:val="both"/>
        <w:rPr>
          <w:rFonts w:ascii="Lucida Sans" w:hAnsi="Lucida Sans"/>
          <w:b/>
          <w:sz w:val="28"/>
          <w:szCs w:val="28"/>
        </w:rPr>
      </w:pPr>
    </w:p>
    <w:p w:rsidR="00F30DF3" w:rsidRPr="000D1C35" w:rsidRDefault="00F30DF3" w:rsidP="00F30DF3">
      <w:pPr>
        <w:pStyle w:val="PargrafodaLista"/>
        <w:numPr>
          <w:ilvl w:val="0"/>
          <w:numId w:val="1"/>
        </w:numPr>
        <w:jc w:val="both"/>
        <w:rPr>
          <w:rFonts w:ascii="Lucida Sans" w:hAnsi="Lucida Sans"/>
          <w:b/>
          <w:sz w:val="28"/>
          <w:szCs w:val="28"/>
        </w:rPr>
      </w:pPr>
      <w:r w:rsidRPr="000D1C35">
        <w:rPr>
          <w:rFonts w:ascii="Lucida Sans" w:hAnsi="Lucida Sans"/>
          <w:b/>
          <w:sz w:val="28"/>
          <w:szCs w:val="28"/>
        </w:rPr>
        <w:t xml:space="preserve">Requerer a litigância de má-fé tendo em vista que o impetrante até o momento apenas se apresentou de forma a procrastinar o andamento desta Casa Legiferante, e levar Vossa Excelência a informações incompletas induzindo a erro o judiciário.   </w:t>
      </w:r>
    </w:p>
    <w:p w:rsidR="00F30DF3" w:rsidRPr="000D1C35" w:rsidRDefault="00F30DF3" w:rsidP="00F30DF3">
      <w:pPr>
        <w:pStyle w:val="PargrafodaLista"/>
        <w:rPr>
          <w:rFonts w:ascii="Lucida Sans" w:hAnsi="Lucida Sans"/>
          <w:b/>
          <w:sz w:val="28"/>
          <w:szCs w:val="28"/>
        </w:rPr>
      </w:pPr>
    </w:p>
    <w:p w:rsidR="00F30DF3" w:rsidRPr="000D1C35" w:rsidRDefault="00F30DF3" w:rsidP="00F30DF3">
      <w:pPr>
        <w:pStyle w:val="PargrafodaLista"/>
        <w:numPr>
          <w:ilvl w:val="0"/>
          <w:numId w:val="1"/>
        </w:numPr>
        <w:jc w:val="both"/>
        <w:rPr>
          <w:rFonts w:ascii="Lucida Sans" w:hAnsi="Lucida Sans"/>
          <w:b/>
          <w:sz w:val="28"/>
          <w:szCs w:val="28"/>
        </w:rPr>
      </w:pPr>
      <w:r w:rsidRPr="000D1C35">
        <w:rPr>
          <w:rFonts w:ascii="Lucida Sans" w:hAnsi="Lucida Sans"/>
          <w:b/>
          <w:sz w:val="28"/>
          <w:szCs w:val="28"/>
        </w:rPr>
        <w:lastRenderedPageBreak/>
        <w:t>Sejam remetidas todas as informações ao Ministério Público, para conhecimento.</w:t>
      </w:r>
    </w:p>
    <w:p w:rsidR="00F30DF3" w:rsidRPr="000D1C35" w:rsidRDefault="00F30DF3" w:rsidP="00F30DF3">
      <w:pPr>
        <w:pStyle w:val="PargrafodaLista"/>
        <w:rPr>
          <w:rFonts w:ascii="Lucida Sans" w:hAnsi="Lucida Sans"/>
          <w:b/>
          <w:sz w:val="28"/>
          <w:szCs w:val="28"/>
        </w:rPr>
      </w:pPr>
    </w:p>
    <w:p w:rsidR="00F30DF3" w:rsidRPr="000D1C35" w:rsidRDefault="00F30DF3" w:rsidP="00F30DF3">
      <w:pPr>
        <w:pStyle w:val="PargrafodaLista"/>
        <w:numPr>
          <w:ilvl w:val="0"/>
          <w:numId w:val="1"/>
        </w:numPr>
        <w:jc w:val="both"/>
        <w:rPr>
          <w:rFonts w:ascii="Lucida Sans" w:hAnsi="Lucida Sans"/>
          <w:b/>
          <w:sz w:val="28"/>
          <w:szCs w:val="28"/>
        </w:rPr>
      </w:pPr>
      <w:r w:rsidRPr="000D1C35">
        <w:rPr>
          <w:rFonts w:ascii="Lucida Sans" w:hAnsi="Lucida Sans"/>
          <w:b/>
          <w:sz w:val="28"/>
          <w:szCs w:val="28"/>
        </w:rPr>
        <w:t xml:space="preserve">A condenação por danos morais, pois, em </w:t>
      </w:r>
      <w:r>
        <w:rPr>
          <w:rFonts w:ascii="Lucida Sans" w:hAnsi="Lucida Sans"/>
          <w:b/>
          <w:sz w:val="28"/>
          <w:szCs w:val="28"/>
        </w:rPr>
        <w:t>Se</w:t>
      </w:r>
      <w:r w:rsidRPr="000D1C35">
        <w:rPr>
          <w:rFonts w:ascii="Lucida Sans" w:hAnsi="Lucida Sans"/>
          <w:b/>
          <w:sz w:val="28"/>
          <w:szCs w:val="28"/>
        </w:rPr>
        <w:t xml:space="preserve">ssão </w:t>
      </w:r>
      <w:r>
        <w:rPr>
          <w:rFonts w:ascii="Lucida Sans" w:hAnsi="Lucida Sans"/>
          <w:b/>
          <w:sz w:val="28"/>
          <w:szCs w:val="28"/>
        </w:rPr>
        <w:t>O</w:t>
      </w:r>
      <w:r w:rsidRPr="000D1C35">
        <w:rPr>
          <w:rFonts w:ascii="Lucida Sans" w:hAnsi="Lucida Sans"/>
          <w:b/>
          <w:sz w:val="28"/>
          <w:szCs w:val="28"/>
        </w:rPr>
        <w:t>rdinária o Impetrante trouxe constrangimento a tod</w:t>
      </w:r>
      <w:r>
        <w:rPr>
          <w:rFonts w:ascii="Lucida Sans" w:hAnsi="Lucida Sans"/>
          <w:b/>
          <w:sz w:val="28"/>
          <w:szCs w:val="28"/>
        </w:rPr>
        <w:t>os</w:t>
      </w:r>
      <w:r w:rsidRPr="000D1C35">
        <w:rPr>
          <w:rFonts w:ascii="Lucida Sans" w:hAnsi="Lucida Sans"/>
          <w:b/>
          <w:sz w:val="28"/>
          <w:szCs w:val="28"/>
        </w:rPr>
        <w:t xml:space="preserve"> os vereadores desta </w:t>
      </w:r>
      <w:r>
        <w:rPr>
          <w:rFonts w:ascii="Lucida Sans" w:hAnsi="Lucida Sans"/>
          <w:b/>
          <w:sz w:val="28"/>
          <w:szCs w:val="28"/>
        </w:rPr>
        <w:t>C</w:t>
      </w:r>
      <w:r w:rsidRPr="000D1C35">
        <w:rPr>
          <w:rFonts w:ascii="Lucida Sans" w:hAnsi="Lucida Sans"/>
          <w:b/>
          <w:sz w:val="28"/>
          <w:szCs w:val="28"/>
        </w:rPr>
        <w:t>asa.</w:t>
      </w:r>
    </w:p>
    <w:p w:rsidR="00F30DF3" w:rsidRPr="000D1C35" w:rsidRDefault="00F30DF3" w:rsidP="00F30DF3">
      <w:pPr>
        <w:pStyle w:val="PargrafodaLista"/>
        <w:rPr>
          <w:rFonts w:ascii="Lucida Sans" w:hAnsi="Lucida Sans"/>
          <w:b/>
          <w:sz w:val="28"/>
          <w:szCs w:val="28"/>
        </w:rPr>
      </w:pPr>
    </w:p>
    <w:p w:rsidR="00F30DF3" w:rsidRPr="000D1C35" w:rsidRDefault="00F30DF3" w:rsidP="00F30DF3">
      <w:pPr>
        <w:pStyle w:val="PargrafodaLista"/>
        <w:numPr>
          <w:ilvl w:val="0"/>
          <w:numId w:val="1"/>
        </w:numPr>
        <w:jc w:val="both"/>
        <w:rPr>
          <w:rFonts w:ascii="Lucida Sans" w:hAnsi="Lucida Sans"/>
          <w:b/>
          <w:sz w:val="28"/>
          <w:szCs w:val="28"/>
        </w:rPr>
      </w:pPr>
      <w:r w:rsidRPr="000D1C35">
        <w:rPr>
          <w:rFonts w:ascii="Lucida Sans" w:hAnsi="Lucida Sans"/>
          <w:b/>
          <w:sz w:val="28"/>
          <w:szCs w:val="28"/>
        </w:rPr>
        <w:t>Toda inversão do ônus da prova.</w:t>
      </w:r>
    </w:p>
    <w:p w:rsidR="00F30DF3" w:rsidRPr="000A368C" w:rsidRDefault="00F30DF3" w:rsidP="00F30DF3">
      <w:pPr>
        <w:pStyle w:val="PargrafodaLista"/>
        <w:rPr>
          <w:rFonts w:ascii="Lucida Sans" w:hAnsi="Lucida Sans"/>
          <w:sz w:val="28"/>
          <w:szCs w:val="28"/>
        </w:rPr>
      </w:pPr>
    </w:p>
    <w:p w:rsidR="00F30DF3" w:rsidRDefault="00F30DF3" w:rsidP="00F30DF3">
      <w:pPr>
        <w:ind w:firstLine="2124"/>
        <w:jc w:val="both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Requer ao final p</w:t>
      </w:r>
      <w:r w:rsidRPr="000A368C">
        <w:rPr>
          <w:rFonts w:ascii="Lucida Sans" w:hAnsi="Lucida Sans"/>
          <w:sz w:val="28"/>
          <w:szCs w:val="28"/>
        </w:rPr>
        <w:t xml:space="preserve">rotesta provar o alegado por todos os meios de prova em direito admitidos, especialmente perícia, depoimento pessoal, testemunhas e novos documentos, se for o caso. </w:t>
      </w:r>
    </w:p>
    <w:p w:rsidR="00F30DF3" w:rsidRDefault="00F30DF3" w:rsidP="00F30DF3">
      <w:pPr>
        <w:ind w:firstLine="2124"/>
        <w:jc w:val="both"/>
        <w:rPr>
          <w:rFonts w:ascii="Lucida Sans" w:hAnsi="Lucida Sans"/>
          <w:sz w:val="28"/>
          <w:szCs w:val="28"/>
        </w:rPr>
      </w:pPr>
    </w:p>
    <w:p w:rsidR="00F30DF3" w:rsidRDefault="00F30DF3" w:rsidP="00F30DF3">
      <w:pPr>
        <w:ind w:firstLine="2124"/>
        <w:jc w:val="both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Termos em que,</w:t>
      </w:r>
    </w:p>
    <w:p w:rsidR="00F30DF3" w:rsidRDefault="00F30DF3" w:rsidP="00F30DF3">
      <w:pPr>
        <w:ind w:firstLine="2124"/>
        <w:jc w:val="both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Pede deferimento.</w:t>
      </w:r>
    </w:p>
    <w:p w:rsidR="00F30DF3" w:rsidRDefault="00F30DF3" w:rsidP="00F30DF3">
      <w:pPr>
        <w:ind w:firstLine="2124"/>
        <w:jc w:val="both"/>
        <w:rPr>
          <w:rFonts w:ascii="Lucida Sans" w:hAnsi="Lucida Sans"/>
          <w:sz w:val="28"/>
          <w:szCs w:val="28"/>
        </w:rPr>
      </w:pPr>
    </w:p>
    <w:p w:rsidR="00F30DF3" w:rsidRDefault="00F30DF3" w:rsidP="00F30DF3">
      <w:pPr>
        <w:ind w:firstLine="2124"/>
        <w:jc w:val="both"/>
        <w:rPr>
          <w:rFonts w:ascii="Lucida Sans" w:hAnsi="Lucida Sans"/>
          <w:sz w:val="28"/>
          <w:szCs w:val="28"/>
        </w:rPr>
      </w:pPr>
    </w:p>
    <w:p w:rsidR="00F30DF3" w:rsidRDefault="00F30DF3" w:rsidP="00F30DF3">
      <w:pPr>
        <w:ind w:firstLine="2124"/>
        <w:jc w:val="both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Monte azul Paulista em 10 de setembro de 2019.</w:t>
      </w:r>
    </w:p>
    <w:p w:rsidR="00F30DF3" w:rsidRDefault="00F30DF3" w:rsidP="00F30DF3">
      <w:pPr>
        <w:ind w:firstLine="2124"/>
        <w:jc w:val="both"/>
        <w:rPr>
          <w:rFonts w:ascii="Lucida Sans" w:hAnsi="Lucida Sans"/>
          <w:sz w:val="28"/>
          <w:szCs w:val="28"/>
        </w:rPr>
      </w:pPr>
    </w:p>
    <w:p w:rsidR="00F30DF3" w:rsidRDefault="00F30DF3" w:rsidP="00F30DF3">
      <w:pPr>
        <w:ind w:firstLine="2124"/>
        <w:jc w:val="both"/>
        <w:rPr>
          <w:rFonts w:ascii="Lucida Sans" w:hAnsi="Lucida Sans"/>
          <w:sz w:val="28"/>
          <w:szCs w:val="28"/>
        </w:rPr>
      </w:pPr>
    </w:p>
    <w:p w:rsidR="00F30DF3" w:rsidRDefault="00F30DF3" w:rsidP="00F30DF3">
      <w:pPr>
        <w:ind w:firstLine="2124"/>
        <w:jc w:val="both"/>
        <w:rPr>
          <w:rFonts w:ascii="Lucida Sans" w:hAnsi="Lucida Sans"/>
          <w:sz w:val="28"/>
          <w:szCs w:val="28"/>
        </w:rPr>
      </w:pPr>
    </w:p>
    <w:p w:rsidR="00F30DF3" w:rsidRDefault="00F30DF3" w:rsidP="00F30DF3">
      <w:pPr>
        <w:ind w:firstLine="2124"/>
        <w:jc w:val="both"/>
        <w:rPr>
          <w:rFonts w:ascii="Lucida Sans" w:hAnsi="Lucida Sans"/>
          <w:sz w:val="28"/>
          <w:szCs w:val="28"/>
        </w:rPr>
      </w:pPr>
    </w:p>
    <w:p w:rsidR="00F30DF3" w:rsidRDefault="00F30DF3" w:rsidP="00F30DF3">
      <w:pPr>
        <w:ind w:firstLine="2124"/>
        <w:jc w:val="both"/>
        <w:rPr>
          <w:rFonts w:ascii="Lucida Sans" w:hAnsi="Lucida Sans"/>
          <w:sz w:val="28"/>
          <w:szCs w:val="28"/>
        </w:rPr>
      </w:pPr>
    </w:p>
    <w:p w:rsidR="00F30DF3" w:rsidRDefault="00F30DF3" w:rsidP="00F30DF3">
      <w:pPr>
        <w:ind w:firstLine="2124"/>
        <w:jc w:val="both"/>
        <w:rPr>
          <w:rFonts w:ascii="Lucida Sans" w:hAnsi="Lucida Sans"/>
          <w:sz w:val="28"/>
          <w:szCs w:val="28"/>
        </w:rPr>
      </w:pPr>
    </w:p>
    <w:p w:rsidR="00F30DF3" w:rsidRDefault="00F30DF3" w:rsidP="00F30DF3">
      <w:pPr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Eliel Prioli</w:t>
      </w:r>
    </w:p>
    <w:p w:rsidR="00F30DF3" w:rsidRPr="00531AB1" w:rsidRDefault="00F30DF3" w:rsidP="00F30DF3">
      <w:pPr>
        <w:jc w:val="center"/>
        <w:rPr>
          <w:rFonts w:ascii="Calibri" w:eastAsia="Calibri" w:hAnsi="Calibri"/>
        </w:rPr>
      </w:pPr>
      <w:r>
        <w:rPr>
          <w:rFonts w:ascii="Lucida Sans" w:hAnsi="Lucida Sans"/>
          <w:b/>
          <w:sz w:val="28"/>
          <w:szCs w:val="28"/>
        </w:rPr>
        <w:t>Presidente da Câmara</w:t>
      </w:r>
    </w:p>
    <w:p w:rsidR="00F30DF3" w:rsidRDefault="00F30DF3" w:rsidP="00F30DF3">
      <w:pPr>
        <w:jc w:val="both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 xml:space="preserve"> </w:t>
      </w:r>
    </w:p>
    <w:p w:rsidR="00F30DF3" w:rsidRDefault="00F30DF3" w:rsidP="00F30DF3">
      <w:pPr>
        <w:jc w:val="both"/>
        <w:rPr>
          <w:rFonts w:ascii="Lucida Sans" w:hAnsi="Lucida Sans"/>
          <w:sz w:val="32"/>
          <w:szCs w:val="32"/>
        </w:rPr>
      </w:pPr>
      <w:r w:rsidRPr="00F30DF3">
        <w:rPr>
          <w:rFonts w:ascii="Lucida Sans" w:hAnsi="Lucida Sans"/>
          <w:sz w:val="32"/>
          <w:szCs w:val="32"/>
        </w:rPr>
        <w:tab/>
      </w:r>
    </w:p>
    <w:p w:rsidR="00F30DF3" w:rsidRDefault="00F30DF3" w:rsidP="00F30DF3">
      <w:pPr>
        <w:jc w:val="both"/>
        <w:rPr>
          <w:rFonts w:ascii="Lucida Sans" w:hAnsi="Lucida Sans"/>
          <w:sz w:val="32"/>
          <w:szCs w:val="32"/>
        </w:rPr>
      </w:pPr>
    </w:p>
    <w:p w:rsidR="00F30DF3" w:rsidRDefault="00F30DF3" w:rsidP="00F30DF3">
      <w:pPr>
        <w:jc w:val="both"/>
        <w:rPr>
          <w:rFonts w:ascii="Lucida Sans" w:hAnsi="Lucida Sans"/>
          <w:sz w:val="32"/>
          <w:szCs w:val="32"/>
        </w:rPr>
      </w:pPr>
    </w:p>
    <w:p w:rsidR="00F30DF3" w:rsidRPr="00F30DF3" w:rsidRDefault="00F30DF3" w:rsidP="00F30DF3">
      <w:pPr>
        <w:jc w:val="both"/>
        <w:rPr>
          <w:rFonts w:ascii="Lucida Sans" w:hAnsi="Lucida Sans"/>
          <w:sz w:val="32"/>
          <w:szCs w:val="32"/>
        </w:rPr>
      </w:pPr>
      <w:r w:rsidRPr="00F30DF3">
        <w:rPr>
          <w:rFonts w:ascii="Lucida Sans" w:hAnsi="Lucida Sans"/>
          <w:sz w:val="32"/>
          <w:szCs w:val="32"/>
        </w:rPr>
        <w:tab/>
      </w:r>
      <w:r w:rsidRPr="00F30DF3">
        <w:rPr>
          <w:rFonts w:ascii="Lucida Sans" w:hAnsi="Lucida Sans"/>
          <w:sz w:val="32"/>
          <w:szCs w:val="32"/>
        </w:rPr>
        <w:tab/>
      </w:r>
      <w:r w:rsidRPr="00F30DF3">
        <w:rPr>
          <w:rFonts w:ascii="Lucida Sans" w:hAnsi="Lucida Sans"/>
          <w:sz w:val="32"/>
          <w:szCs w:val="32"/>
        </w:rPr>
        <w:tab/>
      </w:r>
      <w:r w:rsidRPr="00F30DF3">
        <w:rPr>
          <w:rFonts w:ascii="Lucida Sans" w:hAnsi="Lucida Sans"/>
          <w:sz w:val="32"/>
          <w:szCs w:val="32"/>
        </w:rPr>
        <w:tab/>
      </w:r>
    </w:p>
    <w:p w:rsidR="00F30DF3" w:rsidRPr="00F30DF3" w:rsidRDefault="00F30DF3" w:rsidP="00F30DF3">
      <w:pPr>
        <w:rPr>
          <w:rFonts w:ascii="Lucida Sans" w:hAnsi="Lucida Sans"/>
          <w:sz w:val="28"/>
          <w:szCs w:val="32"/>
        </w:rPr>
      </w:pPr>
      <w:r w:rsidRPr="00F30DF3">
        <w:rPr>
          <w:rFonts w:ascii="Lucida Sans" w:hAnsi="Lucida Sans"/>
          <w:sz w:val="28"/>
          <w:szCs w:val="32"/>
        </w:rPr>
        <w:t>AO EXMO. JUIZ DE DIREITO DA COMARCA DE MONTE AZUL PAULISTA</w:t>
      </w:r>
    </w:p>
    <w:p w:rsidR="00F30DF3" w:rsidRPr="00F30DF3" w:rsidRDefault="00F30DF3" w:rsidP="00F30DF3">
      <w:pPr>
        <w:rPr>
          <w:rFonts w:ascii="Lucida Sans" w:hAnsi="Lucida Sans"/>
          <w:b/>
          <w:bCs/>
          <w:sz w:val="28"/>
          <w:szCs w:val="32"/>
        </w:rPr>
      </w:pPr>
      <w:r w:rsidRPr="00F30DF3">
        <w:rPr>
          <w:rFonts w:ascii="Lucida Sans" w:hAnsi="Lucida Sans"/>
          <w:b/>
          <w:bCs/>
          <w:sz w:val="28"/>
          <w:szCs w:val="32"/>
        </w:rPr>
        <w:t>AYMAN RAMADAN</w:t>
      </w:r>
    </w:p>
    <w:p w:rsidR="00F30DF3" w:rsidRPr="00F30DF3" w:rsidRDefault="00F30DF3" w:rsidP="00F30DF3">
      <w:pPr>
        <w:rPr>
          <w:rFonts w:ascii="Lucida Sans" w:hAnsi="Lucida Sans"/>
          <w:sz w:val="28"/>
          <w:szCs w:val="32"/>
        </w:rPr>
      </w:pPr>
      <w:r w:rsidRPr="00F30DF3">
        <w:rPr>
          <w:rFonts w:ascii="Lucida Sans" w:hAnsi="Lucida Sans"/>
          <w:sz w:val="28"/>
          <w:szCs w:val="32"/>
        </w:rPr>
        <w:t>NESTA.</w:t>
      </w:r>
    </w:p>
    <w:p w:rsidR="00613174" w:rsidRDefault="00613174"/>
    <w:sectPr w:rsidR="00613174" w:rsidSect="00C83775">
      <w:headerReference w:type="default" r:id="rId7"/>
      <w:pgSz w:w="11907" w:h="16840" w:code="9"/>
      <w:pgMar w:top="107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2DA" w:rsidRDefault="00C532DA">
      <w:r>
        <w:separator/>
      </w:r>
    </w:p>
  </w:endnote>
  <w:endnote w:type="continuationSeparator" w:id="0">
    <w:p w:rsidR="00C532DA" w:rsidRDefault="00C5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2DA" w:rsidRDefault="00C532DA">
      <w:r>
        <w:separator/>
      </w:r>
    </w:p>
  </w:footnote>
  <w:footnote w:type="continuationSeparator" w:id="0">
    <w:p w:rsidR="00C532DA" w:rsidRDefault="00C5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Tr="00843DEE">
      <w:trPr>
        <w:trHeight w:val="1753"/>
      </w:trPr>
      <w:tc>
        <w:tcPr>
          <w:tcW w:w="1659" w:type="dxa"/>
          <w:hideMark/>
        </w:tcPr>
        <w:p w:rsidR="00A7216B" w:rsidRDefault="00F30DF3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>
                <wp:extent cx="1009650" cy="1104900"/>
                <wp:effectExtent l="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Default="00613174" w:rsidP="00843DEE">
          <w:pPr>
            <w:jc w:val="center"/>
            <w:rPr>
              <w:rFonts w:ascii="Cambria" w:hAnsi="Cambria" w:cs="Arial"/>
              <w:b/>
              <w:sz w:val="28"/>
              <w:szCs w:val="28"/>
              <w:u w:val="single"/>
            </w:rPr>
          </w:pPr>
          <w:proofErr w:type="gramStart"/>
          <w:r>
            <w:rPr>
              <w:rFonts w:ascii="Cambria" w:hAnsi="Cambria" w:cs="Arial"/>
              <w:b/>
              <w:sz w:val="28"/>
              <w:szCs w:val="28"/>
              <w:u w:val="single"/>
            </w:rPr>
            <w:t>CÂMARA  MUNICIPAL</w:t>
          </w:r>
          <w:proofErr w:type="gramEnd"/>
          <w:r>
            <w:rPr>
              <w:rFonts w:ascii="Cambria" w:hAnsi="Cambria" w:cs="Arial"/>
              <w:b/>
              <w:sz w:val="28"/>
              <w:szCs w:val="28"/>
              <w:u w:val="single"/>
            </w:rPr>
            <w:t xml:space="preserve">  DE MONTE AZUL PAULISTA</w:t>
          </w:r>
        </w:p>
        <w:p w:rsidR="00A7216B" w:rsidRDefault="00613174" w:rsidP="00843DEE">
          <w:pPr>
            <w:jc w:val="center"/>
            <w:rPr>
              <w:rFonts w:ascii="Cambria" w:hAnsi="Cambria" w:cs="Arial"/>
              <w:b/>
            </w:rPr>
          </w:pPr>
          <w:r>
            <w:rPr>
              <w:rFonts w:ascii="Cambria" w:hAnsi="Cambria" w:cs="Arial"/>
              <w:b/>
            </w:rPr>
            <w:t xml:space="preserve">Estado de São </w:t>
          </w:r>
          <w:proofErr w:type="gramStart"/>
          <w:r>
            <w:rPr>
              <w:rFonts w:ascii="Cambria" w:hAnsi="Cambria" w:cs="Arial"/>
              <w:b/>
            </w:rPr>
            <w:t>Paulo  -</w:t>
          </w:r>
          <w:proofErr w:type="gramEnd"/>
          <w:r>
            <w:rPr>
              <w:rFonts w:ascii="Cambria" w:hAnsi="Cambria" w:cs="Arial"/>
              <w:b/>
            </w:rPr>
            <w:t xml:space="preserve">  Brasil</w:t>
          </w:r>
        </w:p>
        <w:p w:rsidR="00A7216B" w:rsidRDefault="00613174" w:rsidP="00843DEE">
          <w:pPr>
            <w:jc w:val="center"/>
            <w:rPr>
              <w:rFonts w:ascii="Cambria" w:hAnsi="Cambria" w:cs="Arial"/>
              <w:b/>
              <w:sz w:val="20"/>
              <w:szCs w:val="20"/>
            </w:rPr>
          </w:pPr>
          <w:r>
            <w:rPr>
              <w:rFonts w:ascii="Cambria" w:hAnsi="Cambria" w:cs="Arial"/>
              <w:b/>
              <w:sz w:val="20"/>
              <w:szCs w:val="20"/>
            </w:rPr>
            <w:t>Rua Cel. João Manoel, n°. 90 - CEP. 14.730-000 - fone/fax: 0XX-17- 3361.1254</w:t>
          </w:r>
        </w:p>
        <w:p w:rsidR="00A7216B" w:rsidRDefault="00613174" w:rsidP="00843DEE">
          <w:pPr>
            <w:jc w:val="center"/>
            <w:rPr>
              <w:rFonts w:ascii="Cambria" w:hAnsi="Cambria" w:cs="Arial"/>
              <w:b/>
              <w:sz w:val="20"/>
              <w:szCs w:val="20"/>
              <w:lang w:val="en-US"/>
            </w:rPr>
          </w:pPr>
          <w:r>
            <w:rPr>
              <w:rFonts w:ascii="Cambria" w:hAnsi="Cambria" w:cs="Arial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rFonts w:ascii="Cambria" w:hAnsi="Cambria" w:cs="Arial"/>
                <w:b/>
                <w:lang w:val="en-US"/>
              </w:rPr>
              <w:t>www.camaramonteazul.sp.gov.br</w:t>
            </w:r>
          </w:hyperlink>
          <w:r>
            <w:rPr>
              <w:rFonts w:ascii="Cambria" w:hAnsi="Cambria" w:cs="Arial"/>
              <w:b/>
              <w:sz w:val="20"/>
              <w:szCs w:val="20"/>
              <w:lang w:val="en-US"/>
            </w:rPr>
            <w:t xml:space="preserve">  </w:t>
          </w:r>
        </w:p>
        <w:p w:rsidR="00A7216B" w:rsidRDefault="00613174" w:rsidP="00843DEE">
          <w:pPr>
            <w:jc w:val="center"/>
            <w:rPr>
              <w:rFonts w:ascii="Cambria" w:hAnsi="Cambria" w:cs="Arial"/>
              <w:b/>
              <w:sz w:val="20"/>
              <w:szCs w:val="20"/>
              <w:lang w:val="en-US"/>
            </w:rPr>
          </w:pPr>
          <w:r>
            <w:rPr>
              <w:rFonts w:ascii="Cambria" w:hAnsi="Cambria" w:cs="Arial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Default="00613174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Cambria" w:hAnsi="Cambria" w:cs="Arial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Default="00C532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732A9"/>
    <w:rsid w:val="001915A3"/>
    <w:rsid w:val="00217F62"/>
    <w:rsid w:val="00613174"/>
    <w:rsid w:val="007E0E82"/>
    <w:rsid w:val="00A906D8"/>
    <w:rsid w:val="00AB5A74"/>
    <w:rsid w:val="00B97267"/>
    <w:rsid w:val="00C532DA"/>
    <w:rsid w:val="00F071AE"/>
    <w:rsid w:val="00F3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3F21"/>
  <w15:docId w15:val="{6F850EA0-B023-4893-9263-9BB35F1C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0E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1441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5</cp:revision>
  <cp:lastPrinted>2019-09-17T18:46:00Z</cp:lastPrinted>
  <dcterms:created xsi:type="dcterms:W3CDTF">2019-09-11T18:34:00Z</dcterms:created>
  <dcterms:modified xsi:type="dcterms:W3CDTF">2019-09-18T17:28:00Z</dcterms:modified>
</cp:coreProperties>
</file>