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D1D57" w14:textId="0A8526F2"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 xml:space="preserve">OFÍCÍO Nº </w:t>
      </w:r>
      <w:r w:rsidR="0080089D">
        <w:rPr>
          <w:rFonts w:asciiTheme="majorHAnsi" w:hAnsiTheme="majorHAnsi" w:cstheme="majorHAnsi"/>
          <w:b/>
          <w:u w:val="single"/>
        </w:rPr>
        <w:t>24</w:t>
      </w:r>
      <w:r w:rsidRPr="001B5E87">
        <w:rPr>
          <w:rFonts w:asciiTheme="majorHAnsi" w:hAnsiTheme="majorHAnsi" w:cstheme="majorHAnsi"/>
          <w:b/>
          <w:u w:val="single"/>
        </w:rPr>
        <w:t>/20</w:t>
      </w:r>
      <w:r w:rsidR="0080089D">
        <w:rPr>
          <w:rFonts w:asciiTheme="majorHAnsi" w:hAnsiTheme="majorHAnsi" w:cstheme="majorHAnsi"/>
          <w:b/>
          <w:u w:val="single"/>
        </w:rPr>
        <w:t>20</w:t>
      </w:r>
    </w:p>
    <w:p w14:paraId="35AB90C9" w14:textId="7A31DDB6"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</w:t>
      </w:r>
      <w:r w:rsidR="00DC334D">
        <w:rPr>
          <w:rFonts w:asciiTheme="majorHAnsi" w:hAnsiTheme="majorHAnsi" w:cstheme="majorHAnsi"/>
          <w:b/>
        </w:rPr>
        <w:t xml:space="preserve"> </w:t>
      </w:r>
      <w:r w:rsidR="0080089D">
        <w:rPr>
          <w:rFonts w:asciiTheme="majorHAnsi" w:hAnsiTheme="majorHAnsi" w:cstheme="majorHAnsi"/>
          <w:b/>
        </w:rPr>
        <w:t>30 de março de 2020</w:t>
      </w:r>
      <w:r w:rsidRPr="001B5E87">
        <w:rPr>
          <w:rFonts w:asciiTheme="majorHAnsi" w:hAnsiTheme="majorHAnsi" w:cstheme="majorHAnsi"/>
          <w:b/>
        </w:rPr>
        <w:t xml:space="preserve"> </w:t>
      </w:r>
    </w:p>
    <w:p w14:paraId="11DE445E" w14:textId="77777777"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6F1795B" w14:textId="4C456578"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1B5E87">
        <w:rPr>
          <w:rFonts w:asciiTheme="majorHAnsi" w:hAnsiTheme="majorHAnsi" w:cstheme="majorHAnsi"/>
          <w:b/>
          <w:sz w:val="24"/>
          <w:szCs w:val="24"/>
          <w:u w:val="single"/>
        </w:rPr>
        <w:t>Senhor Pr</w:t>
      </w:r>
      <w:r w:rsidR="0080089D">
        <w:rPr>
          <w:rFonts w:asciiTheme="majorHAnsi" w:hAnsiTheme="majorHAnsi" w:cstheme="majorHAnsi"/>
          <w:b/>
          <w:sz w:val="24"/>
          <w:szCs w:val="24"/>
          <w:u w:val="single"/>
        </w:rPr>
        <w:t>esidente</w:t>
      </w:r>
    </w:p>
    <w:p w14:paraId="48C95C2B" w14:textId="77777777"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447B72F1" w14:textId="183CE8F8" w:rsidR="001B5E87" w:rsidRDefault="001B5E87" w:rsidP="0080089D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 xml:space="preserve">A Câmara Municipal de Monte Azul Paulista, neste ato representado por seu </w:t>
      </w:r>
      <w:r w:rsidRPr="001B5E87">
        <w:rPr>
          <w:rFonts w:asciiTheme="majorHAnsi" w:hAnsiTheme="majorHAnsi" w:cstheme="majorHAnsi"/>
          <w:b/>
          <w:bCs/>
          <w:sz w:val="26"/>
          <w:szCs w:val="26"/>
        </w:rPr>
        <w:t>Presidente Eliel Prioli</w:t>
      </w:r>
      <w:r w:rsidRPr="001B5E87">
        <w:rPr>
          <w:rFonts w:asciiTheme="majorHAnsi" w:hAnsiTheme="majorHAnsi" w:cstheme="majorHAnsi"/>
          <w:sz w:val="26"/>
          <w:szCs w:val="26"/>
        </w:rPr>
        <w:t xml:space="preserve">, vem respeitosamente, </w:t>
      </w:r>
      <w:r w:rsidR="0080089D">
        <w:rPr>
          <w:rFonts w:asciiTheme="majorHAnsi" w:hAnsiTheme="majorHAnsi" w:cstheme="majorHAnsi"/>
          <w:sz w:val="26"/>
          <w:szCs w:val="26"/>
        </w:rPr>
        <w:t>repassar às mãos de V. Senhoria o Projeto de Lei n° 954/2020, que dispõe sobre</w:t>
      </w:r>
      <w:r w:rsidR="0080089D" w:rsidRPr="0080089D">
        <w:rPr>
          <w:rFonts w:asciiTheme="majorHAnsi" w:hAnsiTheme="majorHAnsi" w:cstheme="majorHAnsi"/>
          <w:sz w:val="26"/>
          <w:szCs w:val="26"/>
        </w:rPr>
        <w:t>: PROIBE A UTILIZAÇÃO DE CANUDOS, PRATOS, COPOS E SACOLAS DE PLÁSTICO, EXCETO OS BIODEGRADÁVEIS, NOS ESTABELECIMENTOS QUE MENCIONA</w:t>
      </w:r>
      <w:r w:rsidR="0080089D">
        <w:rPr>
          <w:rFonts w:asciiTheme="majorHAnsi" w:hAnsiTheme="majorHAnsi" w:cstheme="majorHAnsi"/>
          <w:sz w:val="26"/>
          <w:szCs w:val="26"/>
        </w:rPr>
        <w:t>, bem como as propostas de alteração do texto do mesmo para ciência e manifestação sobre impactos que possam vir a ocorrer em nosso município, caso seja adotada.</w:t>
      </w:r>
    </w:p>
    <w:p w14:paraId="3BE01B92" w14:textId="1F8E76D9" w:rsidR="0080089D" w:rsidRDefault="0080089D" w:rsidP="0080089D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14:paraId="724DE629" w14:textId="7B23C240" w:rsidR="0080089D" w:rsidRDefault="0080089D" w:rsidP="0080089D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Referido Projeto de Lei encontra-se em tramitação nas Comissões Permanentes, </w:t>
      </w:r>
      <w:r w:rsidR="00AE2C47">
        <w:rPr>
          <w:rFonts w:asciiTheme="majorHAnsi" w:hAnsiTheme="majorHAnsi" w:cstheme="majorHAnsi"/>
          <w:sz w:val="26"/>
          <w:szCs w:val="26"/>
        </w:rPr>
        <w:t xml:space="preserve">e foi elaborado pelo vereador Jânio Sérgio </w:t>
      </w:r>
      <w:proofErr w:type="spellStart"/>
      <w:r w:rsidR="00AE2C47">
        <w:rPr>
          <w:rFonts w:asciiTheme="majorHAnsi" w:hAnsiTheme="majorHAnsi" w:cstheme="majorHAnsi"/>
          <w:sz w:val="26"/>
          <w:szCs w:val="26"/>
        </w:rPr>
        <w:t>Gurjon</w:t>
      </w:r>
      <w:proofErr w:type="spellEnd"/>
      <w:r w:rsidR="00AE2C47">
        <w:rPr>
          <w:rFonts w:asciiTheme="majorHAnsi" w:hAnsiTheme="majorHAnsi" w:cstheme="majorHAnsi"/>
          <w:sz w:val="26"/>
          <w:szCs w:val="26"/>
        </w:rPr>
        <w:t xml:space="preserve">, </w:t>
      </w:r>
      <w:r>
        <w:rPr>
          <w:rFonts w:asciiTheme="majorHAnsi" w:hAnsiTheme="majorHAnsi" w:cstheme="majorHAnsi"/>
          <w:sz w:val="26"/>
          <w:szCs w:val="26"/>
        </w:rPr>
        <w:t>e para que estas possam emitir pareceres condizentes com a realidade da cidade, é interessante que a ACIMAP, que representa os comerciantes possa ouvi-los e manifestar-se sobre as consequências da aprovação, ou não, deste Projeto</w:t>
      </w:r>
      <w:r w:rsidR="00AE2C47">
        <w:rPr>
          <w:rFonts w:asciiTheme="majorHAnsi" w:hAnsiTheme="majorHAnsi" w:cstheme="majorHAnsi"/>
          <w:sz w:val="26"/>
          <w:szCs w:val="26"/>
        </w:rPr>
        <w:t xml:space="preserve"> tendo em vista que, o vereador se manifestou em relação à aprovação do mesmo discordando de alguns membros dessa Casa</w:t>
      </w:r>
      <w:r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ab/>
      </w:r>
    </w:p>
    <w:p w14:paraId="14838C9E" w14:textId="631D6D01" w:rsidR="0080089D" w:rsidRDefault="0080089D" w:rsidP="0080089D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14:paraId="06C67F90" w14:textId="6105AC9B" w:rsidR="0080089D" w:rsidRPr="001B5E87" w:rsidRDefault="0080089D" w:rsidP="0080089D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>Em sendo assim, aguardamos o envio de um documento de vossas mãos para prosseguirmos com os andamentos e trabalhos destas Comissões Permanentes.</w:t>
      </w:r>
    </w:p>
    <w:p w14:paraId="4EF567AF" w14:textId="1D98F216"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7978023" w14:textId="48F0D664"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14:paraId="4A1B9734" w14:textId="6C1F609D"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1F849397" w14:textId="193EE5A1"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 xml:space="preserve">Monte azul Paulista em, </w:t>
      </w:r>
      <w:r w:rsidR="0080089D">
        <w:rPr>
          <w:rFonts w:asciiTheme="majorHAnsi" w:hAnsiTheme="majorHAnsi" w:cstheme="majorHAnsi"/>
          <w:sz w:val="26"/>
          <w:szCs w:val="26"/>
        </w:rPr>
        <w:t>30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</w:t>
      </w:r>
      <w:r w:rsidR="0080089D">
        <w:rPr>
          <w:rFonts w:asciiTheme="majorHAnsi" w:hAnsiTheme="majorHAnsi" w:cstheme="majorHAnsi"/>
          <w:sz w:val="26"/>
          <w:szCs w:val="26"/>
        </w:rPr>
        <w:t>março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20</w:t>
      </w:r>
      <w:r w:rsidR="0080089D">
        <w:rPr>
          <w:rFonts w:asciiTheme="majorHAnsi" w:hAnsiTheme="majorHAnsi" w:cstheme="majorHAnsi"/>
          <w:sz w:val="26"/>
          <w:szCs w:val="26"/>
        </w:rPr>
        <w:t>20</w:t>
      </w:r>
    </w:p>
    <w:p w14:paraId="3C1EB856" w14:textId="41F56854"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019282BA" w14:textId="7EB035E1" w:rsidR="001B5E87" w:rsidRDefault="00DC334D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noProof/>
        </w:rPr>
        <w:drawing>
          <wp:anchor distT="0" distB="0" distL="114300" distR="114300" simplePos="0" relativeHeight="251658240" behindDoc="0" locked="0" layoutInCell="1" allowOverlap="1" wp14:anchorId="0D21E0FE" wp14:editId="7BC914A1">
            <wp:simplePos x="0" y="0"/>
            <wp:positionH relativeFrom="column">
              <wp:posOffset>1741805</wp:posOffset>
            </wp:positionH>
            <wp:positionV relativeFrom="paragraph">
              <wp:posOffset>6985</wp:posOffset>
            </wp:positionV>
            <wp:extent cx="2174240" cy="59563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DD7FC" w14:textId="1F388A68"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</w:p>
    <w:p w14:paraId="572272AC" w14:textId="77777777" w:rsidR="00DC334D" w:rsidRPr="001B5E87" w:rsidRDefault="00DC334D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443C426" w14:textId="77777777"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14:paraId="16C8D6E0" w14:textId="77777777"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14:paraId="31E80686" w14:textId="77777777" w:rsidR="001B5E87" w:rsidRP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4D3A00AE" w14:textId="77777777"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</w:p>
    <w:p w14:paraId="34ED91C2" w14:textId="02C8C68E"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DD. </w:t>
      </w:r>
      <w:r w:rsidR="00DC334D">
        <w:rPr>
          <w:rFonts w:asciiTheme="majorHAnsi" w:hAnsiTheme="majorHAnsi" w:cstheme="majorHAnsi"/>
          <w:b/>
          <w:sz w:val="24"/>
          <w:szCs w:val="24"/>
        </w:rPr>
        <w:t>PRESIDENTE DA ACIMAP</w:t>
      </w:r>
      <w:r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18FD7F3E" w14:textId="77777777" w:rsidR="001B5E87" w:rsidRPr="001B5E87" w:rsidRDefault="001B5E87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 xml:space="preserve">NESTA. </w:t>
      </w:r>
    </w:p>
    <w:sectPr w:rsidR="001B5E87" w:rsidRPr="001B5E87" w:rsidSect="001B5E87">
      <w:headerReference w:type="default" r:id="rId8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20633" w14:textId="77777777" w:rsidR="00284A82" w:rsidRDefault="00284A82">
      <w:r>
        <w:separator/>
      </w:r>
    </w:p>
  </w:endnote>
  <w:endnote w:type="continuationSeparator" w:id="0">
    <w:p w14:paraId="6A3D7866" w14:textId="77777777" w:rsidR="00284A82" w:rsidRDefault="0028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215A1" w14:textId="77777777" w:rsidR="00284A82" w:rsidRDefault="00284A82">
      <w:r>
        <w:separator/>
      </w:r>
    </w:p>
  </w:footnote>
  <w:footnote w:type="continuationSeparator" w:id="0">
    <w:p w14:paraId="13081EC4" w14:textId="77777777" w:rsidR="00284A82" w:rsidRDefault="0028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14:paraId="1A41FA04" w14:textId="77777777" w:rsidTr="00843DEE">
      <w:trPr>
        <w:trHeight w:val="1753"/>
      </w:trPr>
      <w:tc>
        <w:tcPr>
          <w:tcW w:w="1659" w:type="dxa"/>
          <w:hideMark/>
        </w:tcPr>
        <w:p w14:paraId="5903F430" w14:textId="77777777"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 wp14:anchorId="09B21D42" wp14:editId="1119191D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07BBC0AA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14:paraId="48DAEA76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14:paraId="11618D42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14:paraId="6674CF07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2A372645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14:paraId="20C40008" w14:textId="77777777"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14:paraId="70212D63" w14:textId="77777777" w:rsidR="00A7216B" w:rsidRPr="001B5E87" w:rsidRDefault="00284A82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1B062A"/>
    <w:rsid w:val="001B5E87"/>
    <w:rsid w:val="00217F62"/>
    <w:rsid w:val="00284A82"/>
    <w:rsid w:val="005924D9"/>
    <w:rsid w:val="007166E1"/>
    <w:rsid w:val="0080089D"/>
    <w:rsid w:val="00A906D8"/>
    <w:rsid w:val="00AB5A74"/>
    <w:rsid w:val="00AE2C47"/>
    <w:rsid w:val="00B22F26"/>
    <w:rsid w:val="00DC334D"/>
    <w:rsid w:val="00F071AE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C22AC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4</cp:revision>
  <cp:lastPrinted>2020-03-30T19:11:00Z</cp:lastPrinted>
  <dcterms:created xsi:type="dcterms:W3CDTF">2019-09-17T17:44:00Z</dcterms:created>
  <dcterms:modified xsi:type="dcterms:W3CDTF">2020-03-30T19:13:00Z</dcterms:modified>
</cp:coreProperties>
</file>