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263EB" w14:textId="20A8A383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OFÍCIO Nº. 04</w:t>
      </w:r>
      <w:r w:rsidR="00285E40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  <w:u w:val="single"/>
        </w:rPr>
        <w:t>/2020.</w:t>
      </w:r>
    </w:p>
    <w:p w14:paraId="2BA018B2" w14:textId="77777777" w:rsidR="008F6FBB" w:rsidRDefault="008F6FBB" w:rsidP="008F6FBB">
      <w:pPr>
        <w:pStyle w:val="Cabealho"/>
        <w:tabs>
          <w:tab w:val="left" w:pos="708"/>
        </w:tabs>
        <w:jc w:val="right"/>
        <w:rPr>
          <w:rFonts w:ascii="Arial" w:hAnsi="Arial" w:cs="Arial"/>
          <w:b/>
        </w:rPr>
      </w:pPr>
    </w:p>
    <w:p w14:paraId="37E034EA" w14:textId="56F69733" w:rsidR="008F6FBB" w:rsidRDefault="00285E40" w:rsidP="008F6FBB">
      <w:pPr>
        <w:pStyle w:val="Cabealho"/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Monte Azul Paulista, 12</w:t>
      </w:r>
      <w:r w:rsidR="008F6FBB">
        <w:rPr>
          <w:rFonts w:ascii="Arial" w:hAnsi="Arial" w:cs="Arial"/>
          <w:sz w:val="26"/>
          <w:szCs w:val="26"/>
        </w:rPr>
        <w:t xml:space="preserve"> de maio de 2020</w:t>
      </w:r>
      <w:r>
        <w:rPr>
          <w:rFonts w:ascii="Arial" w:hAnsi="Arial" w:cs="Arial"/>
          <w:sz w:val="26"/>
          <w:szCs w:val="26"/>
        </w:rPr>
        <w:t>.</w:t>
      </w:r>
      <w:r w:rsidR="008F6FBB">
        <w:rPr>
          <w:rFonts w:ascii="Arial" w:hAnsi="Arial" w:cs="Arial"/>
          <w:sz w:val="26"/>
          <w:szCs w:val="26"/>
        </w:rPr>
        <w:t xml:space="preserve"> </w:t>
      </w:r>
    </w:p>
    <w:p w14:paraId="2F5ABD17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4714EB27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088E222B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  <w:u w:val="single"/>
        </w:rPr>
      </w:pPr>
    </w:p>
    <w:p w14:paraId="4FC18DC8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</w:rPr>
        <w:t>ILMO. SENHOR</w:t>
      </w:r>
      <w:r>
        <w:rPr>
          <w:rFonts w:ascii="Arial" w:hAnsi="Arial" w:cs="Arial"/>
          <w:sz w:val="26"/>
          <w:szCs w:val="26"/>
        </w:rPr>
        <w:t xml:space="preserve">: </w:t>
      </w:r>
    </w:p>
    <w:p w14:paraId="4F691A68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0E26DF13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0448A6D6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7235056E" w14:textId="3B7FB33F" w:rsidR="008F6FBB" w:rsidRDefault="008F6FBB" w:rsidP="008F6FBB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atenção ao seu ofício </w:t>
      </w:r>
      <w:r w:rsidR="00285E40">
        <w:rPr>
          <w:rFonts w:ascii="Arial" w:hAnsi="Arial" w:cs="Arial"/>
          <w:sz w:val="26"/>
          <w:szCs w:val="26"/>
        </w:rPr>
        <w:t>protocolado nesta Casa de Leis em 30/04/2020 sob nº 0001309</w:t>
      </w:r>
      <w:r>
        <w:rPr>
          <w:rFonts w:ascii="Arial" w:hAnsi="Arial" w:cs="Arial"/>
          <w:sz w:val="26"/>
          <w:szCs w:val="26"/>
        </w:rPr>
        <w:t xml:space="preserve">, solicitando CERTIDÃO de </w:t>
      </w:r>
      <w:r w:rsidR="00285E40">
        <w:rPr>
          <w:rFonts w:ascii="Arial" w:hAnsi="Arial" w:cs="Arial"/>
          <w:sz w:val="26"/>
          <w:szCs w:val="26"/>
        </w:rPr>
        <w:t>vigência das Leis nº 950; 1357; 1500; 1505; 1812; 2165 e 2209</w:t>
      </w:r>
      <w:r>
        <w:rPr>
          <w:rFonts w:ascii="Arial" w:hAnsi="Arial" w:cs="Arial"/>
          <w:sz w:val="26"/>
          <w:szCs w:val="26"/>
        </w:rPr>
        <w:t xml:space="preserve">, encaminhamos </w:t>
      </w:r>
      <w:r w:rsidR="00285E40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mesm</w:t>
      </w:r>
      <w:r w:rsidR="00285E40">
        <w:rPr>
          <w:rFonts w:ascii="Arial" w:hAnsi="Arial" w:cs="Arial"/>
          <w:sz w:val="26"/>
          <w:szCs w:val="26"/>
        </w:rPr>
        <w:t>a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para os devidos fins.</w:t>
      </w:r>
    </w:p>
    <w:p w14:paraId="771E34CF" w14:textId="77777777" w:rsidR="008F6FBB" w:rsidRDefault="008F6FBB" w:rsidP="008F6FBB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</w:p>
    <w:p w14:paraId="5CDCE01C" w14:textId="77777777" w:rsidR="008F6FBB" w:rsidRDefault="008F6FBB" w:rsidP="008F6FBB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</w:p>
    <w:p w14:paraId="208E7634" w14:textId="77777777" w:rsidR="008F6FBB" w:rsidRDefault="008F6FBB" w:rsidP="008F6FBB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Sem mais para o momento, apresentamos à Vossa Senhoria, nossos protestos de elevada estima e distinta consideração. </w:t>
      </w:r>
    </w:p>
    <w:p w14:paraId="14596F2D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460AD35C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285B4B3D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51621C54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3BE5B30F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7613198B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55C7D431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6E244ED0" w14:textId="77777777" w:rsidR="008F6FBB" w:rsidRDefault="008F6FBB" w:rsidP="008F6FBB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ELIEL PRIOLI</w:t>
      </w:r>
    </w:p>
    <w:p w14:paraId="01F07ACD" w14:textId="77777777" w:rsidR="008F6FBB" w:rsidRDefault="008F6FBB" w:rsidP="008F6FBB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</w:t>
      </w:r>
    </w:p>
    <w:p w14:paraId="01A3BA0E" w14:textId="77777777" w:rsidR="008F6FBB" w:rsidRDefault="008F6FBB" w:rsidP="008F6FBB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Monte Azul Paulista – SP.</w:t>
      </w:r>
    </w:p>
    <w:p w14:paraId="01256BAE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13A0AC5A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1600BD9D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3576EF8E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2ED0FD79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2298E3AD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5E6319B8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1ADE98B0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</w:p>
    <w:p w14:paraId="6894608A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ILMO. SENHOR</w:t>
      </w:r>
    </w:p>
    <w:p w14:paraId="1F488EB6" w14:textId="3F272CFD" w:rsidR="008F6FBB" w:rsidRDefault="00285E40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LINCOLN ROGÉRIO DE CASTRO R</w:t>
      </w:r>
      <w:r w:rsidR="008F6FBB">
        <w:rPr>
          <w:rFonts w:ascii="Arial" w:hAnsi="Arial" w:cs="Arial"/>
          <w:b/>
          <w:u w:val="single"/>
        </w:rPr>
        <w:t>OS</w:t>
      </w:r>
      <w:r>
        <w:rPr>
          <w:rFonts w:ascii="Arial" w:hAnsi="Arial" w:cs="Arial"/>
          <w:b/>
          <w:u w:val="single"/>
        </w:rPr>
        <w:t>INO</w:t>
      </w:r>
    </w:p>
    <w:p w14:paraId="7E6BDDD9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NESTA. </w:t>
      </w:r>
    </w:p>
    <w:p w14:paraId="0B2AC44C" w14:textId="601E1477" w:rsidR="008F6FBB" w:rsidRDefault="008F6FBB" w:rsidP="008F6FBB"/>
    <w:p w14:paraId="7D040C64" w14:textId="1F5C5F80" w:rsidR="007D3110" w:rsidRDefault="007D3110" w:rsidP="008F6FBB"/>
    <w:p w14:paraId="35C87F0D" w14:textId="67BEEF7C" w:rsidR="007D3110" w:rsidRDefault="007D3110" w:rsidP="008F6FBB"/>
    <w:p w14:paraId="22F6591E" w14:textId="5FC58B0B" w:rsidR="007D3110" w:rsidRDefault="007D3110" w:rsidP="008F6FBB"/>
    <w:p w14:paraId="38741936" w14:textId="58F7FBE4" w:rsidR="007D3110" w:rsidRDefault="007D3110" w:rsidP="008F6FBB"/>
    <w:p w14:paraId="3C873A69" w14:textId="2AD8AD28" w:rsidR="007D3110" w:rsidRDefault="007D3110" w:rsidP="008F6FBB"/>
    <w:p w14:paraId="5577974B" w14:textId="67F40830" w:rsidR="007D3110" w:rsidRDefault="007D3110" w:rsidP="008F6FBB"/>
    <w:p w14:paraId="17EB0184" w14:textId="2DA5E3E5" w:rsidR="007D3110" w:rsidRDefault="007D3110" w:rsidP="008F6FBB"/>
    <w:p w14:paraId="25FAC4BB" w14:textId="77777777" w:rsidR="00285E40" w:rsidRDefault="00285E40" w:rsidP="00285E40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2059FD99" w14:textId="77777777" w:rsidR="00285E40" w:rsidRDefault="00285E40" w:rsidP="00285E40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37628AE2" w14:textId="77777777" w:rsidR="00285E40" w:rsidRDefault="00285E40" w:rsidP="00285E4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5A76D1B2" w14:textId="77777777" w:rsidR="00285E40" w:rsidRDefault="00285E40" w:rsidP="00285E4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CERTIDÃO</w:t>
      </w:r>
    </w:p>
    <w:p w14:paraId="1B579273" w14:textId="77777777" w:rsidR="00285E40" w:rsidRDefault="00285E40" w:rsidP="00285E40">
      <w:pPr>
        <w:jc w:val="center"/>
        <w:rPr>
          <w:rFonts w:ascii="Segoe UI" w:hAnsi="Segoe UI" w:cs="Segoe UI"/>
          <w:b/>
          <w:sz w:val="36"/>
          <w:szCs w:val="36"/>
          <w:u w:val="single"/>
        </w:rPr>
      </w:pPr>
    </w:p>
    <w:p w14:paraId="099A1821" w14:textId="77777777" w:rsidR="00285E40" w:rsidRDefault="00285E40" w:rsidP="00285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szCs w:val="24"/>
        </w:rPr>
        <w:t xml:space="preserve">                         </w:t>
      </w:r>
    </w:p>
    <w:p w14:paraId="779C4F00" w14:textId="77777777" w:rsidR="00285E40" w:rsidRDefault="00285E40" w:rsidP="00285E40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ELIEL PRIOLI</w:t>
      </w:r>
      <w:r>
        <w:rPr>
          <w:rFonts w:ascii="Arial" w:hAnsi="Arial" w:cs="Arial"/>
          <w:b/>
          <w:sz w:val="28"/>
          <w:szCs w:val="28"/>
        </w:rPr>
        <w:t xml:space="preserve">, Presidente da Câmara Municipal de Monte Azul Paulista, Estado de São Paulo, no uso de suas atribuições legais, </w:t>
      </w:r>
    </w:p>
    <w:p w14:paraId="428FA8DD" w14:textId="77777777" w:rsidR="00285E40" w:rsidRDefault="00285E40" w:rsidP="00285E4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C4DF57D" w14:textId="77777777" w:rsidR="00285E40" w:rsidRDefault="00285E40" w:rsidP="00285E4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5CF6FA8" w14:textId="77777777" w:rsidR="00285E40" w:rsidRDefault="00285E40" w:rsidP="00285E4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C E R T I F I C A</w:t>
      </w:r>
      <w:r>
        <w:rPr>
          <w:rFonts w:ascii="Arial" w:hAnsi="Arial" w:cs="Arial"/>
          <w:b/>
          <w:sz w:val="28"/>
          <w:szCs w:val="28"/>
        </w:rPr>
        <w:t xml:space="preserve">, para os devidos fins e efeitos de direito que revendo os arquivos e o site desta Câmara Municipal, a Lei Ordinária nº 2.165/2019 está revogada e </w:t>
      </w:r>
      <w:r>
        <w:rPr>
          <w:rFonts w:ascii="Arial" w:hAnsi="Arial" w:cs="Arial"/>
          <w:b/>
          <w:sz w:val="28"/>
          <w:szCs w:val="28"/>
          <w:u w:val="single"/>
        </w:rPr>
        <w:t>C E R T I F I C A</w:t>
      </w:r>
      <w:r>
        <w:rPr>
          <w:rFonts w:ascii="Arial" w:hAnsi="Arial" w:cs="Arial"/>
          <w:b/>
          <w:sz w:val="28"/>
          <w:szCs w:val="28"/>
        </w:rPr>
        <w:t xml:space="preserve"> ainda, que as Leis Ordinárias nº 950/1989; 1.357/2001; 1.500/2006; 1.505/2006; 1.812/2012 e 2.209/2019 estão vigentes até a presente data.</w:t>
      </w:r>
    </w:p>
    <w:p w14:paraId="31FB8987" w14:textId="77777777" w:rsidR="00285E40" w:rsidRDefault="00285E40" w:rsidP="00285E4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19D7BF83" w14:textId="77777777" w:rsidR="00285E40" w:rsidRDefault="00285E40" w:rsidP="00285E40">
      <w:pPr>
        <w:jc w:val="both"/>
        <w:rPr>
          <w:rFonts w:ascii="Arial" w:hAnsi="Arial" w:cs="Arial"/>
          <w:b/>
          <w:sz w:val="28"/>
          <w:szCs w:val="28"/>
        </w:rPr>
      </w:pPr>
    </w:p>
    <w:p w14:paraId="04DAB24D" w14:textId="77777777" w:rsidR="00285E40" w:rsidRDefault="00285E40" w:rsidP="00285E40">
      <w:pPr>
        <w:jc w:val="both"/>
        <w:rPr>
          <w:rFonts w:ascii="Arial" w:hAnsi="Arial" w:cs="Arial"/>
          <w:b/>
          <w:sz w:val="28"/>
          <w:szCs w:val="28"/>
        </w:rPr>
      </w:pPr>
    </w:p>
    <w:p w14:paraId="54F6DFCE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referida é verdade e dou fé.</w:t>
      </w:r>
    </w:p>
    <w:p w14:paraId="1DF4C5A5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</w:p>
    <w:p w14:paraId="524EFC52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 Azul Paulista/SP, 12 de maio de 2020.</w:t>
      </w:r>
    </w:p>
    <w:p w14:paraId="3B32A42A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</w:p>
    <w:p w14:paraId="20D0B8F3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</w:p>
    <w:p w14:paraId="02540604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</w:p>
    <w:p w14:paraId="6C7782B8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</w:p>
    <w:p w14:paraId="3FDEC0B0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</w:p>
    <w:p w14:paraId="5F92E372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</w:p>
    <w:p w14:paraId="212C7F82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ELIEL PRIOLI</w:t>
      </w:r>
    </w:p>
    <w:p w14:paraId="432451B4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Presidente da Câmara Municipal de</w:t>
      </w:r>
    </w:p>
    <w:p w14:paraId="635F3810" w14:textId="77777777" w:rsidR="00285E40" w:rsidRDefault="00285E40" w:rsidP="00285E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 Azul Paulista/SP.</w:t>
      </w:r>
    </w:p>
    <w:p w14:paraId="001856C1" w14:textId="0839A1A4" w:rsidR="007D3110" w:rsidRPr="007D3110" w:rsidRDefault="007D3110" w:rsidP="00285E40">
      <w:pPr>
        <w:jc w:val="center"/>
        <w:rPr>
          <w:rFonts w:asciiTheme="majorHAnsi" w:hAnsiTheme="majorHAnsi" w:cstheme="majorHAnsi"/>
          <w:bCs/>
          <w:sz w:val="24"/>
          <w:szCs w:val="24"/>
        </w:rPr>
      </w:pPr>
    </w:p>
    <w:sectPr w:rsidR="007D3110" w:rsidRPr="007D3110" w:rsidSect="001B5E87">
      <w:headerReference w:type="default" r:id="rId8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7EACD" w14:textId="77777777" w:rsidR="00D301F5" w:rsidRDefault="00D301F5">
      <w:r>
        <w:separator/>
      </w:r>
    </w:p>
  </w:endnote>
  <w:endnote w:type="continuationSeparator" w:id="0">
    <w:p w14:paraId="2E14B2FF" w14:textId="77777777" w:rsidR="00D301F5" w:rsidRDefault="00D3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1773C" w14:textId="77777777" w:rsidR="00D301F5" w:rsidRDefault="00D301F5">
      <w:r>
        <w:separator/>
      </w:r>
    </w:p>
  </w:footnote>
  <w:footnote w:type="continuationSeparator" w:id="0">
    <w:p w14:paraId="5FA07739" w14:textId="77777777" w:rsidR="00D301F5" w:rsidRDefault="00D30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14:paraId="719196CC" w14:textId="77777777" w:rsidTr="00843DEE">
      <w:trPr>
        <w:trHeight w:val="1753"/>
      </w:trPr>
      <w:tc>
        <w:tcPr>
          <w:tcW w:w="1659" w:type="dxa"/>
          <w:hideMark/>
        </w:tcPr>
        <w:p w14:paraId="1151E685" w14:textId="77777777"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  <w:lang w:eastAsia="pt-BR"/>
            </w:rPr>
            <w:drawing>
              <wp:inline distT="0" distB="0" distL="0" distR="0" wp14:anchorId="78248444" wp14:editId="2BF32B6D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0E054107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</w:t>
          </w: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MUNICIPAL  DE MONTE AZUL PAULISTA</w:t>
          </w:r>
        </w:p>
        <w:p w14:paraId="7A9C72AB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>Estado de São Paulo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 xml:space="preserve">  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>-  Brasil</w:t>
          </w:r>
        </w:p>
        <w:p w14:paraId="5EE8151D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14:paraId="087ED148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042F5F2C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14:paraId="2862CE50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14:paraId="7952F1BD" w14:textId="77777777" w:rsidR="00A7216B" w:rsidRPr="001B5E87" w:rsidRDefault="00D301F5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C3E0F"/>
    <w:rsid w:val="001915A3"/>
    <w:rsid w:val="001B062A"/>
    <w:rsid w:val="001B5E87"/>
    <w:rsid w:val="00217F62"/>
    <w:rsid w:val="00285E40"/>
    <w:rsid w:val="005924D9"/>
    <w:rsid w:val="006E1DB4"/>
    <w:rsid w:val="007166E1"/>
    <w:rsid w:val="00734651"/>
    <w:rsid w:val="007D3110"/>
    <w:rsid w:val="008F6FBB"/>
    <w:rsid w:val="00A906D8"/>
    <w:rsid w:val="00AB5A74"/>
    <w:rsid w:val="00B22F26"/>
    <w:rsid w:val="00D301F5"/>
    <w:rsid w:val="00F071AE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8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  <w:style w:type="paragraph" w:styleId="Textodebalo">
    <w:name w:val="Balloon Text"/>
    <w:basedOn w:val="Normal"/>
    <w:link w:val="TextodebaloChar"/>
    <w:uiPriority w:val="99"/>
    <w:semiHidden/>
    <w:unhideWhenUsed/>
    <w:rsid w:val="00285E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  <w:style w:type="paragraph" w:styleId="Textodebalo">
    <w:name w:val="Balloon Text"/>
    <w:basedOn w:val="Normal"/>
    <w:link w:val="TextodebaloChar"/>
    <w:uiPriority w:val="99"/>
    <w:semiHidden/>
    <w:unhideWhenUsed/>
    <w:rsid w:val="00285E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2020-05-05T16:34:00Z</cp:lastPrinted>
  <dcterms:created xsi:type="dcterms:W3CDTF">2019-09-17T17:44:00Z</dcterms:created>
  <dcterms:modified xsi:type="dcterms:W3CDTF">2020-05-12T14:11:00Z</dcterms:modified>
</cp:coreProperties>
</file>