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5699" w14:textId="3486EE59" w:rsidR="00FE4D73" w:rsidRPr="00D05EF4" w:rsidRDefault="00F54824" w:rsidP="00744B84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                              </w:t>
      </w:r>
      <w:r w:rsidR="00855ED2" w:rsidRPr="00D05EF4">
        <w:rPr>
          <w:rFonts w:ascii="Arial" w:eastAsia="Calibri" w:hAnsi="Arial" w:cs="Arial"/>
          <w:b/>
        </w:rPr>
        <w:t xml:space="preserve">PROJETO DE </w:t>
      </w:r>
      <w:r w:rsidR="00FE4D73" w:rsidRPr="00D05EF4">
        <w:rPr>
          <w:rFonts w:ascii="Arial" w:eastAsia="Calibri" w:hAnsi="Arial" w:cs="Arial"/>
          <w:b/>
        </w:rPr>
        <w:t xml:space="preserve">LEI Nº </w:t>
      </w:r>
      <w:r w:rsidR="009C2D04" w:rsidRPr="00D05EF4">
        <w:rPr>
          <w:rFonts w:ascii="Arial" w:eastAsia="Calibri" w:hAnsi="Arial" w:cs="Arial"/>
          <w:b/>
        </w:rPr>
        <w:t>1.122, DE 26 DE JANEIRO DE 2022.</w:t>
      </w:r>
    </w:p>
    <w:p w14:paraId="016C0FB9" w14:textId="77777777" w:rsidR="00744B84" w:rsidRPr="00D05EF4" w:rsidRDefault="00744B84" w:rsidP="00744B84">
      <w:pPr>
        <w:pStyle w:val="Cabealho"/>
        <w:rPr>
          <w:rFonts w:ascii="Arial" w:hAnsi="Arial" w:cs="Arial"/>
        </w:rPr>
      </w:pPr>
    </w:p>
    <w:p w14:paraId="29A3D618" w14:textId="77777777" w:rsidR="00744B84" w:rsidRPr="00D05EF4" w:rsidRDefault="00744B84" w:rsidP="00744B84">
      <w:pPr>
        <w:pStyle w:val="Cabealho"/>
        <w:rPr>
          <w:rFonts w:ascii="Arial" w:hAnsi="Arial" w:cs="Arial"/>
        </w:rPr>
      </w:pPr>
    </w:p>
    <w:p w14:paraId="0D591ECE" w14:textId="536CB6ED" w:rsidR="00744B84" w:rsidRPr="00D05EF4" w:rsidRDefault="00744B84" w:rsidP="00744B84">
      <w:pPr>
        <w:pStyle w:val="Cabealho"/>
        <w:ind w:left="4400"/>
        <w:jc w:val="both"/>
        <w:rPr>
          <w:rFonts w:ascii="Arial" w:hAnsi="Arial" w:cs="Arial"/>
          <w:b/>
        </w:rPr>
      </w:pPr>
      <w:r w:rsidRPr="00D05EF4">
        <w:rPr>
          <w:rFonts w:ascii="Arial" w:hAnsi="Arial" w:cs="Arial"/>
          <w:b/>
          <w:bCs/>
        </w:rPr>
        <w:t xml:space="preserve">DÁ NOVA REDAÇÃO AOS ARTIGOS 4º, 11 E 13 DA LEI 1.530 DE 13 DE NOVEMBRO DE 2007, A QUAL </w:t>
      </w:r>
      <w:proofErr w:type="gramStart"/>
      <w:r w:rsidRPr="00D05EF4">
        <w:rPr>
          <w:rFonts w:ascii="Arial" w:hAnsi="Arial" w:cs="Arial"/>
          <w:b/>
          <w:bCs/>
        </w:rPr>
        <w:t>CRIA</w:t>
      </w:r>
      <w:r w:rsidRPr="00D05EF4">
        <w:rPr>
          <w:rFonts w:ascii="Arial" w:hAnsi="Arial" w:cs="Arial"/>
        </w:rPr>
        <w:t xml:space="preserve"> </w:t>
      </w:r>
      <w:r w:rsidRPr="00D05EF4">
        <w:rPr>
          <w:rFonts w:ascii="Arial" w:hAnsi="Arial" w:cs="Arial"/>
          <w:b/>
        </w:rPr>
        <w:t xml:space="preserve"> O</w:t>
      </w:r>
      <w:proofErr w:type="gramEnd"/>
      <w:r w:rsidRPr="00D05EF4">
        <w:rPr>
          <w:rFonts w:ascii="Arial" w:hAnsi="Arial" w:cs="Arial"/>
          <w:b/>
        </w:rPr>
        <w:t xml:space="preserve"> CONSELHO MUNICIPAL DE DEFESA DO MEIO AMBIENTE- CONDEMA.</w:t>
      </w:r>
    </w:p>
    <w:p w14:paraId="2EFF79C6" w14:textId="77777777" w:rsidR="00744B84" w:rsidRPr="00D05EF4" w:rsidRDefault="00744B84" w:rsidP="00744B84">
      <w:pPr>
        <w:pStyle w:val="Cabealho"/>
        <w:jc w:val="both"/>
        <w:rPr>
          <w:rFonts w:ascii="Arial" w:hAnsi="Arial" w:cs="Arial"/>
          <w:b/>
        </w:rPr>
      </w:pPr>
    </w:p>
    <w:p w14:paraId="19EF7437" w14:textId="77777777" w:rsidR="00744B84" w:rsidRPr="00D05EF4" w:rsidRDefault="00744B84" w:rsidP="00744B84">
      <w:pPr>
        <w:pStyle w:val="Cabealho"/>
        <w:jc w:val="both"/>
        <w:rPr>
          <w:rFonts w:ascii="Arial" w:hAnsi="Arial" w:cs="Arial"/>
          <w:b/>
        </w:rPr>
      </w:pPr>
    </w:p>
    <w:p w14:paraId="124A248F" w14:textId="698E2F1D" w:rsidR="00744B84" w:rsidRPr="00D05EF4" w:rsidRDefault="00744B84" w:rsidP="00744B84">
      <w:pPr>
        <w:pStyle w:val="Cabealho"/>
        <w:ind w:firstLine="1900"/>
        <w:jc w:val="both"/>
        <w:rPr>
          <w:rFonts w:ascii="Arial" w:hAnsi="Arial" w:cs="Arial"/>
        </w:rPr>
      </w:pPr>
      <w:r w:rsidRPr="00D05EF4">
        <w:rPr>
          <w:rFonts w:ascii="Arial" w:hAnsi="Arial" w:cs="Arial"/>
          <w:b/>
        </w:rPr>
        <w:t>MARCELO OTAVIANO DOS SANTOS</w:t>
      </w:r>
      <w:r w:rsidRPr="00D05EF4">
        <w:rPr>
          <w:rFonts w:ascii="Arial" w:hAnsi="Arial" w:cs="Arial"/>
        </w:rPr>
        <w:t>, Prefeito do Município de Monte Azul Paulista, Estado de São Paulo, no uso de suas atribuições legais,</w:t>
      </w:r>
    </w:p>
    <w:p w14:paraId="0EB253C4" w14:textId="77777777" w:rsidR="00A236C4" w:rsidRPr="00D05EF4" w:rsidRDefault="00A236C4" w:rsidP="00744B84">
      <w:pPr>
        <w:pStyle w:val="Cabealho"/>
        <w:ind w:firstLine="1900"/>
        <w:jc w:val="both"/>
        <w:rPr>
          <w:rFonts w:ascii="Arial" w:hAnsi="Arial" w:cs="Arial"/>
        </w:rPr>
      </w:pPr>
    </w:p>
    <w:p w14:paraId="230CF8F6" w14:textId="7EE6711C" w:rsidR="00FE4D73" w:rsidRPr="00D05EF4" w:rsidRDefault="00A236C4" w:rsidP="00A236C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05EF4">
        <w:rPr>
          <w:rFonts w:ascii="Arial" w:eastAsia="Times New Roman" w:hAnsi="Arial" w:cs="Arial"/>
          <w:lang w:eastAsia="pt-BR"/>
        </w:rPr>
        <w:t xml:space="preserve">                               </w:t>
      </w:r>
      <w:r w:rsidR="00FE4D73" w:rsidRPr="00D05EF4">
        <w:rPr>
          <w:rFonts w:ascii="Arial" w:eastAsia="Times New Roman" w:hAnsi="Arial" w:cs="Arial"/>
          <w:lang w:eastAsia="pt-BR"/>
        </w:rPr>
        <w:t>FAZ SABER, que a Câmara Municipal de Monte Azul Paulista aprovou e ele sanciona e promulga a seguinte Lei:</w:t>
      </w:r>
    </w:p>
    <w:p w14:paraId="43B7B50E" w14:textId="77777777" w:rsidR="00FE4D73" w:rsidRPr="00D05EF4" w:rsidRDefault="00FE4D73" w:rsidP="00744B84">
      <w:pPr>
        <w:spacing w:after="0" w:line="240" w:lineRule="auto"/>
        <w:ind w:firstLine="2340"/>
        <w:jc w:val="both"/>
        <w:rPr>
          <w:rFonts w:ascii="Arial" w:eastAsia="Calibri" w:hAnsi="Arial" w:cs="Arial"/>
        </w:rPr>
      </w:pPr>
    </w:p>
    <w:p w14:paraId="79A9C30F" w14:textId="32C22984" w:rsidR="00FE4D73" w:rsidRPr="00D05EF4" w:rsidRDefault="00EE2BF7" w:rsidP="00EE2BF7">
      <w:pPr>
        <w:spacing w:after="0" w:line="240" w:lineRule="auto"/>
        <w:jc w:val="both"/>
        <w:rPr>
          <w:rFonts w:ascii="Arial" w:eastAsia="Calibri" w:hAnsi="Arial" w:cs="Arial"/>
        </w:rPr>
      </w:pPr>
      <w:r w:rsidRPr="00D05EF4">
        <w:rPr>
          <w:rFonts w:ascii="Arial" w:eastAsia="Calibri" w:hAnsi="Arial" w:cs="Arial"/>
          <w:b/>
        </w:rPr>
        <w:t>Artigo 1º</w:t>
      </w:r>
      <w:r w:rsidR="00FE4D73" w:rsidRPr="00D05EF4">
        <w:rPr>
          <w:rFonts w:ascii="Arial" w:eastAsia="Calibri" w:hAnsi="Arial" w:cs="Arial"/>
        </w:rPr>
        <w:t xml:space="preserve">- Dá nova redação ao artigo 4º da lei nº. </w:t>
      </w:r>
      <w:r w:rsidR="00841722" w:rsidRPr="00D05EF4">
        <w:rPr>
          <w:rFonts w:ascii="Arial" w:eastAsia="Calibri" w:hAnsi="Arial" w:cs="Arial"/>
        </w:rPr>
        <w:t>1530, de 13 de novembro de 2007:</w:t>
      </w:r>
    </w:p>
    <w:p w14:paraId="00AD02A6" w14:textId="77777777" w:rsidR="00F54824" w:rsidRPr="00D05EF4" w:rsidRDefault="00F54824" w:rsidP="00744B84">
      <w:pPr>
        <w:spacing w:after="0" w:line="240" w:lineRule="auto"/>
        <w:jc w:val="both"/>
        <w:rPr>
          <w:rFonts w:ascii="Arial" w:eastAsia="Calibri" w:hAnsi="Arial" w:cs="Arial"/>
        </w:rPr>
      </w:pPr>
    </w:p>
    <w:p w14:paraId="084B58E0" w14:textId="375E63E9" w:rsidR="00F54824" w:rsidRPr="00D05EF4" w:rsidRDefault="00F54824" w:rsidP="00744B84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  <w:u w:val="single"/>
        </w:rPr>
        <w:t>Artigo 4º</w:t>
      </w:r>
      <w:r w:rsidRPr="00D05EF4">
        <w:rPr>
          <w:rFonts w:ascii="Arial" w:eastAsia="Calibri" w:hAnsi="Arial" w:cs="Arial"/>
          <w:b/>
        </w:rPr>
        <w:t xml:space="preserve"> - O CONDEMA será constituído por conselheiros representantes do Poder Executivo, Legislativo Municipal e membros dos órgãos não governamentais do município, tendo a seguinte composição:</w:t>
      </w:r>
    </w:p>
    <w:p w14:paraId="218758A5" w14:textId="77777777" w:rsidR="00F01FA5" w:rsidRPr="00D05EF4" w:rsidRDefault="00F01FA5" w:rsidP="00744B8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24E8A3A" w14:textId="3C703E91" w:rsidR="00F54824" w:rsidRPr="00D05EF4" w:rsidRDefault="00F54824" w:rsidP="00DE2B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1 (um) representante d</w:t>
      </w:r>
      <w:r w:rsidR="00855ED2" w:rsidRPr="00D05EF4">
        <w:rPr>
          <w:rFonts w:ascii="Arial" w:eastAsia="Calibri" w:hAnsi="Arial" w:cs="Arial"/>
          <w:b/>
        </w:rPr>
        <w:t>a Secretaria Municipal de Meio Ambiente</w:t>
      </w:r>
      <w:r w:rsidRPr="00D05EF4">
        <w:rPr>
          <w:rFonts w:ascii="Arial" w:eastAsia="Calibri" w:hAnsi="Arial" w:cs="Arial"/>
          <w:b/>
        </w:rPr>
        <w:t>;</w:t>
      </w:r>
    </w:p>
    <w:p w14:paraId="68E58F9E" w14:textId="5DD57428" w:rsidR="006926A6" w:rsidRPr="00D05EF4" w:rsidRDefault="006926A6" w:rsidP="00DE2B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1 (um) representante do Serviço Autônomo de Água e Esgoto;</w:t>
      </w:r>
    </w:p>
    <w:p w14:paraId="3A199AB4" w14:textId="037DAA08" w:rsidR="00F54824" w:rsidRPr="00D05EF4" w:rsidRDefault="00F54824" w:rsidP="00DE2B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1 (um) representante da Secretaria da Agricultura ou da Secretaria de Obras e urbanismo;</w:t>
      </w:r>
    </w:p>
    <w:p w14:paraId="0350B7BF" w14:textId="242C4254" w:rsidR="00F54824" w:rsidRPr="00D05EF4" w:rsidRDefault="00F54824" w:rsidP="00DE2B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1 (um) representante da Secretaria de Educação;</w:t>
      </w:r>
    </w:p>
    <w:p w14:paraId="4AA5D162" w14:textId="538D8E27" w:rsidR="00F54824" w:rsidRPr="00D05EF4" w:rsidRDefault="00F54824" w:rsidP="00DE2B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1 (um) representante da Secretaria de Saúde; </w:t>
      </w:r>
    </w:p>
    <w:p w14:paraId="66C555BD" w14:textId="77777777" w:rsidR="00DE2B74" w:rsidRPr="00D05EF4" w:rsidRDefault="00F54824" w:rsidP="00DE2B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1 (um) representante da Câmara Municipal;</w:t>
      </w:r>
    </w:p>
    <w:p w14:paraId="02CFE043" w14:textId="660AC298" w:rsidR="00F54824" w:rsidRPr="00D05EF4" w:rsidRDefault="00F54824" w:rsidP="00DE2B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1 (um) representante de Entidade Ambientalista;</w:t>
      </w:r>
    </w:p>
    <w:p w14:paraId="7BDB1ABD" w14:textId="59CBB314" w:rsidR="00F54824" w:rsidRPr="00D05EF4" w:rsidRDefault="006926A6" w:rsidP="00DE2B74">
      <w:pPr>
        <w:spacing w:after="0" w:line="240" w:lineRule="auto"/>
        <w:ind w:left="720" w:hanging="371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h</w:t>
      </w:r>
      <w:r w:rsidR="00F54824" w:rsidRPr="00D05EF4">
        <w:rPr>
          <w:rFonts w:ascii="Arial" w:eastAsia="Calibri" w:hAnsi="Arial" w:cs="Arial"/>
          <w:b/>
        </w:rPr>
        <w:t>)</w:t>
      </w:r>
      <w:r w:rsidR="00F54824" w:rsidRPr="00D05EF4">
        <w:rPr>
          <w:rFonts w:ascii="Arial" w:eastAsia="Calibri" w:hAnsi="Arial" w:cs="Arial"/>
          <w:b/>
        </w:rPr>
        <w:tab/>
      </w:r>
      <w:r w:rsidR="00DE2B74" w:rsidRPr="00D05EF4">
        <w:rPr>
          <w:rFonts w:ascii="Arial" w:eastAsia="Calibri" w:hAnsi="Arial" w:cs="Arial"/>
          <w:b/>
        </w:rPr>
        <w:t xml:space="preserve">      </w:t>
      </w:r>
      <w:r w:rsidR="00F54824" w:rsidRPr="00D05EF4">
        <w:rPr>
          <w:rFonts w:ascii="Arial" w:eastAsia="Calibri" w:hAnsi="Arial" w:cs="Arial"/>
          <w:b/>
        </w:rPr>
        <w:t>1 (um) representante do Sindicato dos Produtores Rurais;</w:t>
      </w:r>
    </w:p>
    <w:p w14:paraId="1F9DD1E8" w14:textId="0521B15B" w:rsidR="00F54824" w:rsidRPr="00D05EF4" w:rsidRDefault="00DE2B74" w:rsidP="00DE2B74">
      <w:pPr>
        <w:spacing w:after="0" w:line="240" w:lineRule="auto"/>
        <w:ind w:hanging="371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            i)          </w:t>
      </w:r>
      <w:r w:rsidR="00F54824" w:rsidRPr="00D05EF4">
        <w:rPr>
          <w:rFonts w:ascii="Arial" w:eastAsia="Calibri" w:hAnsi="Arial" w:cs="Arial"/>
          <w:b/>
        </w:rPr>
        <w:t>1 (um) representante das Entidades Sindicais;</w:t>
      </w:r>
    </w:p>
    <w:p w14:paraId="38BD7D12" w14:textId="3C08E918" w:rsidR="006926A6" w:rsidRPr="00D05EF4" w:rsidRDefault="00DE2B74" w:rsidP="00DE2B74">
      <w:pPr>
        <w:spacing w:after="0" w:line="240" w:lineRule="auto"/>
        <w:ind w:hanging="371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            </w:t>
      </w:r>
      <w:r w:rsidR="006926A6" w:rsidRPr="00D05EF4">
        <w:rPr>
          <w:rFonts w:ascii="Arial" w:eastAsia="Calibri" w:hAnsi="Arial" w:cs="Arial"/>
          <w:b/>
        </w:rPr>
        <w:t xml:space="preserve">j) </w:t>
      </w:r>
      <w:r w:rsidRPr="00D05EF4">
        <w:rPr>
          <w:rFonts w:ascii="Arial" w:eastAsia="Calibri" w:hAnsi="Arial" w:cs="Arial"/>
          <w:b/>
        </w:rPr>
        <w:t xml:space="preserve">         </w:t>
      </w:r>
      <w:r w:rsidR="006926A6" w:rsidRPr="00D05EF4">
        <w:rPr>
          <w:rFonts w:ascii="Arial" w:eastAsia="Calibri" w:hAnsi="Arial" w:cs="Arial"/>
          <w:b/>
        </w:rPr>
        <w:t xml:space="preserve">1 (um) representante da </w:t>
      </w:r>
      <w:r w:rsidRPr="00D05EF4">
        <w:rPr>
          <w:rFonts w:ascii="Arial" w:eastAsia="Calibri" w:hAnsi="Arial" w:cs="Arial"/>
          <w:b/>
        </w:rPr>
        <w:t>O</w:t>
      </w:r>
      <w:r w:rsidR="006926A6" w:rsidRPr="00D05EF4">
        <w:rPr>
          <w:rFonts w:ascii="Arial" w:eastAsia="Calibri" w:hAnsi="Arial" w:cs="Arial"/>
          <w:b/>
        </w:rPr>
        <w:t>rdem dos Advogados</w:t>
      </w:r>
      <w:r w:rsidRPr="00D05EF4">
        <w:rPr>
          <w:rFonts w:ascii="Arial" w:eastAsia="Calibri" w:hAnsi="Arial" w:cs="Arial"/>
          <w:b/>
        </w:rPr>
        <w:t xml:space="preserve"> do Brasil – OAB</w:t>
      </w:r>
    </w:p>
    <w:p w14:paraId="37A4FDCB" w14:textId="7D4CB9BE" w:rsidR="00DE2B74" w:rsidRPr="00D05EF4" w:rsidRDefault="00DE2B74" w:rsidP="00DE2B74">
      <w:pPr>
        <w:spacing w:after="0" w:line="240" w:lineRule="auto"/>
        <w:ind w:hanging="371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            k)         1 (um) representante de Entidade Social</w:t>
      </w:r>
    </w:p>
    <w:p w14:paraId="037EAE9B" w14:textId="6256BC69" w:rsidR="00547024" w:rsidRPr="00D05EF4" w:rsidRDefault="00547024" w:rsidP="00547024">
      <w:pPr>
        <w:spacing w:after="0" w:line="240" w:lineRule="auto"/>
        <w:ind w:left="142" w:firstLine="142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  l)          1(um) representante de Entidade Filantrópica (fauna/flora)</w:t>
      </w:r>
    </w:p>
    <w:p w14:paraId="50853BA1" w14:textId="5B2DF9EF" w:rsidR="00F54824" w:rsidRPr="00D05EF4" w:rsidRDefault="00F54824" w:rsidP="00744B8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DDA3D7D" w14:textId="58CB0DDF" w:rsidR="00744B84" w:rsidRPr="00D05EF4" w:rsidRDefault="00744B84" w:rsidP="00744B8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D05EF4">
        <w:rPr>
          <w:rFonts w:ascii="Arial" w:eastAsia="Calibri" w:hAnsi="Arial" w:cs="Arial"/>
          <w:b/>
        </w:rPr>
        <w:t xml:space="preserve">Artigo 2º - </w:t>
      </w:r>
      <w:r w:rsidRPr="00D05EF4">
        <w:rPr>
          <w:rFonts w:ascii="Arial" w:eastAsia="Calibri" w:hAnsi="Arial" w:cs="Arial"/>
          <w:bCs/>
        </w:rPr>
        <w:t>O</w:t>
      </w:r>
      <w:r w:rsidR="0060035B" w:rsidRPr="00D05EF4">
        <w:rPr>
          <w:rFonts w:ascii="Arial" w:eastAsia="Calibri" w:hAnsi="Arial" w:cs="Arial"/>
          <w:bCs/>
        </w:rPr>
        <w:t>s</w:t>
      </w:r>
      <w:r w:rsidRPr="00D05EF4">
        <w:rPr>
          <w:rFonts w:ascii="Arial" w:eastAsia="Calibri" w:hAnsi="Arial" w:cs="Arial"/>
          <w:bCs/>
        </w:rPr>
        <w:t xml:space="preserve"> Artigo</w:t>
      </w:r>
      <w:r w:rsidR="0060035B" w:rsidRPr="00D05EF4">
        <w:rPr>
          <w:rFonts w:ascii="Arial" w:eastAsia="Calibri" w:hAnsi="Arial" w:cs="Arial"/>
          <w:bCs/>
        </w:rPr>
        <w:t>s</w:t>
      </w:r>
      <w:r w:rsidRPr="00D05EF4">
        <w:rPr>
          <w:rFonts w:ascii="Arial" w:eastAsia="Calibri" w:hAnsi="Arial" w:cs="Arial"/>
          <w:bCs/>
        </w:rPr>
        <w:t xml:space="preserve"> 11 e 13 da Lei 1530 de 13 de novembro de </w:t>
      </w:r>
      <w:r w:rsidR="0060035B" w:rsidRPr="00D05EF4">
        <w:rPr>
          <w:rFonts w:ascii="Arial" w:eastAsia="Calibri" w:hAnsi="Arial" w:cs="Arial"/>
          <w:bCs/>
        </w:rPr>
        <w:t>2007, passam a ter a seguinte redação:</w:t>
      </w:r>
    </w:p>
    <w:p w14:paraId="00E017DB" w14:textId="2FFFD8FE" w:rsidR="0060035B" w:rsidRPr="00D05EF4" w:rsidRDefault="0060035B" w:rsidP="00744B8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534571A" w14:textId="51273E8A" w:rsidR="0060035B" w:rsidRPr="00D05EF4" w:rsidRDefault="0060035B" w:rsidP="00744B84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>...</w:t>
      </w:r>
    </w:p>
    <w:p w14:paraId="1E142227" w14:textId="77777777" w:rsidR="00744B84" w:rsidRPr="00D05EF4" w:rsidRDefault="00744B84" w:rsidP="00744B84">
      <w:pPr>
        <w:pStyle w:val="Cabealho"/>
        <w:ind w:firstLine="1900"/>
        <w:jc w:val="both"/>
        <w:rPr>
          <w:rFonts w:ascii="Arial" w:hAnsi="Arial" w:cs="Arial"/>
        </w:rPr>
      </w:pPr>
      <w:r w:rsidRPr="00D05EF4">
        <w:rPr>
          <w:rFonts w:ascii="Arial" w:hAnsi="Arial" w:cs="Arial"/>
          <w:b/>
          <w:u w:val="single"/>
        </w:rPr>
        <w:t>Artigo 11</w:t>
      </w:r>
      <w:r w:rsidRPr="00D05EF4">
        <w:rPr>
          <w:rFonts w:ascii="Arial" w:hAnsi="Arial" w:cs="Arial"/>
        </w:rPr>
        <w:t xml:space="preserve"> – Fica o Poder Executivo Municipal e a Secretaria Municipal de Meio Ambiente</w:t>
      </w:r>
      <w:r w:rsidRPr="00D05EF4">
        <w:rPr>
          <w:rFonts w:ascii="Arial" w:hAnsi="Arial" w:cs="Arial"/>
          <w:color w:val="FF0000"/>
        </w:rPr>
        <w:t>,</w:t>
      </w:r>
      <w:r w:rsidRPr="00D05EF4">
        <w:rPr>
          <w:rFonts w:ascii="Arial" w:hAnsi="Arial" w:cs="Arial"/>
        </w:rPr>
        <w:t xml:space="preserve"> autorizados a celebrarem convênios com os poderes Federal e Estadual, suas autarquias, sociedades de economia mista, visando obter recursos para o meio ambiente.</w:t>
      </w:r>
    </w:p>
    <w:p w14:paraId="056EFD53" w14:textId="0717C7C2" w:rsidR="00744B84" w:rsidRPr="00D05EF4" w:rsidRDefault="00744B84" w:rsidP="00744B84">
      <w:pPr>
        <w:pStyle w:val="Cabealho"/>
        <w:ind w:firstLine="1900"/>
        <w:jc w:val="both"/>
        <w:rPr>
          <w:rFonts w:ascii="Arial" w:hAnsi="Arial" w:cs="Arial"/>
        </w:rPr>
      </w:pPr>
    </w:p>
    <w:p w14:paraId="365713A7" w14:textId="3FAFDD56" w:rsidR="0060035B" w:rsidRPr="00D05EF4" w:rsidRDefault="0060035B" w:rsidP="00744B84">
      <w:pPr>
        <w:pStyle w:val="Cabealho"/>
        <w:ind w:firstLine="1900"/>
        <w:jc w:val="both"/>
        <w:rPr>
          <w:rFonts w:ascii="Arial" w:hAnsi="Arial" w:cs="Arial"/>
        </w:rPr>
      </w:pPr>
      <w:proofErr w:type="spellStart"/>
      <w:r w:rsidRPr="00D05EF4">
        <w:rPr>
          <w:rFonts w:ascii="Arial" w:hAnsi="Arial" w:cs="Arial"/>
        </w:rPr>
        <w:t>Art</w:t>
      </w:r>
      <w:proofErr w:type="spellEnd"/>
      <w:r w:rsidRPr="00D05EF4">
        <w:rPr>
          <w:rFonts w:ascii="Arial" w:hAnsi="Arial" w:cs="Arial"/>
        </w:rPr>
        <w:t xml:space="preserve"> 12...</w:t>
      </w:r>
    </w:p>
    <w:p w14:paraId="0DF913C0" w14:textId="77777777" w:rsidR="00744B84" w:rsidRPr="00D05EF4" w:rsidRDefault="00744B84" w:rsidP="00744B84">
      <w:pPr>
        <w:pStyle w:val="Cabealho"/>
        <w:ind w:firstLine="1900"/>
        <w:jc w:val="both"/>
        <w:rPr>
          <w:rFonts w:ascii="Arial" w:hAnsi="Arial" w:cs="Arial"/>
          <w:b/>
          <w:u w:val="single"/>
        </w:rPr>
      </w:pPr>
    </w:p>
    <w:p w14:paraId="277761E0" w14:textId="77777777" w:rsidR="00744B84" w:rsidRPr="00D05EF4" w:rsidRDefault="00744B84" w:rsidP="00744B84">
      <w:pPr>
        <w:pStyle w:val="Cabealho"/>
        <w:ind w:firstLine="1900"/>
        <w:jc w:val="both"/>
        <w:rPr>
          <w:rFonts w:ascii="Arial" w:hAnsi="Arial" w:cs="Arial"/>
        </w:rPr>
      </w:pPr>
      <w:r w:rsidRPr="00D05EF4">
        <w:rPr>
          <w:rFonts w:ascii="Arial" w:hAnsi="Arial" w:cs="Arial"/>
          <w:b/>
          <w:u w:val="single"/>
        </w:rPr>
        <w:t>Artigo 13</w:t>
      </w:r>
      <w:r w:rsidRPr="00D05EF4">
        <w:rPr>
          <w:rFonts w:ascii="Arial" w:hAnsi="Arial" w:cs="Arial"/>
        </w:rPr>
        <w:t xml:space="preserve"> - As despesas com a execução da presente Lei correrão por conta de verbas próprias do Orçamento Municipal e repasses Federais e Estaduais, contabilizados obrigatoriamente na conta do Fundo Municipal de Meio Ambiente, o qual será administrado pela Secretaria Municipal de Meio Ambiente.</w:t>
      </w:r>
    </w:p>
    <w:p w14:paraId="22C68BD6" w14:textId="77777777" w:rsidR="00744B84" w:rsidRPr="00D05EF4" w:rsidRDefault="00744B84" w:rsidP="00744B8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297419C" w14:textId="1EBBBD4C" w:rsidR="00F54824" w:rsidRPr="00D05EF4" w:rsidRDefault="00F54824" w:rsidP="00744B84">
      <w:pPr>
        <w:spacing w:after="0" w:line="240" w:lineRule="auto"/>
        <w:ind w:firstLine="2340"/>
        <w:jc w:val="both"/>
        <w:rPr>
          <w:rFonts w:ascii="Arial" w:eastAsia="Times New Roman" w:hAnsi="Arial" w:cs="Arial"/>
        </w:rPr>
      </w:pPr>
      <w:r w:rsidRPr="00D05EF4">
        <w:rPr>
          <w:rFonts w:ascii="Arial" w:eastAsia="Times New Roman" w:hAnsi="Arial" w:cs="Arial"/>
          <w:b/>
          <w:u w:val="single"/>
        </w:rPr>
        <w:t xml:space="preserve">ARTIGO </w:t>
      </w:r>
      <w:r w:rsidR="0060035B" w:rsidRPr="00D05EF4">
        <w:rPr>
          <w:rFonts w:ascii="Arial" w:eastAsia="Times New Roman" w:hAnsi="Arial" w:cs="Arial"/>
          <w:b/>
          <w:u w:val="single"/>
        </w:rPr>
        <w:t>3</w:t>
      </w:r>
      <w:r w:rsidRPr="00D05EF4">
        <w:rPr>
          <w:rFonts w:ascii="Arial" w:eastAsia="Times New Roman" w:hAnsi="Arial" w:cs="Arial"/>
          <w:b/>
          <w:u w:val="single"/>
        </w:rPr>
        <w:t>º</w:t>
      </w:r>
      <w:r w:rsidRPr="00D05EF4">
        <w:rPr>
          <w:rFonts w:ascii="Arial" w:eastAsia="Times New Roman" w:hAnsi="Arial" w:cs="Arial"/>
        </w:rPr>
        <w:t xml:space="preserve"> – Esta lei entrará em vigor na data de sua publicação revogando-se as disposições em contrário, em especial a Lei </w:t>
      </w:r>
      <w:r w:rsidR="009C2D04" w:rsidRPr="00D05EF4">
        <w:rPr>
          <w:rFonts w:ascii="Arial" w:eastAsia="Times New Roman" w:hAnsi="Arial" w:cs="Arial"/>
        </w:rPr>
        <w:t>2.162 de 02 de abril de 2019.</w:t>
      </w:r>
    </w:p>
    <w:p w14:paraId="4FBCA8FB" w14:textId="2F26125D" w:rsidR="00FE4D73" w:rsidRPr="00D05EF4" w:rsidRDefault="00F54824" w:rsidP="00744B84">
      <w:pPr>
        <w:spacing w:after="0" w:line="240" w:lineRule="auto"/>
        <w:ind w:firstLine="2340"/>
        <w:jc w:val="both"/>
        <w:rPr>
          <w:rFonts w:ascii="Arial" w:eastAsia="Calibri" w:hAnsi="Arial" w:cs="Arial"/>
        </w:rPr>
      </w:pPr>
      <w:r w:rsidRPr="00D05EF4">
        <w:rPr>
          <w:rFonts w:ascii="Arial" w:eastAsia="Times New Roman" w:hAnsi="Arial" w:cs="Arial"/>
          <w:lang w:eastAsia="x-none"/>
        </w:rPr>
        <w:t xml:space="preserve">Monte Azul Paulista, </w:t>
      </w:r>
      <w:r w:rsidR="009C2D04" w:rsidRPr="00D05EF4">
        <w:rPr>
          <w:rFonts w:ascii="Arial" w:eastAsia="Times New Roman" w:hAnsi="Arial" w:cs="Arial"/>
          <w:lang w:eastAsia="x-none"/>
        </w:rPr>
        <w:t xml:space="preserve">26 </w:t>
      </w:r>
      <w:r w:rsidR="00547024" w:rsidRPr="00D05EF4">
        <w:rPr>
          <w:rFonts w:ascii="Arial" w:eastAsia="Times New Roman" w:hAnsi="Arial" w:cs="Arial"/>
          <w:lang w:eastAsia="x-none"/>
        </w:rPr>
        <w:t>de janeiro</w:t>
      </w:r>
      <w:r w:rsidR="0060035B" w:rsidRPr="00D05EF4">
        <w:rPr>
          <w:rFonts w:ascii="Arial" w:eastAsia="Times New Roman" w:hAnsi="Arial" w:cs="Arial"/>
          <w:lang w:eastAsia="x-none"/>
        </w:rPr>
        <w:t xml:space="preserve"> de 2022</w:t>
      </w:r>
      <w:r w:rsidR="00841722" w:rsidRPr="00D05EF4">
        <w:rPr>
          <w:rFonts w:ascii="Arial" w:eastAsia="Times New Roman" w:hAnsi="Arial" w:cs="Arial"/>
          <w:lang w:eastAsia="x-none"/>
        </w:rPr>
        <w:t>.</w:t>
      </w:r>
    </w:p>
    <w:p w14:paraId="13AB7E93" w14:textId="77777777" w:rsidR="00FE4D73" w:rsidRPr="00D05EF4" w:rsidRDefault="00FE4D73" w:rsidP="00744B8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239BA1" w14:textId="77777777" w:rsidR="00374056" w:rsidRPr="00D05EF4" w:rsidRDefault="00374056" w:rsidP="00744B8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2163B3E" w14:textId="77777777" w:rsidR="00841722" w:rsidRPr="00D05EF4" w:rsidRDefault="00841722" w:rsidP="00744B84">
      <w:pPr>
        <w:spacing w:after="0" w:line="240" w:lineRule="auto"/>
        <w:jc w:val="both"/>
        <w:rPr>
          <w:rFonts w:ascii="Arial" w:eastAsia="Calibri" w:hAnsi="Arial" w:cs="Arial"/>
        </w:rPr>
      </w:pPr>
    </w:p>
    <w:p w14:paraId="19EB8581" w14:textId="320399B4" w:rsidR="00FE4D73" w:rsidRPr="00D05EF4" w:rsidRDefault="00374056" w:rsidP="00744B84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                                                               MARCELO OTAVIANO DOS SANTOS</w:t>
      </w:r>
    </w:p>
    <w:p w14:paraId="7B6D6061" w14:textId="77777777" w:rsidR="00FE4D73" w:rsidRPr="00D05EF4" w:rsidRDefault="00FE4D73" w:rsidP="00744B84">
      <w:pPr>
        <w:spacing w:after="0" w:line="240" w:lineRule="auto"/>
        <w:ind w:firstLine="5400"/>
        <w:jc w:val="both"/>
        <w:rPr>
          <w:rFonts w:ascii="Arial" w:eastAsia="Calibri" w:hAnsi="Arial" w:cs="Arial"/>
          <w:b/>
        </w:rPr>
      </w:pPr>
      <w:r w:rsidRPr="00D05EF4">
        <w:rPr>
          <w:rFonts w:ascii="Arial" w:eastAsia="Calibri" w:hAnsi="Arial" w:cs="Arial"/>
          <w:b/>
        </w:rPr>
        <w:t xml:space="preserve">   Prefeito do Município</w:t>
      </w:r>
    </w:p>
    <w:p w14:paraId="2E17641F" w14:textId="77777777" w:rsidR="00FE4D73" w:rsidRPr="00D05EF4" w:rsidRDefault="00FE4D73" w:rsidP="00744B84">
      <w:pPr>
        <w:spacing w:after="0" w:line="240" w:lineRule="auto"/>
        <w:ind w:firstLine="5400"/>
        <w:jc w:val="both"/>
        <w:rPr>
          <w:rFonts w:ascii="Arial" w:eastAsia="Calibri" w:hAnsi="Arial" w:cs="Arial"/>
        </w:rPr>
      </w:pPr>
    </w:p>
    <w:p w14:paraId="5268CEE7" w14:textId="77777777" w:rsidR="00FE4D73" w:rsidRPr="00D05EF4" w:rsidRDefault="00FE4D73" w:rsidP="00744B84">
      <w:pPr>
        <w:spacing w:after="0" w:line="240" w:lineRule="auto"/>
        <w:ind w:firstLine="5400"/>
        <w:jc w:val="both"/>
        <w:rPr>
          <w:rFonts w:ascii="Arial" w:eastAsia="Calibri" w:hAnsi="Arial" w:cs="Arial"/>
        </w:rPr>
      </w:pPr>
    </w:p>
    <w:p w14:paraId="5B8CBD23" w14:textId="77777777" w:rsidR="00841722" w:rsidRPr="00D05EF4" w:rsidRDefault="00841722" w:rsidP="00744B84">
      <w:pPr>
        <w:spacing w:after="0" w:line="240" w:lineRule="auto"/>
        <w:ind w:firstLine="5400"/>
        <w:jc w:val="both"/>
        <w:rPr>
          <w:rFonts w:ascii="Arial" w:eastAsia="Calibri" w:hAnsi="Arial" w:cs="Arial"/>
          <w:b/>
        </w:rPr>
      </w:pPr>
    </w:p>
    <w:p w14:paraId="4140C7D9" w14:textId="77777777" w:rsidR="00841722" w:rsidRPr="00D05EF4" w:rsidRDefault="00841722" w:rsidP="00744B84">
      <w:pPr>
        <w:spacing w:after="0" w:line="240" w:lineRule="auto"/>
        <w:ind w:firstLine="5400"/>
        <w:jc w:val="both"/>
        <w:rPr>
          <w:rFonts w:ascii="Arial" w:eastAsia="Calibri" w:hAnsi="Arial" w:cs="Arial"/>
          <w:b/>
        </w:rPr>
      </w:pPr>
    </w:p>
    <w:p w14:paraId="6D3FAB64" w14:textId="77777777" w:rsidR="00841722" w:rsidRPr="00D05EF4" w:rsidRDefault="00841722" w:rsidP="00744B84">
      <w:pPr>
        <w:spacing w:after="0" w:line="240" w:lineRule="auto"/>
        <w:ind w:firstLine="5400"/>
        <w:jc w:val="both"/>
        <w:rPr>
          <w:rFonts w:ascii="Arial" w:eastAsia="Calibri" w:hAnsi="Arial" w:cs="Arial"/>
          <w:b/>
        </w:rPr>
      </w:pPr>
    </w:p>
    <w:p w14:paraId="3E9F1A2F" w14:textId="77777777" w:rsidR="00422343" w:rsidRPr="00D05EF4" w:rsidRDefault="00422343" w:rsidP="00744B84">
      <w:pPr>
        <w:jc w:val="both"/>
      </w:pPr>
    </w:p>
    <w:sectPr w:rsidR="00422343" w:rsidRPr="00D05EF4" w:rsidSect="00FE4D73">
      <w:headerReference w:type="default" r:id="rId7"/>
      <w:footerReference w:type="default" r:id="rId8"/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74F6" w14:textId="77777777" w:rsidR="00D920DE" w:rsidRDefault="00D920DE" w:rsidP="00D920DE">
      <w:pPr>
        <w:spacing w:after="0" w:line="240" w:lineRule="auto"/>
      </w:pPr>
      <w:r>
        <w:separator/>
      </w:r>
    </w:p>
  </w:endnote>
  <w:endnote w:type="continuationSeparator" w:id="0">
    <w:p w14:paraId="5676FF1A" w14:textId="77777777" w:rsidR="00D920DE" w:rsidRDefault="00D920DE" w:rsidP="00D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101048"/>
      <w:docPartObj>
        <w:docPartGallery w:val="Page Numbers (Bottom of Page)"/>
        <w:docPartUnique/>
      </w:docPartObj>
    </w:sdtPr>
    <w:sdtEndPr/>
    <w:sdtContent>
      <w:p w14:paraId="43548579" w14:textId="0E139616" w:rsidR="009C2D04" w:rsidRDefault="009C2D0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4380F" w14:textId="77777777" w:rsidR="00D920DE" w:rsidRDefault="00D920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447A" w14:textId="77777777" w:rsidR="00D920DE" w:rsidRDefault="00D920DE" w:rsidP="00D920DE">
      <w:pPr>
        <w:spacing w:after="0" w:line="240" w:lineRule="auto"/>
      </w:pPr>
      <w:r>
        <w:separator/>
      </w:r>
    </w:p>
  </w:footnote>
  <w:footnote w:type="continuationSeparator" w:id="0">
    <w:p w14:paraId="20CBCB80" w14:textId="77777777" w:rsidR="00D920DE" w:rsidRDefault="00D920DE" w:rsidP="00D9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874D" w14:textId="77777777"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2A647EB" wp14:editId="5021DAC9">
          <wp:simplePos x="0" y="0"/>
          <wp:positionH relativeFrom="column">
            <wp:posOffset>-1101090</wp:posOffset>
          </wp:positionH>
          <wp:positionV relativeFrom="paragraph">
            <wp:posOffset>-448945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0DE">
      <w:rPr>
        <w:rFonts w:ascii="Arial" w:eastAsia="Times New Roman" w:hAnsi="Arial" w:cs="Times New Roman"/>
        <w:b/>
        <w:szCs w:val="20"/>
        <w:lang w:eastAsia="pt-BR"/>
      </w:rPr>
      <w:t>PREFEITURA DO MUNICÍPIO DE MONTE AZUL PAULISTA</w:t>
    </w:r>
  </w:p>
  <w:p w14:paraId="15827D20" w14:textId="77777777" w:rsidR="00D920DE" w:rsidRPr="00D920DE" w:rsidRDefault="00D920DE" w:rsidP="00D920DE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ESTADO DE SÃO PAULO</w:t>
    </w:r>
  </w:p>
  <w:p w14:paraId="4A06FA88" w14:textId="77777777"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Praça Rio Branco nº.86 – CEP 14.730-000</w:t>
    </w:r>
  </w:p>
  <w:p w14:paraId="08C61F4F" w14:textId="77777777" w:rsidR="00D920DE" w:rsidRDefault="00D920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D4941"/>
    <w:multiLevelType w:val="hybridMultilevel"/>
    <w:tmpl w:val="72385ACC"/>
    <w:lvl w:ilvl="0" w:tplc="AABC653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633"/>
    <w:rsid w:val="00374056"/>
    <w:rsid w:val="003D44FD"/>
    <w:rsid w:val="00422343"/>
    <w:rsid w:val="00547024"/>
    <w:rsid w:val="00575D46"/>
    <w:rsid w:val="005B2282"/>
    <w:rsid w:val="0060035B"/>
    <w:rsid w:val="006926A6"/>
    <w:rsid w:val="00744B84"/>
    <w:rsid w:val="00841722"/>
    <w:rsid w:val="00855ED2"/>
    <w:rsid w:val="009C2D04"/>
    <w:rsid w:val="00A236C4"/>
    <w:rsid w:val="00AD755F"/>
    <w:rsid w:val="00D05EF4"/>
    <w:rsid w:val="00D920DE"/>
    <w:rsid w:val="00DE2B74"/>
    <w:rsid w:val="00E5486B"/>
    <w:rsid w:val="00EE2BF7"/>
    <w:rsid w:val="00F01FA5"/>
    <w:rsid w:val="00F54824"/>
    <w:rsid w:val="00FB3633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0E7559"/>
  <w15:docId w15:val="{7F854A27-06A7-4B02-9058-74533E0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82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9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Cliente</cp:lastModifiedBy>
  <cp:revision>13</cp:revision>
  <cp:lastPrinted>2022-02-03T19:04:00Z</cp:lastPrinted>
  <dcterms:created xsi:type="dcterms:W3CDTF">2016-04-06T13:20:00Z</dcterms:created>
  <dcterms:modified xsi:type="dcterms:W3CDTF">2022-02-03T19:11:00Z</dcterms:modified>
</cp:coreProperties>
</file>