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75EA" w14:textId="14AA0C09" w:rsidR="00B94B04" w:rsidRDefault="00B94B04" w:rsidP="00B94B04">
      <w:pPr>
        <w:pStyle w:val="TextosemFormatao"/>
        <w:spacing w:line="276" w:lineRule="auto"/>
        <w:jc w:val="center"/>
        <w:rPr>
          <w:rFonts w:ascii="Cambria" w:hAnsi="Cambria" w:cs="Arial"/>
          <w:b/>
          <w:bCs/>
          <w:sz w:val="28"/>
          <w:szCs w:val="28"/>
          <w:u w:val="single"/>
        </w:rPr>
      </w:pPr>
    </w:p>
    <w:p w14:paraId="5A9C6A8B" w14:textId="77777777" w:rsidR="00F51CCD" w:rsidRDefault="00F51CCD" w:rsidP="00B94B04">
      <w:pPr>
        <w:pStyle w:val="TextosemFormatao"/>
        <w:spacing w:line="276" w:lineRule="auto"/>
        <w:jc w:val="center"/>
        <w:rPr>
          <w:rFonts w:ascii="Cambria" w:hAnsi="Cambria" w:cs="Arial"/>
          <w:b/>
          <w:bCs/>
          <w:sz w:val="28"/>
          <w:szCs w:val="28"/>
          <w:u w:val="single"/>
        </w:rPr>
      </w:pPr>
    </w:p>
    <w:p w14:paraId="4080B37B" w14:textId="6E7520F6" w:rsidR="00B94B04" w:rsidRPr="00F51CCD" w:rsidRDefault="00B94B04" w:rsidP="00B94B04">
      <w:pPr>
        <w:pStyle w:val="TextosemFormatao"/>
        <w:spacing w:line="276" w:lineRule="auto"/>
        <w:jc w:val="center"/>
        <w:rPr>
          <w:rFonts w:ascii="Cambria" w:hAnsi="Cambria" w:cs="Arial"/>
          <w:b/>
          <w:bCs/>
          <w:sz w:val="28"/>
          <w:szCs w:val="28"/>
        </w:rPr>
      </w:pPr>
      <w:r w:rsidRPr="00F51CCD">
        <w:rPr>
          <w:rFonts w:ascii="Cambria" w:hAnsi="Cambria" w:cs="Arial"/>
          <w:b/>
          <w:bCs/>
          <w:sz w:val="28"/>
          <w:szCs w:val="28"/>
          <w:u w:val="single"/>
        </w:rPr>
        <w:t>PROJETO DE LEI Nº.</w:t>
      </w:r>
      <w:r w:rsidR="00E70420">
        <w:rPr>
          <w:rFonts w:ascii="Cambria" w:hAnsi="Cambria" w:cs="Arial"/>
          <w:b/>
          <w:bCs/>
          <w:sz w:val="28"/>
          <w:szCs w:val="28"/>
          <w:u w:val="single"/>
        </w:rPr>
        <w:t>1.168</w:t>
      </w:r>
      <w:r w:rsidRPr="00F51CCD">
        <w:rPr>
          <w:rFonts w:ascii="Cambria" w:hAnsi="Cambria" w:cs="Arial"/>
          <w:b/>
          <w:bCs/>
          <w:sz w:val="28"/>
          <w:szCs w:val="28"/>
          <w:u w:val="single"/>
        </w:rPr>
        <w:t xml:space="preserve">,  de </w:t>
      </w:r>
      <w:r w:rsidR="00572A6A" w:rsidRPr="00F51CCD">
        <w:rPr>
          <w:rFonts w:ascii="Cambria" w:hAnsi="Cambria" w:cs="Arial"/>
          <w:b/>
          <w:bCs/>
          <w:sz w:val="28"/>
          <w:szCs w:val="28"/>
          <w:u w:val="single"/>
        </w:rPr>
        <w:t>17</w:t>
      </w:r>
      <w:r w:rsidRPr="00F51CCD">
        <w:rPr>
          <w:rFonts w:ascii="Cambria" w:hAnsi="Cambria" w:cs="Arial"/>
          <w:b/>
          <w:bCs/>
          <w:sz w:val="28"/>
          <w:szCs w:val="28"/>
          <w:u w:val="single"/>
        </w:rPr>
        <w:t xml:space="preserve"> de </w:t>
      </w:r>
      <w:r w:rsidR="00572A6A" w:rsidRPr="00F51CCD">
        <w:rPr>
          <w:rFonts w:ascii="Cambria" w:hAnsi="Cambria" w:cs="Arial"/>
          <w:b/>
          <w:bCs/>
          <w:sz w:val="28"/>
          <w:szCs w:val="28"/>
          <w:u w:val="single"/>
        </w:rPr>
        <w:t>Maio</w:t>
      </w:r>
      <w:r w:rsidRPr="00F51CCD">
        <w:rPr>
          <w:rFonts w:ascii="Cambria" w:hAnsi="Cambria" w:cs="Arial"/>
          <w:b/>
          <w:bCs/>
          <w:sz w:val="28"/>
          <w:szCs w:val="28"/>
          <w:u w:val="single"/>
        </w:rPr>
        <w:t xml:space="preserve"> de 2022</w:t>
      </w:r>
      <w:r w:rsidRPr="00F51CCD">
        <w:rPr>
          <w:rFonts w:ascii="Cambria" w:hAnsi="Cambria" w:cs="Arial"/>
          <w:b/>
          <w:bCs/>
          <w:sz w:val="28"/>
          <w:szCs w:val="28"/>
        </w:rPr>
        <w:t>.</w:t>
      </w:r>
    </w:p>
    <w:p w14:paraId="13C59CF0" w14:textId="3DB035F5" w:rsidR="00572A6A" w:rsidRDefault="00572A6A" w:rsidP="00B94B04">
      <w:pPr>
        <w:pStyle w:val="TextosemFormatao"/>
        <w:spacing w:line="276" w:lineRule="auto"/>
        <w:jc w:val="both"/>
        <w:rPr>
          <w:rFonts w:ascii="Cambria" w:hAnsi="Cambria" w:cs="Arial"/>
          <w:b/>
          <w:bCs/>
          <w:sz w:val="24"/>
          <w:szCs w:val="24"/>
        </w:rPr>
      </w:pPr>
    </w:p>
    <w:p w14:paraId="2C12BB37" w14:textId="77777777" w:rsidR="00F51CCD" w:rsidRPr="00F51CCD" w:rsidRDefault="00F51CCD" w:rsidP="00B94B04">
      <w:pPr>
        <w:pStyle w:val="TextosemFormatao"/>
        <w:spacing w:line="276" w:lineRule="auto"/>
        <w:jc w:val="both"/>
        <w:rPr>
          <w:rFonts w:ascii="Cambria" w:hAnsi="Cambria" w:cs="Arial"/>
          <w:b/>
          <w:bCs/>
          <w:sz w:val="24"/>
          <w:szCs w:val="24"/>
        </w:rPr>
      </w:pPr>
    </w:p>
    <w:p w14:paraId="511F50D1" w14:textId="77777777" w:rsidR="00B94B04" w:rsidRPr="00F51CCD" w:rsidRDefault="00B94B04" w:rsidP="00B94B04">
      <w:pPr>
        <w:pStyle w:val="TextosemFormatao"/>
        <w:spacing w:line="276" w:lineRule="auto"/>
        <w:ind w:firstLine="3686"/>
        <w:jc w:val="both"/>
        <w:rPr>
          <w:rFonts w:ascii="Cambria" w:hAnsi="Cambria" w:cs="Arial"/>
          <w:b/>
          <w:bCs/>
          <w:sz w:val="24"/>
          <w:szCs w:val="24"/>
        </w:rPr>
      </w:pPr>
      <w:r w:rsidRPr="00F51CCD">
        <w:rPr>
          <w:rFonts w:ascii="Cambria" w:hAnsi="Cambria" w:cs="Arial"/>
          <w:b/>
          <w:bCs/>
          <w:sz w:val="24"/>
          <w:szCs w:val="24"/>
          <w:u w:val="single"/>
        </w:rPr>
        <w:t>DISPÕE SOBRE</w:t>
      </w:r>
      <w:r w:rsidRPr="00F51CCD">
        <w:rPr>
          <w:rFonts w:ascii="Cambria" w:hAnsi="Cambria" w:cs="Arial"/>
          <w:b/>
          <w:bCs/>
          <w:sz w:val="24"/>
          <w:szCs w:val="24"/>
        </w:rPr>
        <w:t>: Cria o Sistema Municipal de Proteção e Defesa Civil</w:t>
      </w:r>
      <w:r w:rsidRPr="00F51CCD">
        <w:rPr>
          <w:rStyle w:val="Forte"/>
          <w:rFonts w:ascii="Cambria" w:hAnsi="Cambria"/>
          <w:color w:val="000000"/>
          <w:sz w:val="24"/>
          <w:szCs w:val="24"/>
        </w:rPr>
        <w:t xml:space="preserve"> (SIMPDEC)</w:t>
      </w:r>
      <w:r w:rsidRPr="00F51CCD">
        <w:rPr>
          <w:rFonts w:ascii="Cambria" w:hAnsi="Cambria" w:cs="Arial"/>
          <w:b/>
          <w:bCs/>
          <w:sz w:val="24"/>
          <w:szCs w:val="24"/>
        </w:rPr>
        <w:t xml:space="preserve"> do Município de Monte Azul Paulista - SP., e, dá outras providências.</w:t>
      </w:r>
    </w:p>
    <w:p w14:paraId="396C37DF" w14:textId="77777777" w:rsidR="00B94B04" w:rsidRPr="00F51CCD" w:rsidRDefault="00B94B04" w:rsidP="00B94B04">
      <w:pPr>
        <w:pStyle w:val="TextosemFormatao"/>
        <w:spacing w:line="276" w:lineRule="auto"/>
        <w:ind w:firstLine="3686"/>
        <w:jc w:val="both"/>
        <w:rPr>
          <w:rFonts w:ascii="Cambria" w:hAnsi="Cambria" w:cs="Arial"/>
          <w:b/>
          <w:bCs/>
          <w:sz w:val="24"/>
          <w:szCs w:val="24"/>
        </w:rPr>
      </w:pPr>
    </w:p>
    <w:p w14:paraId="07A8269B" w14:textId="77777777" w:rsidR="00B94B04" w:rsidRPr="00F51CCD" w:rsidRDefault="00B94B04" w:rsidP="00B94B04">
      <w:pPr>
        <w:pStyle w:val="TextosemFormatao"/>
        <w:spacing w:line="276" w:lineRule="auto"/>
        <w:ind w:firstLine="3686"/>
        <w:jc w:val="both"/>
        <w:rPr>
          <w:rFonts w:ascii="Cambria" w:hAnsi="Cambria" w:cs="Arial"/>
          <w:b/>
          <w:bCs/>
          <w:sz w:val="24"/>
          <w:szCs w:val="24"/>
        </w:rPr>
      </w:pPr>
      <w:r w:rsidRPr="00F51CCD">
        <w:rPr>
          <w:rFonts w:ascii="Cambria" w:hAnsi="Cambria" w:cs="Arial"/>
          <w:b/>
          <w:bCs/>
          <w:sz w:val="24"/>
          <w:szCs w:val="24"/>
          <w:u w:val="single"/>
        </w:rPr>
        <w:t>MARCELO OTAVIANO DOS SANTOS</w:t>
      </w:r>
      <w:r w:rsidRPr="00F51CCD">
        <w:rPr>
          <w:rFonts w:ascii="Cambria" w:hAnsi="Cambria" w:cs="Arial"/>
          <w:b/>
          <w:bCs/>
          <w:sz w:val="24"/>
          <w:szCs w:val="24"/>
        </w:rPr>
        <w:t xml:space="preserve">, Prefeito do Município de Monte Azul Paulista, Estado de São Paulo, no uso de suas atribuições legais, </w:t>
      </w:r>
    </w:p>
    <w:p w14:paraId="58DDAB73" w14:textId="77777777" w:rsidR="00B94B04" w:rsidRPr="00F51CCD" w:rsidRDefault="00B94B04" w:rsidP="00B94B04">
      <w:pPr>
        <w:pStyle w:val="TextosemFormatao"/>
        <w:spacing w:line="276" w:lineRule="auto"/>
        <w:ind w:firstLine="3686"/>
        <w:jc w:val="both"/>
        <w:rPr>
          <w:rFonts w:ascii="Cambria" w:hAnsi="Cambria" w:cs="Arial"/>
          <w:b/>
          <w:bCs/>
          <w:sz w:val="24"/>
          <w:szCs w:val="24"/>
        </w:rPr>
      </w:pPr>
    </w:p>
    <w:p w14:paraId="4B073BE2" w14:textId="77777777" w:rsidR="00B94B04" w:rsidRPr="00F51CCD" w:rsidRDefault="00B94B04" w:rsidP="00B94B04">
      <w:pPr>
        <w:pStyle w:val="TextosemFormatao"/>
        <w:spacing w:line="276" w:lineRule="auto"/>
        <w:ind w:firstLine="3686"/>
        <w:jc w:val="both"/>
        <w:rPr>
          <w:rFonts w:ascii="Cambria" w:hAnsi="Cambria" w:cs="Arial"/>
          <w:b/>
          <w:bCs/>
          <w:sz w:val="24"/>
          <w:szCs w:val="24"/>
        </w:rPr>
      </w:pPr>
      <w:r w:rsidRPr="00F51CCD">
        <w:rPr>
          <w:rFonts w:ascii="Cambria" w:hAnsi="Cambria" w:cs="Arial"/>
          <w:b/>
          <w:bCs/>
          <w:sz w:val="24"/>
          <w:szCs w:val="24"/>
          <w:u w:val="single"/>
        </w:rPr>
        <w:t>FAZ SABER</w:t>
      </w:r>
      <w:r w:rsidRPr="00F51CCD">
        <w:rPr>
          <w:rFonts w:ascii="Cambria" w:hAnsi="Cambria" w:cs="Arial"/>
          <w:b/>
          <w:bCs/>
          <w:sz w:val="24"/>
          <w:szCs w:val="24"/>
        </w:rPr>
        <w:t xml:space="preserve">, que a Câmara Municipal de Monte Azul Paulista, Estado de São Paulo, </w:t>
      </w:r>
      <w:r w:rsidRPr="00F51CCD">
        <w:rPr>
          <w:rFonts w:ascii="Cambria" w:hAnsi="Cambria" w:cs="Arial"/>
          <w:b/>
          <w:bCs/>
          <w:sz w:val="24"/>
          <w:szCs w:val="24"/>
          <w:u w:val="single"/>
        </w:rPr>
        <w:t>APROVOU</w:t>
      </w:r>
      <w:r w:rsidRPr="00F51CCD">
        <w:rPr>
          <w:rFonts w:ascii="Cambria" w:hAnsi="Cambria" w:cs="Arial"/>
          <w:b/>
          <w:bCs/>
          <w:sz w:val="24"/>
          <w:szCs w:val="24"/>
        </w:rPr>
        <w:t xml:space="preserve"> e ele </w:t>
      </w:r>
      <w:r w:rsidRPr="00F51CCD">
        <w:rPr>
          <w:rFonts w:ascii="Cambria" w:hAnsi="Cambria" w:cs="Arial"/>
          <w:b/>
          <w:bCs/>
          <w:sz w:val="24"/>
          <w:szCs w:val="24"/>
          <w:u w:val="single"/>
        </w:rPr>
        <w:t>SANCIONA</w:t>
      </w:r>
      <w:r w:rsidRPr="00F51CCD">
        <w:rPr>
          <w:rFonts w:ascii="Cambria" w:hAnsi="Cambria" w:cs="Arial"/>
          <w:b/>
          <w:bCs/>
          <w:sz w:val="24"/>
          <w:szCs w:val="24"/>
        </w:rPr>
        <w:t xml:space="preserve"> e </w:t>
      </w:r>
      <w:r w:rsidRPr="00F51CCD">
        <w:rPr>
          <w:rFonts w:ascii="Cambria" w:hAnsi="Cambria" w:cs="Arial"/>
          <w:b/>
          <w:bCs/>
          <w:sz w:val="24"/>
          <w:szCs w:val="24"/>
          <w:u w:val="single"/>
        </w:rPr>
        <w:t>PROMULGA</w:t>
      </w:r>
      <w:r w:rsidRPr="00F51CCD">
        <w:rPr>
          <w:rFonts w:ascii="Cambria" w:hAnsi="Cambria" w:cs="Arial"/>
          <w:b/>
          <w:bCs/>
          <w:sz w:val="24"/>
          <w:szCs w:val="24"/>
        </w:rPr>
        <w:t xml:space="preserve"> a seguinte Lei:  </w:t>
      </w:r>
    </w:p>
    <w:p w14:paraId="2EA5BCE2" w14:textId="77777777" w:rsidR="009D0711" w:rsidRPr="00F51CCD" w:rsidRDefault="009D0711" w:rsidP="009D0711">
      <w:pPr>
        <w:pStyle w:val="NormalWeb"/>
        <w:spacing w:before="0" w:beforeAutospacing="0" w:after="150" w:afterAutospacing="0"/>
        <w:jc w:val="center"/>
        <w:rPr>
          <w:rStyle w:val="Forte"/>
          <w:rFonts w:ascii="Cambria" w:hAnsi="Cambria"/>
          <w:color w:val="000000"/>
          <w:u w:val="single"/>
        </w:rPr>
      </w:pPr>
    </w:p>
    <w:p w14:paraId="061BFB33" w14:textId="274C00DF" w:rsidR="009D0711" w:rsidRPr="00F51CCD" w:rsidRDefault="00B94B04" w:rsidP="009D0711">
      <w:pPr>
        <w:pStyle w:val="NormalWeb"/>
        <w:spacing w:before="0" w:beforeAutospacing="0" w:after="150" w:afterAutospacing="0"/>
        <w:jc w:val="center"/>
        <w:rPr>
          <w:rFonts w:ascii="Cambria" w:hAnsi="Cambria"/>
          <w:b/>
          <w:bCs/>
          <w:color w:val="000000"/>
          <w:u w:val="single"/>
        </w:rPr>
      </w:pPr>
      <w:r w:rsidRPr="00F51CCD">
        <w:rPr>
          <w:rStyle w:val="Forte"/>
          <w:rFonts w:ascii="Cambria" w:hAnsi="Cambria"/>
          <w:color w:val="000000"/>
          <w:u w:val="single"/>
        </w:rPr>
        <w:t>CAPÍTULO I</w:t>
      </w:r>
    </w:p>
    <w:p w14:paraId="74911680" w14:textId="77777777" w:rsidR="00B94B04" w:rsidRPr="00F51CCD" w:rsidRDefault="00B94B04" w:rsidP="00B94B04">
      <w:pPr>
        <w:pStyle w:val="NormalWeb"/>
        <w:spacing w:before="0" w:beforeAutospacing="0" w:after="150" w:afterAutospacing="0"/>
        <w:jc w:val="center"/>
        <w:rPr>
          <w:rFonts w:ascii="Cambria" w:hAnsi="Cambria"/>
          <w:b/>
          <w:bCs/>
          <w:color w:val="000000"/>
          <w:u w:val="single"/>
        </w:rPr>
      </w:pPr>
      <w:r w:rsidRPr="00F51CCD">
        <w:rPr>
          <w:rStyle w:val="Forte"/>
          <w:rFonts w:ascii="Cambria" w:hAnsi="Cambria"/>
          <w:color w:val="000000"/>
          <w:u w:val="single"/>
        </w:rPr>
        <w:t>CRIA O SISTEMA MUNICIPAL DE PROTEÇÃO E DEFESA CIVIL – SIMPDEC</w:t>
      </w:r>
    </w:p>
    <w:p w14:paraId="7D193038"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 </w:t>
      </w:r>
    </w:p>
    <w:p w14:paraId="4A5BE122"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ARTIGO 1º</w:t>
      </w:r>
      <w:r w:rsidRPr="00F51CCD">
        <w:rPr>
          <w:rFonts w:ascii="Cambria" w:hAnsi="Cambria"/>
          <w:color w:val="000000"/>
        </w:rPr>
        <w:t xml:space="preserve"> -  Fica criado dentro da Secretaria Municipal de Segurança e Trânsito do município de Monte Azul Paulista – SP.,  o Sistema Municipal de Proteção e Defesa Civil de Monte Azul Paulista, mediante atuação conjunta do Poder Público Municipal, Estadual e Federal e das entidades não governamentais, com o objetivo de implantar e manter uma política permanente de prevenção, controle e enfrentamento de situações de emergência ou calamidades públicas.</w:t>
      </w:r>
    </w:p>
    <w:p w14:paraId="41D8BAE1"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1º</w:t>
      </w:r>
      <w:r w:rsidRPr="00F51CCD">
        <w:rPr>
          <w:rFonts w:ascii="Cambria" w:hAnsi="Cambria"/>
          <w:color w:val="000000"/>
        </w:rPr>
        <w:t xml:space="preserve">  O Sistema Municipal de Proteção e Defesa Civil - SIMPDEC atuará integrado com os demais sistemas congêneres Municipais, Estaduais e Federais, mantendo estrito intercâmbio com o objetivo de receber e fornecer subsídios técnicos para ações e esclarecimentos relativos à Defesa Civil.</w:t>
      </w:r>
    </w:p>
    <w:p w14:paraId="3286284D"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2º</w:t>
      </w:r>
      <w:r w:rsidRPr="00F51CCD">
        <w:rPr>
          <w:rFonts w:ascii="Cambria" w:hAnsi="Cambria"/>
          <w:color w:val="000000"/>
        </w:rPr>
        <w:t xml:space="preserve"> - São objetivos do SIMPDEC:</w:t>
      </w:r>
    </w:p>
    <w:p w14:paraId="5FC4CE4A"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 - cumprir com as diretrizes e objetivos da Política Nacional de Defesa Civil - PNDEC, bem como com as competências exclusivas dos municípios e com aquelas de responsabilidade comum com os demais Entes Federados.</w:t>
      </w:r>
    </w:p>
    <w:p w14:paraId="1C2ACF31"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 - promover ações estruturantes de prevenção, treinamento e educação em defesa civil.</w:t>
      </w:r>
    </w:p>
    <w:p w14:paraId="315B4A44"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III - planejar e promover a defesa permanente contra desastres.</w:t>
      </w:r>
    </w:p>
    <w:p w14:paraId="396E0C20" w14:textId="65A50432" w:rsidR="00B94B04"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IV - prevenir ou minimizar danos, socorrer e assistir populações atingidas por desastres e recuperar áreas por eles deterioradas.</w:t>
      </w:r>
    </w:p>
    <w:p w14:paraId="069EDC7E" w14:textId="77777777" w:rsidR="00F51CCD" w:rsidRPr="00F51CCD" w:rsidRDefault="00F51CCD" w:rsidP="00B94B04">
      <w:pPr>
        <w:pStyle w:val="NormalWeb"/>
        <w:spacing w:before="0" w:beforeAutospacing="0" w:after="150" w:afterAutospacing="0"/>
        <w:jc w:val="both"/>
        <w:rPr>
          <w:rFonts w:ascii="Cambria" w:hAnsi="Cambria"/>
          <w:color w:val="000000"/>
        </w:rPr>
      </w:pPr>
    </w:p>
    <w:p w14:paraId="4DD40B6E" w14:textId="77777777" w:rsidR="00B94B04" w:rsidRPr="00F51CCD" w:rsidRDefault="00B94B04" w:rsidP="00B94B04">
      <w:pPr>
        <w:pStyle w:val="NormalWeb"/>
        <w:spacing w:before="0" w:beforeAutospacing="0" w:after="150" w:afterAutospacing="0"/>
        <w:jc w:val="both"/>
        <w:rPr>
          <w:rStyle w:val="Forte"/>
          <w:rFonts w:ascii="Cambria" w:hAnsi="Cambria"/>
          <w:color w:val="000000"/>
          <w:u w:val="single"/>
        </w:rPr>
      </w:pPr>
      <w:r w:rsidRPr="00F51CCD">
        <w:rPr>
          <w:rFonts w:ascii="Cambria" w:hAnsi="Cambria"/>
          <w:color w:val="000000"/>
        </w:rPr>
        <w:t>V - atuar em cooperação ou de forma integrada com os demais sistemas municipais, estadual ou nacional de defesa civil. </w:t>
      </w:r>
    </w:p>
    <w:p w14:paraId="5AC752B3" w14:textId="77777777" w:rsidR="00B94B04" w:rsidRPr="00F51CCD" w:rsidRDefault="00B94B04" w:rsidP="00B94B04">
      <w:pPr>
        <w:pStyle w:val="NormalWeb"/>
        <w:spacing w:before="0" w:beforeAutospacing="0" w:after="150" w:afterAutospacing="0"/>
        <w:jc w:val="center"/>
        <w:rPr>
          <w:rStyle w:val="Forte"/>
          <w:rFonts w:ascii="Cambria" w:hAnsi="Cambria"/>
          <w:color w:val="000000"/>
          <w:u w:val="single"/>
        </w:rPr>
      </w:pPr>
    </w:p>
    <w:p w14:paraId="2BBC91C4" w14:textId="77777777"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CAPÍTULO II</w:t>
      </w:r>
    </w:p>
    <w:p w14:paraId="7C30E5E4" w14:textId="77777777"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DOS ÓRGÃOS DE ATUAÇÃO PERMANENTE</w:t>
      </w:r>
    </w:p>
    <w:p w14:paraId="7AF045EC" w14:textId="77777777"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SEÇÃO I</w:t>
      </w:r>
    </w:p>
    <w:p w14:paraId="6EB776BA" w14:textId="77777777"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DO CONSELHO MUNICIPAL DE PROTEÇÃO E DEFESA CIVIL</w:t>
      </w:r>
    </w:p>
    <w:p w14:paraId="0F52B17D"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 </w:t>
      </w:r>
    </w:p>
    <w:p w14:paraId="726FBBE2"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ARTIGO 2º</w:t>
      </w:r>
      <w:r w:rsidRPr="00F51CCD">
        <w:rPr>
          <w:rFonts w:ascii="Cambria" w:hAnsi="Cambria"/>
          <w:color w:val="000000"/>
        </w:rPr>
        <w:t xml:space="preserve"> -  Fica instituído o Conselho Municipal de Proteção e Defesa Civil  do Município de Monte Azul Paulista, vinculado diretamente ao Gabinete do Prefeito, com a finalidade de deliberar sobre a política municipal de defesa civil.</w:t>
      </w:r>
    </w:p>
    <w:p w14:paraId="4387C523"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1º</w:t>
      </w:r>
      <w:r w:rsidRPr="00F51CCD">
        <w:rPr>
          <w:rFonts w:ascii="Cambria" w:hAnsi="Cambria"/>
          <w:color w:val="000000"/>
        </w:rPr>
        <w:t xml:space="preserve"> -  Compete ao Conselho Municipal de Proteção e Defesa Civil, tendo em vista sua função de órgão de Assessoramento do Poder Executivo a desenvolver as seguintes atividades:</w:t>
      </w:r>
    </w:p>
    <w:p w14:paraId="4AA2A941"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 - Deliberar sobre a política municipal de defesa civil;</w:t>
      </w:r>
    </w:p>
    <w:p w14:paraId="5D43FEC6"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 - Promover e colaborar na execução de programas estaduais e federais de Defesa Civil, observada sua autonomia de atuação e suas instâncias de deliberação;</w:t>
      </w:r>
    </w:p>
    <w:p w14:paraId="1491DBCE"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III - Coletar, processar e disponibilizar informações e dados históricos ou estatísticos relativos à Defesa Civil;</w:t>
      </w:r>
    </w:p>
    <w:p w14:paraId="3AAA3A90"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IV - Atuar em cooperação ou de forma integrada com os demais órgãos dos municípios da região, federais e estaduais de Defesa Civil, tanto nos períodos de normalidade como de anormalidade.</w:t>
      </w:r>
    </w:p>
    <w:p w14:paraId="2F958027"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2º</w:t>
      </w:r>
      <w:r w:rsidRPr="00F51CCD">
        <w:rPr>
          <w:rFonts w:ascii="Cambria" w:hAnsi="Cambria"/>
          <w:color w:val="000000"/>
        </w:rPr>
        <w:t xml:space="preserve"> - O Conselho Municipal de Proteção e Defesa Civil será presidido pelo Prefeito Municipal e constituído de representantes governamentais e não governamentais das seguintes unidades, órgãos ou entidades:</w:t>
      </w:r>
    </w:p>
    <w:p w14:paraId="156229D8"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 - Coordenadoria Municipal de Defesa Civil;</w:t>
      </w:r>
    </w:p>
    <w:p w14:paraId="71EBF67E" w14:textId="045D2280"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 - Secretaria Municipal de Obras</w:t>
      </w:r>
      <w:r w:rsidR="00A060BA" w:rsidRPr="00F51CCD">
        <w:rPr>
          <w:rFonts w:ascii="Cambria" w:hAnsi="Cambria"/>
          <w:color w:val="000000"/>
        </w:rPr>
        <w:t xml:space="preserve"> e Urbanismo</w:t>
      </w:r>
      <w:r w:rsidRPr="00F51CCD">
        <w:rPr>
          <w:rFonts w:ascii="Cambria" w:hAnsi="Cambria"/>
          <w:color w:val="000000"/>
        </w:rPr>
        <w:t>;</w:t>
      </w:r>
    </w:p>
    <w:p w14:paraId="045C345E"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III - Secretaria Municipal de Saúde;</w:t>
      </w:r>
    </w:p>
    <w:p w14:paraId="60519F89"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IV - Secretaria Municipal de Assistência Social;</w:t>
      </w:r>
    </w:p>
    <w:p w14:paraId="36623D1C"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V - Secretaria Municipal de Agricultura;</w:t>
      </w:r>
    </w:p>
    <w:p w14:paraId="71CF3C0D"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VI - Secretaria Municipal de Educação;</w:t>
      </w:r>
    </w:p>
    <w:p w14:paraId="363FB99B"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VII - Secretaria Municipal de Desenvolvimento Econômico e Tecnológico;</w:t>
      </w:r>
    </w:p>
    <w:p w14:paraId="45C044F4"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VIII - Secretaria Municipal do Meio Ambiente;</w:t>
      </w:r>
    </w:p>
    <w:p w14:paraId="41C1DFD5" w14:textId="177D7796" w:rsidR="00B94B04"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IX - Secretaria Municipal de Governo;</w:t>
      </w:r>
    </w:p>
    <w:p w14:paraId="4361769B" w14:textId="77777777" w:rsidR="00F51CCD" w:rsidRPr="00F51CCD" w:rsidRDefault="00F51CCD" w:rsidP="00B94B04">
      <w:pPr>
        <w:pStyle w:val="NormalWeb"/>
        <w:spacing w:before="0" w:beforeAutospacing="0" w:after="150" w:afterAutospacing="0"/>
        <w:jc w:val="both"/>
        <w:rPr>
          <w:rFonts w:ascii="Cambria" w:hAnsi="Cambria"/>
          <w:color w:val="000000"/>
        </w:rPr>
      </w:pPr>
    </w:p>
    <w:p w14:paraId="45B4CE10"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X - Secretaria Municipal de Gestão Pública;</w:t>
      </w:r>
    </w:p>
    <w:p w14:paraId="445213EE" w14:textId="7332090D"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3º</w:t>
      </w:r>
      <w:r w:rsidRPr="00F51CCD">
        <w:rPr>
          <w:rFonts w:ascii="Cambria" w:hAnsi="Cambria"/>
          <w:color w:val="000000"/>
        </w:rPr>
        <w:t xml:space="preserve">  - O Conselho Municipal de Proteção e Defesa Civil será designado pelo Prefeito, observando indicação pelas unidades, órgãos ou entidades relacionadas no parágrafo anterior, com definição do Presidente, ao qual competirá convocar, dirigir e organizar as atividades da mesma.</w:t>
      </w:r>
    </w:p>
    <w:p w14:paraId="1BD35C51"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4º</w:t>
      </w:r>
      <w:r w:rsidRPr="00F51CCD">
        <w:rPr>
          <w:rFonts w:ascii="Cambria" w:hAnsi="Cambria"/>
          <w:color w:val="000000"/>
        </w:rPr>
        <w:t xml:space="preserve"> - Para cada membro será indicado um suplente que substituirá, com direito a voto, nas ausências ou impedimento do titular.</w:t>
      </w:r>
    </w:p>
    <w:p w14:paraId="16895483" w14:textId="77777777"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b/>
          <w:bCs/>
          <w:color w:val="000000"/>
          <w:u w:val="single"/>
        </w:rPr>
        <w:t>§ 5º</w:t>
      </w:r>
      <w:r w:rsidRPr="00F51CCD">
        <w:rPr>
          <w:rFonts w:ascii="Cambria" w:hAnsi="Cambria"/>
          <w:color w:val="000000"/>
        </w:rPr>
        <w:t xml:space="preserve"> - No exercício de suas atividades, poderá </w:t>
      </w:r>
      <w:proofErr w:type="spellStart"/>
      <w:r w:rsidRPr="00F51CCD">
        <w:rPr>
          <w:rFonts w:ascii="Cambria" w:hAnsi="Cambria"/>
          <w:color w:val="000000"/>
        </w:rPr>
        <w:t>o</w:t>
      </w:r>
      <w:proofErr w:type="spellEnd"/>
      <w:r w:rsidRPr="00F51CCD">
        <w:rPr>
          <w:rFonts w:ascii="Cambria" w:hAnsi="Cambria"/>
          <w:color w:val="000000"/>
        </w:rPr>
        <w:t xml:space="preserve"> COMPDEC solicitar das pessoas físicas ou jurídicas colaboração no sentido de prevenir e limitar os riscos, as perdas e os danos a que estão sujeitas as populações, em decorrência da calamidade pública e fenômenos anormais.</w:t>
      </w:r>
    </w:p>
    <w:p w14:paraId="05FAD38E" w14:textId="3CC0CBD1" w:rsidR="00B94B04" w:rsidRPr="00F51CCD" w:rsidRDefault="00B94B04" w:rsidP="00B94B04">
      <w:pPr>
        <w:pStyle w:val="NormalWeb"/>
        <w:spacing w:before="0" w:beforeAutospacing="0" w:after="150" w:afterAutospacing="0"/>
        <w:jc w:val="both"/>
        <w:rPr>
          <w:rStyle w:val="Forte"/>
          <w:rFonts w:ascii="Cambria" w:hAnsi="Cambria"/>
          <w:color w:val="000000"/>
        </w:rPr>
      </w:pPr>
      <w:r w:rsidRPr="00F51CCD">
        <w:rPr>
          <w:rFonts w:ascii="Cambria" w:hAnsi="Cambria"/>
          <w:b/>
          <w:bCs/>
          <w:color w:val="000000"/>
          <w:u w:val="single"/>
        </w:rPr>
        <w:t>§ 6º</w:t>
      </w:r>
      <w:r w:rsidRPr="00F51CCD">
        <w:rPr>
          <w:rFonts w:ascii="Cambria" w:hAnsi="Cambria"/>
          <w:color w:val="000000"/>
        </w:rPr>
        <w:t xml:space="preserve"> - A participação no Conselho Municipal de Proteção e Defesa Civil será considerada prestação de serviço público relevante e não será remunerado. </w:t>
      </w:r>
    </w:p>
    <w:p w14:paraId="36E657B2" w14:textId="77777777" w:rsidR="00F51CCD" w:rsidRDefault="00F51CCD" w:rsidP="00B94B04">
      <w:pPr>
        <w:pStyle w:val="NormalWeb"/>
        <w:spacing w:before="0" w:beforeAutospacing="0" w:after="150" w:afterAutospacing="0"/>
        <w:jc w:val="center"/>
        <w:rPr>
          <w:rStyle w:val="Forte"/>
          <w:rFonts w:ascii="Cambria" w:hAnsi="Cambria"/>
          <w:color w:val="000000"/>
          <w:u w:val="single"/>
        </w:rPr>
      </w:pPr>
    </w:p>
    <w:p w14:paraId="0292A1C4" w14:textId="0D0FEC3B"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Capítulo III</w:t>
      </w:r>
    </w:p>
    <w:p w14:paraId="4E549200" w14:textId="77777777" w:rsidR="00B94B04" w:rsidRPr="00F51CCD" w:rsidRDefault="00B94B04" w:rsidP="00B94B04">
      <w:pPr>
        <w:pStyle w:val="NormalWeb"/>
        <w:spacing w:before="0" w:beforeAutospacing="0" w:after="150" w:afterAutospacing="0"/>
        <w:jc w:val="center"/>
        <w:rPr>
          <w:rFonts w:ascii="Cambria" w:hAnsi="Cambria"/>
          <w:color w:val="000000"/>
          <w:u w:val="single"/>
        </w:rPr>
      </w:pPr>
      <w:r w:rsidRPr="00F51CCD">
        <w:rPr>
          <w:rStyle w:val="Forte"/>
          <w:rFonts w:ascii="Cambria" w:hAnsi="Cambria"/>
          <w:color w:val="000000"/>
          <w:u w:val="single"/>
        </w:rPr>
        <w:t>DAS DISPOSIÇÕES FINAIS</w:t>
      </w:r>
    </w:p>
    <w:p w14:paraId="37A5BC1B" w14:textId="5CA0820D" w:rsidR="00B94B04" w:rsidRPr="00F51CCD" w:rsidRDefault="00B94B04" w:rsidP="00B94B04">
      <w:pPr>
        <w:pStyle w:val="NormalWeb"/>
        <w:spacing w:before="0" w:beforeAutospacing="0" w:after="150" w:afterAutospacing="0"/>
        <w:jc w:val="both"/>
        <w:rPr>
          <w:rFonts w:ascii="Cambria" w:hAnsi="Cambria"/>
          <w:color w:val="000000"/>
        </w:rPr>
      </w:pPr>
      <w:r w:rsidRPr="00F51CCD">
        <w:rPr>
          <w:rFonts w:ascii="Cambria" w:hAnsi="Cambria"/>
          <w:color w:val="000000"/>
        </w:rPr>
        <w:t> </w:t>
      </w:r>
      <w:r w:rsidRPr="00F51CCD">
        <w:rPr>
          <w:rFonts w:ascii="Cambria" w:hAnsi="Cambria"/>
          <w:b/>
          <w:bCs/>
          <w:color w:val="000000"/>
          <w:u w:val="single"/>
        </w:rPr>
        <w:t>ARTIGO 3º</w:t>
      </w:r>
      <w:r w:rsidRPr="00F51CCD">
        <w:rPr>
          <w:rFonts w:ascii="Cambria" w:hAnsi="Cambria"/>
          <w:color w:val="000000"/>
        </w:rPr>
        <w:t xml:space="preserve"> - O Prefeito Municipal fica autorizado a firmar acordos, ajustes ou convênios de cooperação técnica, operacional ou financeira com órgãos ou entidades, governamentais ou não governamentais, bem como com os demais Entes da Federação, para implemento de ações de proteção e defesa civil no Município de Monte Azul Paulista.</w:t>
      </w:r>
    </w:p>
    <w:p w14:paraId="6C2E2894" w14:textId="77777777" w:rsidR="00B94B04" w:rsidRPr="00F51CCD" w:rsidRDefault="00B94B04" w:rsidP="00B94B04">
      <w:pPr>
        <w:pStyle w:val="NormalWeb"/>
        <w:spacing w:before="0" w:beforeAutospacing="0" w:after="150" w:afterAutospacing="0"/>
        <w:jc w:val="both"/>
        <w:rPr>
          <w:rFonts w:ascii="Cambria" w:hAnsi="Cambria"/>
          <w:b/>
          <w:bCs/>
        </w:rPr>
      </w:pPr>
      <w:r w:rsidRPr="00F51CCD">
        <w:rPr>
          <w:rFonts w:ascii="Cambria" w:hAnsi="Cambria"/>
          <w:b/>
          <w:bCs/>
          <w:u w:val="single"/>
        </w:rPr>
        <w:t>ARTIGO 4°</w:t>
      </w:r>
      <w:r w:rsidRPr="00F51CCD">
        <w:rPr>
          <w:rFonts w:ascii="Cambria" w:hAnsi="Cambria"/>
        </w:rPr>
        <w:t xml:space="preserve"> - Ficam criados dentro do </w:t>
      </w:r>
      <w:r w:rsidRPr="00F51CCD">
        <w:rPr>
          <w:rFonts w:ascii="Cambria" w:hAnsi="Cambria"/>
          <w:color w:val="000000"/>
        </w:rPr>
        <w:t xml:space="preserve">Sistema Municipal de Proteção e Defesa Civil de Monte Azul Paulista-SP – </w:t>
      </w:r>
      <w:r w:rsidRPr="00F51CCD">
        <w:rPr>
          <w:rStyle w:val="Forte"/>
          <w:rFonts w:ascii="Cambria" w:hAnsi="Cambria"/>
          <w:color w:val="000000"/>
        </w:rPr>
        <w:t>SIMPDEC</w:t>
      </w:r>
      <w:r w:rsidRPr="00F51CCD">
        <w:rPr>
          <w:rStyle w:val="Forte"/>
          <w:rFonts w:ascii="Cambria" w:hAnsi="Cambria"/>
          <w:b w:val="0"/>
          <w:bCs w:val="0"/>
          <w:color w:val="000000"/>
        </w:rPr>
        <w:t>, os seguintes cargos:</w:t>
      </w:r>
    </w:p>
    <w:p w14:paraId="41D7AEA0" w14:textId="77777777" w:rsidR="00B94B04" w:rsidRPr="00F51CCD" w:rsidRDefault="00B94B04" w:rsidP="00B94B04">
      <w:pPr>
        <w:pStyle w:val="NormalWeb"/>
        <w:spacing w:before="0" w:beforeAutospacing="0" w:after="150" w:afterAutospacing="0"/>
        <w:jc w:val="both"/>
        <w:rPr>
          <w:rFonts w:ascii="Cambria" w:hAnsi="Cambria"/>
          <w:b/>
          <w:bCs/>
        </w:rPr>
      </w:pPr>
      <w:r w:rsidRPr="00F51CCD">
        <w:rPr>
          <w:rFonts w:ascii="Cambria" w:hAnsi="Cambria"/>
          <w:b/>
          <w:bCs/>
        </w:rPr>
        <w:t>- UM COORDENADOR</w:t>
      </w:r>
      <w:r w:rsidRPr="00F51CCD">
        <w:rPr>
          <w:rFonts w:ascii="Cambria" w:hAnsi="Cambria" w:cs="Arial"/>
          <w:b/>
          <w:bCs/>
          <w:color w:val="000000"/>
          <w:shd w:val="clear" w:color="auto" w:fill="F0F0F0"/>
        </w:rPr>
        <w:t xml:space="preserve"> MUNICIPAL DO SISTEMA DE PROTEÇAO E DEFESA CIVIL;</w:t>
      </w:r>
    </w:p>
    <w:p w14:paraId="0A530985" w14:textId="77777777" w:rsidR="00B94B04" w:rsidRPr="00F51CCD" w:rsidRDefault="00B94B04" w:rsidP="00B94B04">
      <w:pPr>
        <w:pStyle w:val="NormalWeb"/>
        <w:spacing w:before="0" w:beforeAutospacing="0" w:after="150" w:afterAutospacing="0"/>
        <w:jc w:val="both"/>
        <w:rPr>
          <w:rFonts w:ascii="Cambria" w:hAnsi="Cambria"/>
          <w:b/>
          <w:bCs/>
        </w:rPr>
      </w:pPr>
      <w:r w:rsidRPr="00F51CCD">
        <w:rPr>
          <w:rFonts w:ascii="Cambria" w:hAnsi="Cambria"/>
          <w:b/>
          <w:bCs/>
        </w:rPr>
        <w:t xml:space="preserve">- UM DIRETOR ADMINISTRATIVO DE APOIO; </w:t>
      </w:r>
    </w:p>
    <w:p w14:paraId="2EA0DB2E" w14:textId="39D9F205" w:rsidR="00B94B04" w:rsidRPr="00F51CCD" w:rsidRDefault="00B94B04" w:rsidP="00B94B04">
      <w:pPr>
        <w:pStyle w:val="NormalWeb"/>
        <w:spacing w:before="0" w:beforeAutospacing="0" w:after="150" w:afterAutospacing="0"/>
        <w:jc w:val="both"/>
        <w:rPr>
          <w:rFonts w:ascii="Cambria" w:hAnsi="Cambria"/>
        </w:rPr>
      </w:pPr>
      <w:r w:rsidRPr="00F51CCD">
        <w:rPr>
          <w:rFonts w:ascii="Cambria" w:hAnsi="Cambria"/>
          <w:b/>
          <w:bCs/>
          <w:u w:val="single"/>
        </w:rPr>
        <w:t>Parágrafo 1°</w:t>
      </w:r>
      <w:r w:rsidRPr="00F51CCD">
        <w:rPr>
          <w:rFonts w:ascii="Cambria" w:hAnsi="Cambria"/>
        </w:rPr>
        <w:t xml:space="preserve"> - Fica estipulado que o salário do Coordenador Municipal do Sistema de Proteção e Defesa Civil fica fixado o valor de R$</w:t>
      </w:r>
      <w:r w:rsidR="00E70420">
        <w:rPr>
          <w:rFonts w:ascii="Cambria" w:hAnsi="Cambria"/>
        </w:rPr>
        <w:t>.</w:t>
      </w:r>
      <w:r w:rsidR="009D0711" w:rsidRPr="00F51CCD">
        <w:rPr>
          <w:rFonts w:ascii="Cambria" w:hAnsi="Cambria"/>
        </w:rPr>
        <w:t>4.500,00</w:t>
      </w:r>
      <w:r w:rsidRPr="00F51CCD">
        <w:rPr>
          <w:rFonts w:ascii="Cambria" w:hAnsi="Cambria"/>
        </w:rPr>
        <w:t xml:space="preserve"> (</w:t>
      </w:r>
      <w:r w:rsidR="009D0711" w:rsidRPr="00F51CCD">
        <w:rPr>
          <w:rFonts w:ascii="Cambria" w:hAnsi="Cambria"/>
        </w:rPr>
        <w:t>Quatro mil e quinhentos reais</w:t>
      </w:r>
      <w:r w:rsidRPr="00F51CCD">
        <w:rPr>
          <w:rFonts w:ascii="Cambria" w:hAnsi="Cambria"/>
        </w:rPr>
        <w:t xml:space="preserve">), já o de Diretor Administrativo de Apoio o constante da referência 06, anexo XIV da Lei n° 2105, de 14/08/2017. </w:t>
      </w:r>
    </w:p>
    <w:p w14:paraId="6C053F76" w14:textId="77777777" w:rsidR="00B94B04" w:rsidRPr="00F51CCD" w:rsidRDefault="00B94B04" w:rsidP="00B94B04">
      <w:pPr>
        <w:pStyle w:val="NormalWeb"/>
        <w:spacing w:before="0" w:beforeAutospacing="0" w:after="150" w:afterAutospacing="0"/>
        <w:jc w:val="both"/>
        <w:rPr>
          <w:rFonts w:ascii="Cambria" w:hAnsi="Cambria"/>
        </w:rPr>
      </w:pPr>
      <w:r w:rsidRPr="00F51CCD">
        <w:rPr>
          <w:rFonts w:ascii="Cambria" w:hAnsi="Cambria"/>
          <w:b/>
          <w:bCs/>
          <w:u w:val="single"/>
        </w:rPr>
        <w:t>Parágrafo 2°</w:t>
      </w:r>
      <w:r w:rsidRPr="00F51CCD">
        <w:rPr>
          <w:rFonts w:ascii="Cambria" w:hAnsi="Cambria"/>
        </w:rPr>
        <w:t xml:space="preserve"> - Os anexos XIV e XIX da lei 2.105 de 14 de agosto de 2017, passam a vigorar com as alterações constantes nesta lei.</w:t>
      </w:r>
    </w:p>
    <w:p w14:paraId="20608436" w14:textId="77777777" w:rsidR="00B94B04" w:rsidRPr="00F51CCD" w:rsidRDefault="00B94B04" w:rsidP="00B94B04">
      <w:pPr>
        <w:pStyle w:val="NormalWeb"/>
        <w:spacing w:before="0" w:beforeAutospacing="0" w:after="150" w:afterAutospacing="0"/>
        <w:jc w:val="both"/>
        <w:rPr>
          <w:rFonts w:ascii="Cambria" w:hAnsi="Cambria"/>
        </w:rPr>
      </w:pPr>
      <w:r w:rsidRPr="00F51CCD">
        <w:rPr>
          <w:rFonts w:ascii="Cambria" w:hAnsi="Cambria"/>
          <w:b/>
          <w:u w:val="single"/>
        </w:rPr>
        <w:t>ARTIGO 5º</w:t>
      </w:r>
      <w:r w:rsidRPr="00F51CCD">
        <w:rPr>
          <w:rFonts w:ascii="Cambria" w:hAnsi="Cambria"/>
          <w:b/>
        </w:rPr>
        <w:t xml:space="preserve"> - </w:t>
      </w:r>
      <w:r w:rsidRPr="00F51CCD">
        <w:rPr>
          <w:rFonts w:ascii="Cambria" w:hAnsi="Cambria"/>
        </w:rPr>
        <w:t xml:space="preserve"> Fica instituída a Semana Municipal de Ações da Defesa Civil, a ocorrer no mês de abril de cada ano, como finalidade de promover eventos e campanhas voltadas à  enfrentamento de possíveis desastres </w:t>
      </w:r>
      <w:r w:rsidRPr="00F51CCD">
        <w:rPr>
          <w:rFonts w:ascii="Cambria" w:hAnsi="Cambria"/>
          <w:color w:val="333333"/>
          <w:shd w:val="clear" w:color="auto" w:fill="FFFFFF"/>
        </w:rPr>
        <w:t>que possam acontecer em nosso município.</w:t>
      </w:r>
    </w:p>
    <w:p w14:paraId="216B0439" w14:textId="3DBF0D59" w:rsidR="00B94B04" w:rsidRDefault="00B94B04" w:rsidP="00B94B04">
      <w:pPr>
        <w:ind w:left="-5"/>
        <w:jc w:val="both"/>
        <w:rPr>
          <w:rFonts w:ascii="Cambria" w:eastAsia="Times New Roman" w:hAnsi="Cambria" w:cs="Times New Roman"/>
          <w:b/>
          <w:sz w:val="24"/>
          <w:szCs w:val="24"/>
        </w:rPr>
      </w:pPr>
      <w:r w:rsidRPr="00F51CCD">
        <w:rPr>
          <w:rFonts w:ascii="Cambria" w:eastAsia="Times New Roman" w:hAnsi="Cambria" w:cs="Times New Roman"/>
          <w:b/>
          <w:sz w:val="24"/>
          <w:szCs w:val="24"/>
          <w:u w:val="single"/>
        </w:rPr>
        <w:t>ARTIGO 6º</w:t>
      </w:r>
      <w:r w:rsidRPr="00F51CCD">
        <w:rPr>
          <w:rFonts w:ascii="Cambria" w:eastAsia="Times New Roman" w:hAnsi="Cambria" w:cs="Times New Roman"/>
          <w:b/>
          <w:sz w:val="24"/>
          <w:szCs w:val="24"/>
        </w:rPr>
        <w:t xml:space="preserve"> -  </w:t>
      </w:r>
      <w:r w:rsidRPr="00F51CCD">
        <w:rPr>
          <w:rFonts w:ascii="Cambria" w:hAnsi="Cambria"/>
          <w:sz w:val="24"/>
          <w:szCs w:val="24"/>
        </w:rPr>
        <w:t xml:space="preserve">As despesas decorrentes da presente Lei correrão por conta de dotações próprias do orçamento vigente, suplementadas se necessário. </w:t>
      </w:r>
      <w:r w:rsidRPr="00F51CCD">
        <w:rPr>
          <w:rFonts w:ascii="Cambria" w:eastAsia="Times New Roman" w:hAnsi="Cambria" w:cs="Times New Roman"/>
          <w:b/>
          <w:sz w:val="24"/>
          <w:szCs w:val="24"/>
        </w:rPr>
        <w:t xml:space="preserve"> </w:t>
      </w:r>
    </w:p>
    <w:p w14:paraId="656FE652" w14:textId="77777777" w:rsidR="00F51CCD" w:rsidRPr="00F51CCD" w:rsidRDefault="00F51CCD" w:rsidP="00B94B04">
      <w:pPr>
        <w:ind w:left="-5"/>
        <w:jc w:val="both"/>
        <w:rPr>
          <w:rFonts w:ascii="Cambria" w:eastAsia="Times New Roman" w:hAnsi="Cambria" w:cs="Times New Roman"/>
          <w:b/>
          <w:sz w:val="24"/>
          <w:szCs w:val="24"/>
        </w:rPr>
      </w:pPr>
    </w:p>
    <w:p w14:paraId="218DCA89" w14:textId="77777777" w:rsidR="00B94B04" w:rsidRPr="00F51CCD" w:rsidRDefault="00B94B04" w:rsidP="00B94B04">
      <w:pPr>
        <w:ind w:left="-5"/>
        <w:jc w:val="both"/>
        <w:rPr>
          <w:rFonts w:ascii="Cambria" w:hAnsi="Cambria"/>
          <w:sz w:val="24"/>
          <w:szCs w:val="24"/>
        </w:rPr>
      </w:pPr>
      <w:r w:rsidRPr="00F51CCD">
        <w:rPr>
          <w:rFonts w:ascii="Cambria" w:eastAsia="Times New Roman" w:hAnsi="Cambria" w:cs="Times New Roman"/>
          <w:b/>
          <w:sz w:val="24"/>
          <w:szCs w:val="24"/>
          <w:u w:val="single"/>
        </w:rPr>
        <w:t>ARTIGO 7º</w:t>
      </w:r>
      <w:r w:rsidRPr="00F51CCD">
        <w:rPr>
          <w:rFonts w:ascii="Cambria" w:eastAsia="Times New Roman" w:hAnsi="Cambria" w:cs="Times New Roman"/>
          <w:b/>
          <w:sz w:val="24"/>
          <w:szCs w:val="24"/>
        </w:rPr>
        <w:t xml:space="preserve"> -  </w:t>
      </w:r>
      <w:r w:rsidRPr="00F51CCD">
        <w:rPr>
          <w:rFonts w:ascii="Cambria" w:hAnsi="Cambria"/>
          <w:sz w:val="24"/>
          <w:szCs w:val="24"/>
        </w:rPr>
        <w:t xml:space="preserve">O Poder Executivo poderá expedir regras complementares que se fizerem necessárias ao cumprimento do disposto nesta Lei, mediante Decreto. </w:t>
      </w:r>
    </w:p>
    <w:p w14:paraId="579FBCB7" w14:textId="10E3D393" w:rsidR="00B94B04" w:rsidRDefault="00B94B04" w:rsidP="00B94B04">
      <w:pPr>
        <w:spacing w:after="51"/>
        <w:jc w:val="both"/>
        <w:rPr>
          <w:rFonts w:ascii="Cambria" w:hAnsi="Cambria"/>
          <w:sz w:val="24"/>
          <w:szCs w:val="24"/>
        </w:rPr>
      </w:pPr>
      <w:r w:rsidRPr="00F51CCD">
        <w:rPr>
          <w:rFonts w:ascii="Cambria" w:eastAsia="Times New Roman" w:hAnsi="Cambria" w:cs="Times New Roman"/>
          <w:b/>
          <w:sz w:val="24"/>
          <w:szCs w:val="24"/>
          <w:u w:val="single"/>
        </w:rPr>
        <w:t>ARTIGO 8º</w:t>
      </w:r>
      <w:r w:rsidRPr="00F51CCD">
        <w:rPr>
          <w:rFonts w:ascii="Cambria" w:eastAsia="Times New Roman" w:hAnsi="Cambria" w:cs="Times New Roman"/>
          <w:b/>
          <w:sz w:val="24"/>
          <w:szCs w:val="24"/>
        </w:rPr>
        <w:t xml:space="preserve"> - </w:t>
      </w:r>
      <w:r w:rsidRPr="00F51CCD">
        <w:rPr>
          <w:rFonts w:ascii="Cambria" w:hAnsi="Cambria"/>
          <w:sz w:val="24"/>
          <w:szCs w:val="24"/>
        </w:rPr>
        <w:t xml:space="preserve"> Esta lei entra em vigor na data da sua publicação, revogadas as disposições em contrário.</w:t>
      </w:r>
    </w:p>
    <w:p w14:paraId="0F386494" w14:textId="77777777" w:rsidR="00F51CCD" w:rsidRPr="00F51CCD" w:rsidRDefault="00F51CCD" w:rsidP="00B94B04">
      <w:pPr>
        <w:spacing w:after="51"/>
        <w:jc w:val="both"/>
        <w:rPr>
          <w:rFonts w:ascii="Cambria" w:hAnsi="Cambria"/>
          <w:sz w:val="24"/>
          <w:szCs w:val="24"/>
        </w:rPr>
      </w:pPr>
    </w:p>
    <w:p w14:paraId="71C5406A" w14:textId="77E4489D" w:rsidR="00B94B04" w:rsidRPr="00F51CCD" w:rsidRDefault="00B94B04" w:rsidP="00B94B04">
      <w:pPr>
        <w:pStyle w:val="NormalWeb"/>
        <w:spacing w:before="0" w:beforeAutospacing="0" w:after="150" w:afterAutospacing="0"/>
        <w:jc w:val="center"/>
        <w:rPr>
          <w:rStyle w:val="Forte"/>
          <w:rFonts w:ascii="Cambria" w:hAnsi="Cambria"/>
          <w:color w:val="000000"/>
        </w:rPr>
      </w:pPr>
      <w:r w:rsidRPr="00F51CCD">
        <w:rPr>
          <w:rStyle w:val="Forte"/>
          <w:rFonts w:ascii="Cambria" w:hAnsi="Cambria"/>
          <w:color w:val="000000"/>
        </w:rPr>
        <w:t xml:space="preserve">Monte Azul Paulista, </w:t>
      </w:r>
      <w:r w:rsidR="009D0711" w:rsidRPr="00F51CCD">
        <w:rPr>
          <w:rStyle w:val="Forte"/>
          <w:rFonts w:ascii="Cambria" w:hAnsi="Cambria"/>
          <w:color w:val="000000"/>
        </w:rPr>
        <w:t>17</w:t>
      </w:r>
      <w:r w:rsidRPr="00F51CCD">
        <w:rPr>
          <w:rStyle w:val="Forte"/>
          <w:rFonts w:ascii="Cambria" w:hAnsi="Cambria"/>
          <w:color w:val="000000"/>
        </w:rPr>
        <w:t xml:space="preserve"> de </w:t>
      </w:r>
      <w:r w:rsidR="009D0711" w:rsidRPr="00F51CCD">
        <w:rPr>
          <w:rStyle w:val="Forte"/>
          <w:rFonts w:ascii="Cambria" w:hAnsi="Cambria"/>
          <w:color w:val="000000"/>
        </w:rPr>
        <w:t>Maio</w:t>
      </w:r>
      <w:r w:rsidRPr="00F51CCD">
        <w:rPr>
          <w:rStyle w:val="Forte"/>
          <w:rFonts w:ascii="Cambria" w:hAnsi="Cambria"/>
          <w:color w:val="000000"/>
        </w:rPr>
        <w:t xml:space="preserve">  de 2022.</w:t>
      </w:r>
    </w:p>
    <w:p w14:paraId="37451AFE" w14:textId="77777777" w:rsidR="00B94B04" w:rsidRPr="00F51CCD" w:rsidRDefault="00B94B04" w:rsidP="00B94B04">
      <w:pPr>
        <w:pStyle w:val="NormalWeb"/>
        <w:spacing w:before="0" w:beforeAutospacing="0" w:after="150" w:afterAutospacing="0"/>
        <w:jc w:val="center"/>
        <w:rPr>
          <w:rStyle w:val="Forte"/>
          <w:rFonts w:ascii="Cambria" w:hAnsi="Cambria"/>
          <w:color w:val="000000"/>
        </w:rPr>
      </w:pPr>
    </w:p>
    <w:p w14:paraId="71295F1B" w14:textId="017741C2" w:rsidR="00B94B04" w:rsidRDefault="00B94B04" w:rsidP="00B94B04">
      <w:pPr>
        <w:pStyle w:val="NormalWeb"/>
        <w:jc w:val="center"/>
        <w:rPr>
          <w:rStyle w:val="Forte"/>
          <w:rFonts w:ascii="Cambria" w:hAnsi="Cambria"/>
          <w:color w:val="000000"/>
        </w:rPr>
      </w:pPr>
    </w:p>
    <w:p w14:paraId="5B329108" w14:textId="77777777" w:rsidR="00B94B04" w:rsidRPr="00F51CCD" w:rsidRDefault="00B94B04" w:rsidP="00B94B04">
      <w:pPr>
        <w:pStyle w:val="NormalWeb"/>
        <w:spacing w:before="0" w:beforeAutospacing="0" w:after="0" w:afterAutospacing="0"/>
        <w:jc w:val="center"/>
        <w:rPr>
          <w:rStyle w:val="Forte"/>
          <w:rFonts w:ascii="Cambria" w:hAnsi="Cambria"/>
          <w:color w:val="000000"/>
        </w:rPr>
      </w:pPr>
      <w:r w:rsidRPr="00F51CCD">
        <w:rPr>
          <w:rStyle w:val="Forte"/>
          <w:rFonts w:ascii="Cambria" w:hAnsi="Cambria"/>
          <w:color w:val="000000"/>
        </w:rPr>
        <w:t>MARCELO OTAVIANO DOS SANTOS</w:t>
      </w:r>
    </w:p>
    <w:p w14:paraId="3DF2D46C" w14:textId="15F4912F" w:rsidR="00B94B04" w:rsidRDefault="00B94B04" w:rsidP="00B94B04">
      <w:pPr>
        <w:pStyle w:val="NormalWeb"/>
        <w:spacing w:before="0" w:beforeAutospacing="0" w:after="0" w:afterAutospacing="0"/>
        <w:jc w:val="center"/>
        <w:rPr>
          <w:rStyle w:val="Forte"/>
          <w:rFonts w:ascii="Cambria" w:hAnsi="Cambria"/>
          <w:color w:val="000000"/>
        </w:rPr>
      </w:pPr>
      <w:r w:rsidRPr="00F51CCD">
        <w:rPr>
          <w:rStyle w:val="Forte"/>
          <w:rFonts w:ascii="Cambria" w:hAnsi="Cambria"/>
          <w:color w:val="000000"/>
        </w:rPr>
        <w:t>Prefeito do Município</w:t>
      </w:r>
    </w:p>
    <w:p w14:paraId="6272731E" w14:textId="5BB724D5" w:rsidR="008F7340" w:rsidRDefault="008F7340" w:rsidP="00B94B04">
      <w:pPr>
        <w:pStyle w:val="NormalWeb"/>
        <w:spacing w:before="0" w:beforeAutospacing="0" w:after="0" w:afterAutospacing="0"/>
        <w:jc w:val="center"/>
        <w:rPr>
          <w:rStyle w:val="Forte"/>
          <w:rFonts w:ascii="Cambria" w:hAnsi="Cambria"/>
          <w:color w:val="000000"/>
        </w:rPr>
      </w:pPr>
    </w:p>
    <w:p w14:paraId="1C0CDE8A" w14:textId="34C221D6" w:rsidR="008F7340" w:rsidRDefault="008F7340" w:rsidP="00B94B04">
      <w:pPr>
        <w:pStyle w:val="NormalWeb"/>
        <w:spacing w:before="0" w:beforeAutospacing="0" w:after="0" w:afterAutospacing="0"/>
        <w:jc w:val="center"/>
        <w:rPr>
          <w:rStyle w:val="Forte"/>
          <w:rFonts w:ascii="Cambria" w:hAnsi="Cambria"/>
          <w:color w:val="000000"/>
        </w:rPr>
      </w:pPr>
    </w:p>
    <w:p w14:paraId="1698D015" w14:textId="7F737816" w:rsidR="008F7340" w:rsidRDefault="008F7340" w:rsidP="00B94B04">
      <w:pPr>
        <w:pStyle w:val="NormalWeb"/>
        <w:spacing w:before="0" w:beforeAutospacing="0" w:after="0" w:afterAutospacing="0"/>
        <w:jc w:val="center"/>
        <w:rPr>
          <w:rStyle w:val="Forte"/>
          <w:rFonts w:ascii="Cambria" w:hAnsi="Cambria"/>
          <w:color w:val="000000"/>
        </w:rPr>
      </w:pPr>
    </w:p>
    <w:p w14:paraId="0BD2E89E" w14:textId="3532BC5B" w:rsidR="008F7340" w:rsidRDefault="008F7340" w:rsidP="00B94B04">
      <w:pPr>
        <w:pStyle w:val="NormalWeb"/>
        <w:spacing w:before="0" w:beforeAutospacing="0" w:after="0" w:afterAutospacing="0"/>
        <w:jc w:val="center"/>
        <w:rPr>
          <w:rStyle w:val="Forte"/>
          <w:rFonts w:ascii="Cambria" w:hAnsi="Cambria"/>
          <w:color w:val="000000"/>
        </w:rPr>
      </w:pPr>
    </w:p>
    <w:p w14:paraId="7670C96B" w14:textId="5FEC1052" w:rsidR="008F7340" w:rsidRDefault="008F7340" w:rsidP="00B94B04">
      <w:pPr>
        <w:pStyle w:val="NormalWeb"/>
        <w:spacing w:before="0" w:beforeAutospacing="0" w:after="0" w:afterAutospacing="0"/>
        <w:jc w:val="center"/>
        <w:rPr>
          <w:rStyle w:val="Forte"/>
          <w:rFonts w:ascii="Cambria" w:hAnsi="Cambria"/>
          <w:color w:val="000000"/>
        </w:rPr>
      </w:pPr>
    </w:p>
    <w:p w14:paraId="7E3AFCC4" w14:textId="37FFE962" w:rsidR="008F7340" w:rsidRDefault="008F7340" w:rsidP="00B94B04">
      <w:pPr>
        <w:pStyle w:val="NormalWeb"/>
        <w:spacing w:before="0" w:beforeAutospacing="0" w:after="0" w:afterAutospacing="0"/>
        <w:jc w:val="center"/>
        <w:rPr>
          <w:rStyle w:val="Forte"/>
          <w:rFonts w:ascii="Cambria" w:hAnsi="Cambria"/>
          <w:color w:val="000000"/>
        </w:rPr>
      </w:pPr>
    </w:p>
    <w:p w14:paraId="6FA929F1" w14:textId="47BAFE7B" w:rsidR="008F7340" w:rsidRDefault="008F7340" w:rsidP="00B94B04">
      <w:pPr>
        <w:pStyle w:val="NormalWeb"/>
        <w:spacing w:before="0" w:beforeAutospacing="0" w:after="0" w:afterAutospacing="0"/>
        <w:jc w:val="center"/>
        <w:rPr>
          <w:rStyle w:val="Forte"/>
          <w:rFonts w:ascii="Cambria" w:hAnsi="Cambria"/>
          <w:color w:val="000000"/>
        </w:rPr>
      </w:pPr>
    </w:p>
    <w:p w14:paraId="6BC19F4E" w14:textId="7E095F61" w:rsidR="008F7340" w:rsidRDefault="008F7340" w:rsidP="00B94B04">
      <w:pPr>
        <w:pStyle w:val="NormalWeb"/>
        <w:spacing w:before="0" w:beforeAutospacing="0" w:after="0" w:afterAutospacing="0"/>
        <w:jc w:val="center"/>
        <w:rPr>
          <w:rStyle w:val="Forte"/>
          <w:rFonts w:ascii="Cambria" w:hAnsi="Cambria"/>
          <w:color w:val="000000"/>
        </w:rPr>
      </w:pPr>
    </w:p>
    <w:p w14:paraId="489D09BE" w14:textId="4B8BA174" w:rsidR="008F7340" w:rsidRDefault="008F7340" w:rsidP="00B94B04">
      <w:pPr>
        <w:pStyle w:val="NormalWeb"/>
        <w:spacing w:before="0" w:beforeAutospacing="0" w:after="0" w:afterAutospacing="0"/>
        <w:jc w:val="center"/>
        <w:rPr>
          <w:rStyle w:val="Forte"/>
          <w:rFonts w:ascii="Cambria" w:hAnsi="Cambria"/>
          <w:color w:val="000000"/>
        </w:rPr>
      </w:pPr>
    </w:p>
    <w:p w14:paraId="46BDBA67" w14:textId="77A4E465" w:rsidR="008F7340" w:rsidRDefault="008F7340" w:rsidP="00B94B04">
      <w:pPr>
        <w:pStyle w:val="NormalWeb"/>
        <w:spacing w:before="0" w:beforeAutospacing="0" w:after="0" w:afterAutospacing="0"/>
        <w:jc w:val="center"/>
        <w:rPr>
          <w:rStyle w:val="Forte"/>
          <w:rFonts w:ascii="Cambria" w:hAnsi="Cambria"/>
          <w:color w:val="000000"/>
        </w:rPr>
      </w:pPr>
    </w:p>
    <w:p w14:paraId="0BDAF4E0" w14:textId="69F0E45A" w:rsidR="008F7340" w:rsidRDefault="008F7340" w:rsidP="00B94B04">
      <w:pPr>
        <w:pStyle w:val="NormalWeb"/>
        <w:spacing w:before="0" w:beforeAutospacing="0" w:after="0" w:afterAutospacing="0"/>
        <w:jc w:val="center"/>
        <w:rPr>
          <w:rStyle w:val="Forte"/>
          <w:rFonts w:ascii="Cambria" w:hAnsi="Cambria"/>
          <w:color w:val="000000"/>
        </w:rPr>
      </w:pPr>
    </w:p>
    <w:p w14:paraId="59754CA0" w14:textId="0409809A" w:rsidR="008F7340" w:rsidRDefault="008F7340" w:rsidP="00B94B04">
      <w:pPr>
        <w:pStyle w:val="NormalWeb"/>
        <w:spacing w:before="0" w:beforeAutospacing="0" w:after="0" w:afterAutospacing="0"/>
        <w:jc w:val="center"/>
        <w:rPr>
          <w:rStyle w:val="Forte"/>
          <w:rFonts w:ascii="Cambria" w:hAnsi="Cambria"/>
          <w:color w:val="000000"/>
        </w:rPr>
      </w:pPr>
    </w:p>
    <w:p w14:paraId="7B974BB0" w14:textId="763FA488" w:rsidR="008F7340" w:rsidRDefault="008F7340" w:rsidP="00B94B04">
      <w:pPr>
        <w:pStyle w:val="NormalWeb"/>
        <w:spacing w:before="0" w:beforeAutospacing="0" w:after="0" w:afterAutospacing="0"/>
        <w:jc w:val="center"/>
        <w:rPr>
          <w:rStyle w:val="Forte"/>
          <w:rFonts w:ascii="Cambria" w:hAnsi="Cambria"/>
          <w:color w:val="000000"/>
        </w:rPr>
      </w:pPr>
    </w:p>
    <w:p w14:paraId="0297F084" w14:textId="19F2BC37" w:rsidR="008F7340" w:rsidRDefault="008F7340" w:rsidP="00B94B04">
      <w:pPr>
        <w:pStyle w:val="NormalWeb"/>
        <w:spacing w:before="0" w:beforeAutospacing="0" w:after="0" w:afterAutospacing="0"/>
        <w:jc w:val="center"/>
        <w:rPr>
          <w:rStyle w:val="Forte"/>
          <w:rFonts w:ascii="Cambria" w:hAnsi="Cambria"/>
          <w:color w:val="000000"/>
        </w:rPr>
      </w:pPr>
    </w:p>
    <w:p w14:paraId="102B4FAB" w14:textId="689C1AC0" w:rsidR="008F7340" w:rsidRDefault="008F7340" w:rsidP="00B94B04">
      <w:pPr>
        <w:pStyle w:val="NormalWeb"/>
        <w:spacing w:before="0" w:beforeAutospacing="0" w:after="0" w:afterAutospacing="0"/>
        <w:jc w:val="center"/>
        <w:rPr>
          <w:rStyle w:val="Forte"/>
          <w:rFonts w:ascii="Cambria" w:hAnsi="Cambria"/>
          <w:color w:val="000000"/>
        </w:rPr>
      </w:pPr>
    </w:p>
    <w:p w14:paraId="47BB2A77" w14:textId="7258F497" w:rsidR="008F7340" w:rsidRDefault="008F7340" w:rsidP="00B94B04">
      <w:pPr>
        <w:pStyle w:val="NormalWeb"/>
        <w:spacing w:before="0" w:beforeAutospacing="0" w:after="0" w:afterAutospacing="0"/>
        <w:jc w:val="center"/>
        <w:rPr>
          <w:rStyle w:val="Forte"/>
          <w:rFonts w:ascii="Cambria" w:hAnsi="Cambria"/>
          <w:color w:val="000000"/>
        </w:rPr>
      </w:pPr>
    </w:p>
    <w:p w14:paraId="59AC2B22" w14:textId="3CFF8EF1" w:rsidR="008F7340" w:rsidRDefault="008F7340" w:rsidP="00B94B04">
      <w:pPr>
        <w:pStyle w:val="NormalWeb"/>
        <w:spacing w:before="0" w:beforeAutospacing="0" w:after="0" w:afterAutospacing="0"/>
        <w:jc w:val="center"/>
        <w:rPr>
          <w:rStyle w:val="Forte"/>
          <w:rFonts w:ascii="Cambria" w:hAnsi="Cambria"/>
          <w:color w:val="000000"/>
        </w:rPr>
      </w:pPr>
    </w:p>
    <w:p w14:paraId="331B9A5A" w14:textId="44FD50A0" w:rsidR="008F7340" w:rsidRDefault="008F7340" w:rsidP="00B94B04">
      <w:pPr>
        <w:pStyle w:val="NormalWeb"/>
        <w:spacing w:before="0" w:beforeAutospacing="0" w:after="0" w:afterAutospacing="0"/>
        <w:jc w:val="center"/>
        <w:rPr>
          <w:rStyle w:val="Forte"/>
          <w:rFonts w:ascii="Cambria" w:hAnsi="Cambria"/>
          <w:color w:val="000000"/>
        </w:rPr>
      </w:pPr>
    </w:p>
    <w:p w14:paraId="450AF379" w14:textId="502B51A2" w:rsidR="008F7340" w:rsidRDefault="008F7340" w:rsidP="00B94B04">
      <w:pPr>
        <w:pStyle w:val="NormalWeb"/>
        <w:spacing w:before="0" w:beforeAutospacing="0" w:after="0" w:afterAutospacing="0"/>
        <w:jc w:val="center"/>
        <w:rPr>
          <w:rStyle w:val="Forte"/>
          <w:rFonts w:ascii="Cambria" w:hAnsi="Cambria"/>
          <w:color w:val="000000"/>
        </w:rPr>
      </w:pPr>
    </w:p>
    <w:p w14:paraId="28E7842D" w14:textId="54C68165" w:rsidR="008F7340" w:rsidRDefault="008F7340" w:rsidP="00B94B04">
      <w:pPr>
        <w:pStyle w:val="NormalWeb"/>
        <w:spacing w:before="0" w:beforeAutospacing="0" w:after="0" w:afterAutospacing="0"/>
        <w:jc w:val="center"/>
        <w:rPr>
          <w:rStyle w:val="Forte"/>
          <w:rFonts w:ascii="Cambria" w:hAnsi="Cambria"/>
          <w:color w:val="000000"/>
        </w:rPr>
      </w:pPr>
    </w:p>
    <w:p w14:paraId="5E5EF1BB" w14:textId="7B6C7E4D" w:rsidR="008F7340" w:rsidRDefault="008F7340" w:rsidP="00B94B04">
      <w:pPr>
        <w:pStyle w:val="NormalWeb"/>
        <w:spacing w:before="0" w:beforeAutospacing="0" w:after="0" w:afterAutospacing="0"/>
        <w:jc w:val="center"/>
        <w:rPr>
          <w:rStyle w:val="Forte"/>
          <w:rFonts w:ascii="Cambria" w:hAnsi="Cambria"/>
          <w:color w:val="000000"/>
        </w:rPr>
      </w:pPr>
    </w:p>
    <w:p w14:paraId="0C365B58" w14:textId="1C5AECC1" w:rsidR="008F7340" w:rsidRDefault="008F7340" w:rsidP="00B94B04">
      <w:pPr>
        <w:pStyle w:val="NormalWeb"/>
        <w:spacing w:before="0" w:beforeAutospacing="0" w:after="0" w:afterAutospacing="0"/>
        <w:jc w:val="center"/>
        <w:rPr>
          <w:rStyle w:val="Forte"/>
          <w:rFonts w:ascii="Cambria" w:hAnsi="Cambria"/>
          <w:color w:val="000000"/>
        </w:rPr>
      </w:pPr>
    </w:p>
    <w:p w14:paraId="67395AEA" w14:textId="1E61A2B2" w:rsidR="008F7340" w:rsidRDefault="008F7340" w:rsidP="00B94B04">
      <w:pPr>
        <w:pStyle w:val="NormalWeb"/>
        <w:spacing w:before="0" w:beforeAutospacing="0" w:after="0" w:afterAutospacing="0"/>
        <w:jc w:val="center"/>
        <w:rPr>
          <w:rStyle w:val="Forte"/>
          <w:rFonts w:ascii="Cambria" w:hAnsi="Cambria"/>
          <w:color w:val="000000"/>
        </w:rPr>
      </w:pPr>
    </w:p>
    <w:p w14:paraId="22AB386B" w14:textId="1DA02BBA" w:rsidR="008F7340" w:rsidRDefault="008F7340" w:rsidP="00B94B04">
      <w:pPr>
        <w:pStyle w:val="NormalWeb"/>
        <w:spacing w:before="0" w:beforeAutospacing="0" w:after="0" w:afterAutospacing="0"/>
        <w:jc w:val="center"/>
        <w:rPr>
          <w:rStyle w:val="Forte"/>
          <w:rFonts w:ascii="Cambria" w:hAnsi="Cambria"/>
          <w:color w:val="000000"/>
        </w:rPr>
      </w:pPr>
    </w:p>
    <w:p w14:paraId="24BA43A8" w14:textId="18C249A4" w:rsidR="008F7340" w:rsidRDefault="008F7340" w:rsidP="00B94B04">
      <w:pPr>
        <w:pStyle w:val="NormalWeb"/>
        <w:spacing w:before="0" w:beforeAutospacing="0" w:after="0" w:afterAutospacing="0"/>
        <w:jc w:val="center"/>
        <w:rPr>
          <w:rStyle w:val="Forte"/>
          <w:rFonts w:ascii="Cambria" w:hAnsi="Cambria"/>
          <w:color w:val="000000"/>
        </w:rPr>
      </w:pPr>
    </w:p>
    <w:p w14:paraId="708FE899" w14:textId="5BDB357C" w:rsidR="008F7340" w:rsidRDefault="008F7340" w:rsidP="00B94B04">
      <w:pPr>
        <w:pStyle w:val="NormalWeb"/>
        <w:spacing w:before="0" w:beforeAutospacing="0" w:after="0" w:afterAutospacing="0"/>
        <w:jc w:val="center"/>
        <w:rPr>
          <w:rStyle w:val="Forte"/>
          <w:rFonts w:ascii="Cambria" w:hAnsi="Cambria"/>
          <w:color w:val="000000"/>
        </w:rPr>
      </w:pPr>
    </w:p>
    <w:p w14:paraId="039FB24A" w14:textId="20876500" w:rsidR="008F7340" w:rsidRDefault="008F7340" w:rsidP="00B94B04">
      <w:pPr>
        <w:pStyle w:val="NormalWeb"/>
        <w:spacing w:before="0" w:beforeAutospacing="0" w:after="0" w:afterAutospacing="0"/>
        <w:jc w:val="center"/>
        <w:rPr>
          <w:rStyle w:val="Forte"/>
          <w:rFonts w:ascii="Cambria" w:hAnsi="Cambria"/>
          <w:color w:val="000000"/>
        </w:rPr>
      </w:pPr>
    </w:p>
    <w:p w14:paraId="053A799C" w14:textId="2F580986" w:rsidR="008F7340" w:rsidRDefault="008F7340" w:rsidP="00B94B04">
      <w:pPr>
        <w:pStyle w:val="NormalWeb"/>
        <w:spacing w:before="0" w:beforeAutospacing="0" w:after="0" w:afterAutospacing="0"/>
        <w:jc w:val="center"/>
        <w:rPr>
          <w:rStyle w:val="Forte"/>
          <w:rFonts w:ascii="Cambria" w:hAnsi="Cambria"/>
          <w:color w:val="000000"/>
        </w:rPr>
      </w:pPr>
    </w:p>
    <w:p w14:paraId="5F7227D4" w14:textId="396EDB2A" w:rsidR="008F7340" w:rsidRDefault="008F7340" w:rsidP="00B94B04">
      <w:pPr>
        <w:pStyle w:val="NormalWeb"/>
        <w:spacing w:before="0" w:beforeAutospacing="0" w:after="0" w:afterAutospacing="0"/>
        <w:jc w:val="center"/>
        <w:rPr>
          <w:rStyle w:val="Forte"/>
          <w:rFonts w:ascii="Cambria" w:hAnsi="Cambria"/>
          <w:color w:val="000000"/>
        </w:rPr>
      </w:pPr>
    </w:p>
    <w:p w14:paraId="6CDAAA5B" w14:textId="1BC64592" w:rsidR="008F7340" w:rsidRDefault="008F7340" w:rsidP="00B94B04">
      <w:pPr>
        <w:pStyle w:val="NormalWeb"/>
        <w:spacing w:before="0" w:beforeAutospacing="0" w:after="0" w:afterAutospacing="0"/>
        <w:jc w:val="center"/>
        <w:rPr>
          <w:rStyle w:val="Forte"/>
          <w:rFonts w:ascii="Cambria" w:hAnsi="Cambria"/>
          <w:color w:val="000000"/>
        </w:rPr>
      </w:pPr>
    </w:p>
    <w:p w14:paraId="2067A3B8" w14:textId="43008DBB" w:rsidR="008F7340" w:rsidRDefault="008F7340" w:rsidP="00B94B04">
      <w:pPr>
        <w:pStyle w:val="NormalWeb"/>
        <w:spacing w:before="0" w:beforeAutospacing="0" w:after="0" w:afterAutospacing="0"/>
        <w:jc w:val="center"/>
        <w:rPr>
          <w:rStyle w:val="Forte"/>
          <w:rFonts w:ascii="Cambria" w:hAnsi="Cambria"/>
          <w:color w:val="000000"/>
        </w:rPr>
      </w:pPr>
    </w:p>
    <w:p w14:paraId="074A0824" w14:textId="3E271250" w:rsidR="008F7340" w:rsidRDefault="008F7340" w:rsidP="00B94B04">
      <w:pPr>
        <w:pStyle w:val="NormalWeb"/>
        <w:spacing w:before="0" w:beforeAutospacing="0" w:after="0" w:afterAutospacing="0"/>
        <w:jc w:val="center"/>
        <w:rPr>
          <w:rStyle w:val="Forte"/>
          <w:rFonts w:ascii="Cambria" w:hAnsi="Cambria"/>
          <w:color w:val="000000"/>
        </w:rPr>
      </w:pPr>
    </w:p>
    <w:p w14:paraId="7BF65A9B" w14:textId="34FEDA74" w:rsidR="008F7340" w:rsidRDefault="008F7340" w:rsidP="00B94B04">
      <w:pPr>
        <w:pStyle w:val="NormalWeb"/>
        <w:spacing w:before="0" w:beforeAutospacing="0" w:after="0" w:afterAutospacing="0"/>
        <w:jc w:val="center"/>
        <w:rPr>
          <w:rStyle w:val="Forte"/>
          <w:rFonts w:ascii="Cambria" w:hAnsi="Cambria"/>
          <w:color w:val="000000"/>
        </w:rPr>
      </w:pPr>
    </w:p>
    <w:p w14:paraId="5B1206D2" w14:textId="77777777" w:rsidR="008F7340" w:rsidRPr="00CB71CD" w:rsidRDefault="008F7340" w:rsidP="008F7340">
      <w:pPr>
        <w:tabs>
          <w:tab w:val="center" w:pos="5233"/>
          <w:tab w:val="left" w:pos="8475"/>
        </w:tabs>
        <w:spacing w:after="200" w:line="276" w:lineRule="auto"/>
        <w:jc w:val="center"/>
        <w:rPr>
          <w:rFonts w:ascii="Arial" w:eastAsia="Calibri" w:hAnsi="Arial" w:cs="Arial"/>
          <w:b/>
          <w:sz w:val="20"/>
          <w:u w:val="single"/>
        </w:rPr>
      </w:pPr>
      <w:r w:rsidRPr="00CB71CD">
        <w:rPr>
          <w:rFonts w:ascii="Arial" w:eastAsia="Calibri" w:hAnsi="Arial" w:cs="Arial"/>
          <w:b/>
          <w:sz w:val="20"/>
          <w:u w:val="single"/>
        </w:rPr>
        <w:t>ANEXO XIV</w:t>
      </w:r>
    </w:p>
    <w:p w14:paraId="5D9C8512" w14:textId="77777777" w:rsidR="008F7340" w:rsidRPr="00CB71CD" w:rsidRDefault="008F7340" w:rsidP="008F7340">
      <w:pPr>
        <w:spacing w:after="200" w:line="276" w:lineRule="auto"/>
        <w:jc w:val="center"/>
        <w:rPr>
          <w:rFonts w:ascii="Arial" w:eastAsia="Calibri" w:hAnsi="Arial" w:cs="Arial"/>
          <w:b/>
          <w:vanish/>
          <w:sz w:val="20"/>
          <w:u w:val="single"/>
        </w:rPr>
      </w:pPr>
      <w:r w:rsidRPr="00CB71CD">
        <w:rPr>
          <w:rFonts w:ascii="Arial" w:eastAsia="Calibri" w:hAnsi="Arial" w:cs="Arial"/>
          <w:b/>
          <w:sz w:val="20"/>
          <w:u w:val="single"/>
        </w:rPr>
        <w:t>LEI Nº</w:t>
      </w:r>
    </w:p>
    <w:p w14:paraId="58A9FB20" w14:textId="77777777" w:rsidR="008F7340" w:rsidRPr="00CB71CD" w:rsidRDefault="008F7340" w:rsidP="008F7340">
      <w:pPr>
        <w:tabs>
          <w:tab w:val="center" w:pos="5233"/>
          <w:tab w:val="left" w:pos="8475"/>
        </w:tabs>
        <w:spacing w:after="200" w:line="276" w:lineRule="auto"/>
        <w:jc w:val="center"/>
        <w:rPr>
          <w:rFonts w:ascii="Arial" w:eastAsia="Calibri" w:hAnsi="Arial" w:cs="Arial"/>
          <w:b/>
          <w:sz w:val="20"/>
          <w:u w:val="single"/>
        </w:rPr>
      </w:pPr>
      <w:r w:rsidRPr="00CB71CD">
        <w:rPr>
          <w:rFonts w:ascii="Arial" w:eastAsia="Calibri" w:hAnsi="Arial" w:cs="Arial"/>
          <w:b/>
          <w:sz w:val="20"/>
          <w:u w:val="single"/>
        </w:rPr>
        <w:t xml:space="preserve"> 2.105, DE 14 DE AGOSTO DE 2017 - Art.77, b, Art. 87 §5º e Art.92</w:t>
      </w:r>
    </w:p>
    <w:p w14:paraId="0C13D092" w14:textId="77777777" w:rsidR="008F7340" w:rsidRPr="00CB71CD" w:rsidRDefault="008F7340" w:rsidP="008F7340">
      <w:pPr>
        <w:tabs>
          <w:tab w:val="center" w:pos="5233"/>
          <w:tab w:val="left" w:pos="8475"/>
        </w:tabs>
        <w:spacing w:after="200" w:line="276" w:lineRule="auto"/>
        <w:jc w:val="center"/>
        <w:rPr>
          <w:rFonts w:ascii="Arial" w:eastAsia="Calibri" w:hAnsi="Arial" w:cs="Arial"/>
          <w:b/>
          <w:sz w:val="20"/>
          <w:u w:val="single"/>
        </w:rPr>
      </w:pPr>
      <w:r w:rsidRPr="00CB71CD">
        <w:rPr>
          <w:rFonts w:ascii="Arial" w:eastAsia="Calibri" w:hAnsi="Arial" w:cs="Arial"/>
          <w:b/>
          <w:sz w:val="20"/>
          <w:u w:val="single"/>
        </w:rPr>
        <w:t>QUADRO GERAL EMPREGOS DE PROVIMENTO EM COMISSÃO, CRIADOS E REDENOMINADOS.</w:t>
      </w:r>
    </w:p>
    <w:p w14:paraId="6F3531A0" w14:textId="77777777" w:rsidR="008F7340" w:rsidRPr="00CB71CD" w:rsidRDefault="008F7340" w:rsidP="008F7340">
      <w:pPr>
        <w:tabs>
          <w:tab w:val="center" w:pos="5233"/>
          <w:tab w:val="left" w:pos="8475"/>
        </w:tabs>
        <w:spacing w:after="200" w:line="276" w:lineRule="auto"/>
        <w:jc w:val="center"/>
        <w:rPr>
          <w:rFonts w:ascii="Arial" w:eastAsia="Calibri" w:hAnsi="Arial" w:cs="Arial"/>
          <w:b/>
          <w:sz w:val="20"/>
        </w:rPr>
      </w:pPr>
    </w:p>
    <w:tbl>
      <w:tblPr>
        <w:tblW w:w="10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3007"/>
        <w:gridCol w:w="1308"/>
        <w:gridCol w:w="1302"/>
        <w:gridCol w:w="3536"/>
      </w:tblGrid>
      <w:tr w:rsidR="008F7340" w:rsidRPr="00CB71CD" w14:paraId="624CC5FE" w14:textId="77777777" w:rsidTr="0085783D">
        <w:trPr>
          <w:trHeight w:val="1026"/>
        </w:trPr>
        <w:tc>
          <w:tcPr>
            <w:tcW w:w="1046" w:type="dxa"/>
            <w:tcBorders>
              <w:top w:val="single" w:sz="4" w:space="0" w:color="auto"/>
              <w:left w:val="single" w:sz="4" w:space="0" w:color="auto"/>
              <w:bottom w:val="single" w:sz="4" w:space="0" w:color="auto"/>
              <w:right w:val="single" w:sz="4" w:space="0" w:color="auto"/>
            </w:tcBorders>
            <w:vAlign w:val="center"/>
            <w:hideMark/>
          </w:tcPr>
          <w:p w14:paraId="66BDB6FE"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QUANT.</w:t>
            </w:r>
          </w:p>
        </w:tc>
        <w:tc>
          <w:tcPr>
            <w:tcW w:w="3007" w:type="dxa"/>
            <w:tcBorders>
              <w:top w:val="single" w:sz="4" w:space="0" w:color="auto"/>
              <w:left w:val="single" w:sz="4" w:space="0" w:color="auto"/>
              <w:bottom w:val="single" w:sz="4" w:space="0" w:color="auto"/>
              <w:right w:val="single" w:sz="4" w:space="0" w:color="auto"/>
            </w:tcBorders>
            <w:vAlign w:val="center"/>
            <w:hideMark/>
          </w:tcPr>
          <w:p w14:paraId="17220F75"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EMPREGO DE PROVIMENTO EM COMISSÃO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0B7C589"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CARGA HORÁRIA</w:t>
            </w:r>
          </w:p>
          <w:p w14:paraId="7521DDED"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SEMANAL</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F4BC00A"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 xml:space="preserve">REF. </w:t>
            </w:r>
          </w:p>
          <w:p w14:paraId="08130BB0"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SALÁRIAL</w:t>
            </w:r>
          </w:p>
        </w:tc>
        <w:tc>
          <w:tcPr>
            <w:tcW w:w="3536" w:type="dxa"/>
            <w:tcBorders>
              <w:top w:val="single" w:sz="4" w:space="0" w:color="auto"/>
              <w:left w:val="single" w:sz="4" w:space="0" w:color="auto"/>
              <w:bottom w:val="single" w:sz="4" w:space="0" w:color="auto"/>
              <w:right w:val="single" w:sz="4" w:space="0" w:color="auto"/>
            </w:tcBorders>
            <w:vAlign w:val="center"/>
            <w:hideMark/>
          </w:tcPr>
          <w:p w14:paraId="5DB4206C" w14:textId="77777777" w:rsidR="008F7340" w:rsidRPr="00CB71CD" w:rsidRDefault="008F7340" w:rsidP="0085783D">
            <w:pPr>
              <w:tabs>
                <w:tab w:val="center" w:pos="5233"/>
                <w:tab w:val="left" w:pos="8475"/>
              </w:tabs>
              <w:jc w:val="center"/>
              <w:rPr>
                <w:rFonts w:ascii="Arial" w:hAnsi="Arial" w:cs="Arial"/>
                <w:b/>
                <w:sz w:val="20"/>
                <w:u w:val="single"/>
              </w:rPr>
            </w:pPr>
            <w:r w:rsidRPr="00CB71CD">
              <w:rPr>
                <w:rFonts w:ascii="Arial" w:hAnsi="Arial" w:cs="Arial"/>
                <w:b/>
                <w:sz w:val="20"/>
                <w:u w:val="single"/>
              </w:rPr>
              <w:t>REQUISITOS PARA PROVMENTO</w:t>
            </w:r>
          </w:p>
        </w:tc>
      </w:tr>
      <w:tr w:rsidR="008F7340" w:rsidRPr="00CB71CD" w14:paraId="1ED7B6B9"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36549DA8" w14:textId="77777777" w:rsidR="008F7340" w:rsidRPr="00CB71CD" w:rsidRDefault="008F7340" w:rsidP="0085783D">
            <w:pPr>
              <w:jc w:val="center"/>
              <w:rPr>
                <w:rFonts w:ascii="Arial" w:hAnsi="Arial" w:cs="Arial"/>
                <w:sz w:val="20"/>
              </w:rPr>
            </w:pPr>
            <w:r w:rsidRPr="00CB71CD">
              <w:rPr>
                <w:rFonts w:ascii="Arial" w:hAnsi="Arial" w:cs="Arial"/>
                <w:sz w:val="20"/>
              </w:rPr>
              <w:t>11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6730FD96" w14:textId="77777777" w:rsidR="008F7340" w:rsidRPr="00CB71CD" w:rsidRDefault="008F7340" w:rsidP="0085783D">
            <w:pPr>
              <w:jc w:val="both"/>
              <w:rPr>
                <w:rFonts w:ascii="Arial" w:hAnsi="Arial" w:cs="Arial"/>
                <w:sz w:val="20"/>
              </w:rPr>
            </w:pPr>
            <w:r w:rsidRPr="00CB71CD">
              <w:rPr>
                <w:rFonts w:ascii="Arial" w:hAnsi="Arial" w:cs="Arial"/>
                <w:sz w:val="20"/>
              </w:rPr>
              <w:t>Diretor Administrativo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D7D4F3D"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B55B8A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1299517C"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3A4AA4CE" w14:textId="77777777" w:rsidTr="0085783D">
        <w:trPr>
          <w:trHeight w:val="493"/>
        </w:trPr>
        <w:tc>
          <w:tcPr>
            <w:tcW w:w="1046" w:type="dxa"/>
            <w:tcBorders>
              <w:top w:val="single" w:sz="4" w:space="0" w:color="auto"/>
              <w:left w:val="single" w:sz="4" w:space="0" w:color="auto"/>
              <w:bottom w:val="single" w:sz="4" w:space="0" w:color="auto"/>
              <w:right w:val="single" w:sz="4" w:space="0" w:color="auto"/>
            </w:tcBorders>
            <w:vAlign w:val="center"/>
            <w:hideMark/>
          </w:tcPr>
          <w:p w14:paraId="5489A548"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F969F56" w14:textId="77777777" w:rsidR="008F7340" w:rsidRPr="00CB71CD" w:rsidRDefault="008F7340" w:rsidP="0085783D">
            <w:pPr>
              <w:jc w:val="both"/>
              <w:rPr>
                <w:rFonts w:ascii="Arial" w:hAnsi="Arial" w:cs="Arial"/>
                <w:sz w:val="20"/>
              </w:rPr>
            </w:pPr>
            <w:r w:rsidRPr="00CB71CD">
              <w:rPr>
                <w:rFonts w:ascii="Arial" w:hAnsi="Arial" w:cs="Arial"/>
                <w:sz w:val="20"/>
              </w:rPr>
              <w:t>Diretor de Apoio à Criança e Adolescente</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06B7A77"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645E101"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41D59890"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42EA6F46" w14:textId="77777777" w:rsidTr="0085783D">
        <w:trPr>
          <w:trHeight w:val="508"/>
        </w:trPr>
        <w:tc>
          <w:tcPr>
            <w:tcW w:w="1046" w:type="dxa"/>
            <w:tcBorders>
              <w:top w:val="single" w:sz="4" w:space="0" w:color="auto"/>
              <w:left w:val="single" w:sz="4" w:space="0" w:color="auto"/>
              <w:bottom w:val="single" w:sz="4" w:space="0" w:color="auto"/>
              <w:right w:val="single" w:sz="4" w:space="0" w:color="auto"/>
            </w:tcBorders>
            <w:vAlign w:val="center"/>
            <w:hideMark/>
          </w:tcPr>
          <w:p w14:paraId="5CA13A2B"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0415A77" w14:textId="77777777" w:rsidR="008F7340" w:rsidRPr="00CB71CD" w:rsidRDefault="008F7340" w:rsidP="0085783D">
            <w:pPr>
              <w:jc w:val="both"/>
              <w:rPr>
                <w:rFonts w:ascii="Arial" w:hAnsi="Arial" w:cs="Arial"/>
                <w:sz w:val="20"/>
              </w:rPr>
            </w:pPr>
            <w:r w:rsidRPr="00CB71CD">
              <w:rPr>
                <w:rFonts w:ascii="Arial" w:hAnsi="Arial" w:cs="Arial"/>
                <w:sz w:val="20"/>
              </w:rPr>
              <w:t>Diretor de Bem Estar e Habitação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6384EB6"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93080E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64CDB6CB"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6B33B9FD" w14:textId="77777777" w:rsidTr="0085783D">
        <w:trPr>
          <w:trHeight w:val="493"/>
        </w:trPr>
        <w:tc>
          <w:tcPr>
            <w:tcW w:w="1046" w:type="dxa"/>
            <w:tcBorders>
              <w:top w:val="single" w:sz="4" w:space="0" w:color="auto"/>
              <w:left w:val="single" w:sz="4" w:space="0" w:color="auto"/>
              <w:bottom w:val="single" w:sz="4" w:space="0" w:color="auto"/>
              <w:right w:val="single" w:sz="4" w:space="0" w:color="auto"/>
            </w:tcBorders>
            <w:vAlign w:val="center"/>
            <w:hideMark/>
          </w:tcPr>
          <w:p w14:paraId="36BBAEFD"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59350297" w14:textId="77777777" w:rsidR="008F7340" w:rsidRPr="00CB71CD" w:rsidRDefault="008F7340" w:rsidP="0085783D">
            <w:pPr>
              <w:jc w:val="both"/>
              <w:rPr>
                <w:rFonts w:ascii="Arial" w:hAnsi="Arial" w:cs="Arial"/>
                <w:sz w:val="20"/>
              </w:rPr>
            </w:pPr>
            <w:r w:rsidRPr="00CB71CD">
              <w:rPr>
                <w:rFonts w:ascii="Arial" w:hAnsi="Arial" w:cs="Arial"/>
                <w:sz w:val="20"/>
              </w:rPr>
              <w:t>Diretor de Compras e Licitações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1B13D29"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78433B8"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55C1144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581A014F" w14:textId="77777777" w:rsidTr="0085783D">
        <w:trPr>
          <w:trHeight w:val="477"/>
        </w:trPr>
        <w:tc>
          <w:tcPr>
            <w:tcW w:w="1046" w:type="dxa"/>
            <w:tcBorders>
              <w:top w:val="single" w:sz="4" w:space="0" w:color="auto"/>
              <w:left w:val="single" w:sz="4" w:space="0" w:color="auto"/>
              <w:bottom w:val="single" w:sz="4" w:space="0" w:color="auto"/>
              <w:right w:val="single" w:sz="4" w:space="0" w:color="auto"/>
            </w:tcBorders>
            <w:vAlign w:val="center"/>
            <w:hideMark/>
          </w:tcPr>
          <w:p w14:paraId="3A7302B7"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693BFE38" w14:textId="77777777" w:rsidR="008F7340" w:rsidRPr="00CB71CD" w:rsidRDefault="008F7340" w:rsidP="0085783D">
            <w:pPr>
              <w:jc w:val="both"/>
              <w:rPr>
                <w:rFonts w:ascii="Arial" w:hAnsi="Arial" w:cs="Arial"/>
                <w:sz w:val="20"/>
              </w:rPr>
            </w:pPr>
            <w:r w:rsidRPr="00CB71CD">
              <w:rPr>
                <w:rFonts w:ascii="Arial" w:hAnsi="Arial" w:cs="Arial"/>
                <w:sz w:val="20"/>
              </w:rPr>
              <w:t>Diretor de Eventos e Atividades Culturais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D949F15"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9A7C252"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03D6878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02EBD681" w14:textId="77777777" w:rsidTr="0085783D">
        <w:trPr>
          <w:trHeight w:val="508"/>
        </w:trPr>
        <w:tc>
          <w:tcPr>
            <w:tcW w:w="1046" w:type="dxa"/>
            <w:tcBorders>
              <w:top w:val="single" w:sz="4" w:space="0" w:color="auto"/>
              <w:left w:val="single" w:sz="4" w:space="0" w:color="auto"/>
              <w:bottom w:val="single" w:sz="4" w:space="0" w:color="auto"/>
              <w:right w:val="single" w:sz="4" w:space="0" w:color="auto"/>
            </w:tcBorders>
            <w:vAlign w:val="center"/>
            <w:hideMark/>
          </w:tcPr>
          <w:p w14:paraId="78B12789"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F46ABEE" w14:textId="77777777" w:rsidR="008F7340" w:rsidRPr="00CB71CD" w:rsidRDefault="008F7340" w:rsidP="0085783D">
            <w:pPr>
              <w:jc w:val="both"/>
              <w:rPr>
                <w:rFonts w:ascii="Arial" w:hAnsi="Arial" w:cs="Arial"/>
                <w:sz w:val="20"/>
              </w:rPr>
            </w:pPr>
            <w:r w:rsidRPr="00CB71CD">
              <w:rPr>
                <w:rFonts w:ascii="Arial" w:hAnsi="Arial" w:cs="Arial"/>
                <w:sz w:val="20"/>
              </w:rPr>
              <w:t>Diretor de Farmácia e Suprimentos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53E985D"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D67E58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35DD394C"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62E25A1C"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2C90C7B0"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94986F4" w14:textId="77777777" w:rsidR="008F7340" w:rsidRPr="00CB71CD" w:rsidRDefault="008F7340" w:rsidP="0085783D">
            <w:pPr>
              <w:jc w:val="both"/>
              <w:rPr>
                <w:rFonts w:ascii="Arial" w:hAnsi="Arial" w:cs="Arial"/>
                <w:sz w:val="20"/>
              </w:rPr>
            </w:pPr>
            <w:r w:rsidRPr="00CB71CD">
              <w:rPr>
                <w:rFonts w:ascii="Arial" w:hAnsi="Arial" w:cs="Arial"/>
                <w:sz w:val="20"/>
              </w:rPr>
              <w:t>Diretor de Finanças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4CB0B38"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C7A2F40"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16735DCE"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3D62F096" w14:textId="77777777" w:rsidTr="0085783D">
        <w:trPr>
          <w:trHeight w:val="508"/>
        </w:trPr>
        <w:tc>
          <w:tcPr>
            <w:tcW w:w="1046" w:type="dxa"/>
            <w:tcBorders>
              <w:top w:val="single" w:sz="4" w:space="0" w:color="auto"/>
              <w:left w:val="single" w:sz="4" w:space="0" w:color="auto"/>
              <w:bottom w:val="single" w:sz="4" w:space="0" w:color="auto"/>
              <w:right w:val="single" w:sz="4" w:space="0" w:color="auto"/>
            </w:tcBorders>
            <w:vAlign w:val="center"/>
            <w:hideMark/>
          </w:tcPr>
          <w:p w14:paraId="20A7DFCE"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6341B06F" w14:textId="77777777" w:rsidR="008F7340" w:rsidRPr="00CB71CD" w:rsidRDefault="008F7340" w:rsidP="0085783D">
            <w:pPr>
              <w:jc w:val="both"/>
              <w:rPr>
                <w:rFonts w:ascii="Arial" w:hAnsi="Arial" w:cs="Arial"/>
                <w:sz w:val="20"/>
              </w:rPr>
            </w:pPr>
            <w:r w:rsidRPr="00CB71CD">
              <w:rPr>
                <w:rFonts w:ascii="Arial" w:hAnsi="Arial" w:cs="Arial"/>
                <w:sz w:val="20"/>
              </w:rPr>
              <w:t>Diretor de Fiscalização e Posturas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A1A80EB"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5D0951C"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DF50F90"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61C697C7"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17B48C47"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047634D9" w14:textId="77777777" w:rsidR="008F7340" w:rsidRPr="00CB71CD" w:rsidRDefault="008F7340" w:rsidP="0085783D">
            <w:pPr>
              <w:jc w:val="both"/>
              <w:rPr>
                <w:rFonts w:ascii="Arial" w:hAnsi="Arial" w:cs="Arial"/>
                <w:sz w:val="20"/>
              </w:rPr>
            </w:pPr>
            <w:r w:rsidRPr="00CB71CD">
              <w:rPr>
                <w:rFonts w:ascii="Arial" w:hAnsi="Arial" w:cs="Arial"/>
                <w:sz w:val="20"/>
              </w:rPr>
              <w:t>Diretor de Informática</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5D60D06"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FBE6EC1"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07ABB836"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5EF71E44" w14:textId="77777777" w:rsidTr="0085783D">
        <w:trPr>
          <w:trHeight w:val="508"/>
        </w:trPr>
        <w:tc>
          <w:tcPr>
            <w:tcW w:w="1046" w:type="dxa"/>
            <w:tcBorders>
              <w:top w:val="single" w:sz="4" w:space="0" w:color="auto"/>
              <w:left w:val="single" w:sz="4" w:space="0" w:color="auto"/>
              <w:bottom w:val="single" w:sz="4" w:space="0" w:color="auto"/>
              <w:right w:val="single" w:sz="4" w:space="0" w:color="auto"/>
            </w:tcBorders>
            <w:vAlign w:val="center"/>
            <w:hideMark/>
          </w:tcPr>
          <w:p w14:paraId="1AB994EC"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5C92DD3A" w14:textId="77777777" w:rsidR="008F7340" w:rsidRPr="00CB71CD" w:rsidRDefault="008F7340" w:rsidP="0085783D">
            <w:pPr>
              <w:jc w:val="both"/>
              <w:rPr>
                <w:rFonts w:ascii="Arial" w:hAnsi="Arial" w:cs="Arial"/>
                <w:sz w:val="20"/>
              </w:rPr>
            </w:pPr>
            <w:r w:rsidRPr="00CB71CD">
              <w:rPr>
                <w:rFonts w:ascii="Arial" w:hAnsi="Arial" w:cs="Arial"/>
                <w:sz w:val="20"/>
              </w:rPr>
              <w:t xml:space="preserve">Diretor de Manutenção da Frota Pública </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93DDC74"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53F1493"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00051B5B"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1400D6E9" w14:textId="77777777" w:rsidTr="0085783D">
        <w:trPr>
          <w:trHeight w:val="493"/>
        </w:trPr>
        <w:tc>
          <w:tcPr>
            <w:tcW w:w="1046" w:type="dxa"/>
            <w:tcBorders>
              <w:top w:val="single" w:sz="4" w:space="0" w:color="auto"/>
              <w:left w:val="single" w:sz="4" w:space="0" w:color="auto"/>
              <w:bottom w:val="single" w:sz="4" w:space="0" w:color="auto"/>
              <w:right w:val="single" w:sz="4" w:space="0" w:color="auto"/>
            </w:tcBorders>
            <w:vAlign w:val="center"/>
            <w:hideMark/>
          </w:tcPr>
          <w:p w14:paraId="4950F6FD"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22018E8" w14:textId="77777777" w:rsidR="008F7340" w:rsidRPr="00CB71CD" w:rsidRDefault="008F7340" w:rsidP="0085783D">
            <w:pPr>
              <w:jc w:val="both"/>
              <w:rPr>
                <w:rFonts w:ascii="Arial" w:hAnsi="Arial" w:cs="Arial"/>
                <w:sz w:val="20"/>
              </w:rPr>
            </w:pPr>
            <w:r w:rsidRPr="00CB71CD">
              <w:rPr>
                <w:rFonts w:ascii="Arial" w:hAnsi="Arial" w:cs="Arial"/>
                <w:sz w:val="20"/>
              </w:rPr>
              <w:t>Diretor de Planejamento e Projetos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46863AE"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3C4FD8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073EEC6D"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377BAC11"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7F415CCB"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0991C1C6" w14:textId="77777777" w:rsidR="008F7340" w:rsidRPr="00CB71CD" w:rsidRDefault="008F7340" w:rsidP="0085783D">
            <w:pPr>
              <w:jc w:val="both"/>
              <w:rPr>
                <w:rFonts w:ascii="Arial" w:hAnsi="Arial" w:cs="Arial"/>
                <w:sz w:val="20"/>
              </w:rPr>
            </w:pPr>
            <w:r w:rsidRPr="00CB71CD">
              <w:rPr>
                <w:rFonts w:ascii="Arial" w:hAnsi="Arial" w:cs="Arial"/>
                <w:sz w:val="20"/>
              </w:rPr>
              <w:t>Diretor de Projetos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7C37D4E"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1AAF1E6"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60EF93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77356929" w14:textId="77777777" w:rsidTr="0085783D">
        <w:trPr>
          <w:trHeight w:val="493"/>
        </w:trPr>
        <w:tc>
          <w:tcPr>
            <w:tcW w:w="1046" w:type="dxa"/>
            <w:tcBorders>
              <w:top w:val="single" w:sz="4" w:space="0" w:color="auto"/>
              <w:left w:val="single" w:sz="4" w:space="0" w:color="auto"/>
              <w:bottom w:val="single" w:sz="4" w:space="0" w:color="auto"/>
              <w:right w:val="single" w:sz="4" w:space="0" w:color="auto"/>
            </w:tcBorders>
            <w:vAlign w:val="center"/>
            <w:hideMark/>
          </w:tcPr>
          <w:p w14:paraId="1E84D009"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682DA429" w14:textId="77777777" w:rsidR="008F7340" w:rsidRPr="00CB71CD" w:rsidRDefault="008F7340" w:rsidP="0085783D">
            <w:pPr>
              <w:jc w:val="both"/>
              <w:rPr>
                <w:rFonts w:ascii="Arial" w:hAnsi="Arial" w:cs="Arial"/>
                <w:sz w:val="20"/>
              </w:rPr>
            </w:pPr>
            <w:r w:rsidRPr="00CB71CD">
              <w:rPr>
                <w:rFonts w:ascii="Arial" w:hAnsi="Arial" w:cs="Arial"/>
                <w:sz w:val="20"/>
              </w:rPr>
              <w:t>Diretor de Projetos Civis e Desenvolvimento Urbanístico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9FFB042"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1199504"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6D76876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3DD2AAF7"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571035B7"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23E99602" w14:textId="77777777" w:rsidR="008F7340" w:rsidRPr="00CB71CD" w:rsidRDefault="008F7340" w:rsidP="0085783D">
            <w:pPr>
              <w:jc w:val="both"/>
              <w:rPr>
                <w:rFonts w:ascii="Arial" w:hAnsi="Arial" w:cs="Arial"/>
                <w:sz w:val="20"/>
              </w:rPr>
            </w:pPr>
            <w:r w:rsidRPr="00CB71CD">
              <w:rPr>
                <w:rFonts w:ascii="Arial" w:hAnsi="Arial" w:cs="Arial"/>
                <w:sz w:val="20"/>
              </w:rPr>
              <w:t>Diretor de Recursos Humanos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32C8D1D"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F2E68D3"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627857F1"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3CDEC6AC"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55F5AD94"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D10FD87" w14:textId="77777777" w:rsidR="008F7340" w:rsidRPr="00CB71CD" w:rsidRDefault="008F7340" w:rsidP="0085783D">
            <w:pPr>
              <w:jc w:val="both"/>
              <w:rPr>
                <w:rFonts w:ascii="Arial" w:hAnsi="Arial" w:cs="Arial"/>
                <w:sz w:val="20"/>
              </w:rPr>
            </w:pPr>
            <w:r w:rsidRPr="00CB71CD">
              <w:rPr>
                <w:rFonts w:ascii="Arial" w:hAnsi="Arial" w:cs="Arial"/>
                <w:sz w:val="20"/>
              </w:rPr>
              <w:t>Diretor de Saúde Odontológica</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FDAFA10"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EB7FF5F"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63CCA4E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4236BFC8"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49789A63"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2C7A301" w14:textId="77777777" w:rsidR="008F7340" w:rsidRPr="00CB71CD" w:rsidRDefault="008F7340" w:rsidP="0085783D">
            <w:pPr>
              <w:jc w:val="both"/>
              <w:rPr>
                <w:rFonts w:ascii="Arial" w:hAnsi="Arial" w:cs="Arial"/>
                <w:sz w:val="20"/>
              </w:rPr>
            </w:pPr>
            <w:r w:rsidRPr="00CB71CD">
              <w:rPr>
                <w:rFonts w:ascii="Arial" w:hAnsi="Arial" w:cs="Arial"/>
                <w:sz w:val="20"/>
              </w:rPr>
              <w:t>Diretor de Segurança</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FC52B71"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A204BDE"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040B57DF"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76A0C26D"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49683738"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E1B37D6" w14:textId="77777777" w:rsidR="008F7340" w:rsidRPr="00CB71CD" w:rsidRDefault="008F7340" w:rsidP="0085783D">
            <w:pPr>
              <w:jc w:val="both"/>
              <w:rPr>
                <w:rFonts w:ascii="Arial" w:hAnsi="Arial" w:cs="Arial"/>
                <w:sz w:val="20"/>
              </w:rPr>
            </w:pPr>
            <w:r w:rsidRPr="00CB71CD">
              <w:rPr>
                <w:rFonts w:ascii="Arial" w:hAnsi="Arial" w:cs="Arial"/>
                <w:sz w:val="20"/>
              </w:rPr>
              <w:t xml:space="preserve">Diretor de Serviço Social </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539D413"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689B3C0"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6BC16DDE"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47683447"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104FB547"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5CEA2B00" w14:textId="77777777" w:rsidR="008F7340" w:rsidRPr="00CB71CD" w:rsidRDefault="008F7340" w:rsidP="0085783D">
            <w:pPr>
              <w:jc w:val="both"/>
              <w:rPr>
                <w:rFonts w:ascii="Arial" w:hAnsi="Arial" w:cs="Arial"/>
                <w:sz w:val="20"/>
              </w:rPr>
            </w:pPr>
            <w:r w:rsidRPr="00CB71CD">
              <w:rPr>
                <w:rFonts w:ascii="Arial" w:hAnsi="Arial" w:cs="Arial"/>
                <w:sz w:val="20"/>
              </w:rPr>
              <w:t>Diretor de Tesouraria</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E808069"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2CAF4B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7F1AEFA3"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7A33ECA7"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03AA6F93" w14:textId="77777777" w:rsidR="008F7340" w:rsidRPr="00CB71CD" w:rsidRDefault="008F7340" w:rsidP="0085783D">
            <w:pPr>
              <w:jc w:val="center"/>
              <w:rPr>
                <w:rFonts w:ascii="Arial" w:hAnsi="Arial" w:cs="Arial"/>
                <w:sz w:val="20"/>
              </w:rPr>
            </w:pPr>
            <w:r w:rsidRPr="00CB71CD">
              <w:rPr>
                <w:rFonts w:ascii="Arial" w:hAnsi="Arial" w:cs="Arial"/>
                <w:sz w:val="20"/>
              </w:rPr>
              <w:lastRenderedPageBreak/>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C86FD78" w14:textId="77777777" w:rsidR="008F7340" w:rsidRPr="00CB71CD" w:rsidRDefault="008F7340" w:rsidP="0085783D">
            <w:pPr>
              <w:jc w:val="both"/>
              <w:rPr>
                <w:rFonts w:ascii="Arial" w:hAnsi="Arial" w:cs="Arial"/>
                <w:sz w:val="20"/>
              </w:rPr>
            </w:pPr>
            <w:r w:rsidRPr="00CB71CD">
              <w:rPr>
                <w:rFonts w:ascii="Arial" w:hAnsi="Arial" w:cs="Arial"/>
                <w:sz w:val="20"/>
              </w:rPr>
              <w:t>Diretor de Trânsito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1B6BEBC"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ABFF97A"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31D2AC9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4580FEB6"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350AADAB"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75B53B48" w14:textId="77777777" w:rsidR="008F7340" w:rsidRPr="00CB71CD" w:rsidRDefault="008F7340" w:rsidP="0085783D">
            <w:pPr>
              <w:jc w:val="both"/>
              <w:rPr>
                <w:rFonts w:ascii="Arial" w:hAnsi="Arial" w:cs="Arial"/>
                <w:sz w:val="20"/>
              </w:rPr>
            </w:pPr>
            <w:r w:rsidRPr="00CB71CD">
              <w:rPr>
                <w:rFonts w:ascii="Arial" w:hAnsi="Arial" w:cs="Arial"/>
                <w:sz w:val="20"/>
              </w:rPr>
              <w:t xml:space="preserve">Diretor de Transportes </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4B021E8"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41198B9"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221CCA13"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133F0ABD"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hideMark/>
          </w:tcPr>
          <w:p w14:paraId="00B874B9"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F628033" w14:textId="77777777" w:rsidR="008F7340" w:rsidRPr="00CB71CD" w:rsidRDefault="008F7340" w:rsidP="0085783D">
            <w:pPr>
              <w:jc w:val="both"/>
              <w:rPr>
                <w:rFonts w:ascii="Arial" w:hAnsi="Arial" w:cs="Arial"/>
                <w:sz w:val="20"/>
              </w:rPr>
            </w:pPr>
            <w:r w:rsidRPr="00CB71CD">
              <w:rPr>
                <w:rFonts w:ascii="Arial" w:hAnsi="Arial" w:cs="Arial"/>
                <w:sz w:val="20"/>
              </w:rPr>
              <w:t>Diretor de Tributos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0DCF7B3"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81764CB"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3482A6A0"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4A14A9B0" w14:textId="77777777" w:rsidTr="0085783D">
        <w:trPr>
          <w:trHeight w:val="254"/>
        </w:trPr>
        <w:tc>
          <w:tcPr>
            <w:tcW w:w="1046" w:type="dxa"/>
            <w:tcBorders>
              <w:top w:val="single" w:sz="4" w:space="0" w:color="auto"/>
              <w:left w:val="single" w:sz="4" w:space="0" w:color="auto"/>
              <w:bottom w:val="single" w:sz="4" w:space="0" w:color="auto"/>
              <w:right w:val="single" w:sz="4" w:space="0" w:color="auto"/>
            </w:tcBorders>
            <w:vAlign w:val="center"/>
            <w:hideMark/>
          </w:tcPr>
          <w:p w14:paraId="748BBA7E" w14:textId="77777777" w:rsidR="008F7340" w:rsidRPr="00CB71CD" w:rsidRDefault="008F7340" w:rsidP="0085783D">
            <w:pPr>
              <w:jc w:val="center"/>
              <w:rPr>
                <w:rFonts w:ascii="Arial" w:hAnsi="Arial" w:cs="Arial"/>
                <w:sz w:val="20"/>
              </w:rPr>
            </w:pPr>
            <w:r w:rsidRPr="00CB71CD">
              <w:rPr>
                <w:rFonts w:ascii="Arial" w:hAnsi="Arial" w:cs="Arial"/>
                <w:sz w:val="20"/>
              </w:rPr>
              <w:t>04</w:t>
            </w:r>
          </w:p>
        </w:tc>
        <w:tc>
          <w:tcPr>
            <w:tcW w:w="3007" w:type="dxa"/>
            <w:tcBorders>
              <w:top w:val="single" w:sz="4" w:space="0" w:color="auto"/>
              <w:left w:val="single" w:sz="4" w:space="0" w:color="auto"/>
              <w:bottom w:val="single" w:sz="4" w:space="0" w:color="auto"/>
              <w:right w:val="single" w:sz="4" w:space="0" w:color="auto"/>
            </w:tcBorders>
            <w:vAlign w:val="center"/>
            <w:hideMark/>
          </w:tcPr>
          <w:p w14:paraId="2F7E58B4" w14:textId="77777777" w:rsidR="008F7340" w:rsidRPr="00CB71CD" w:rsidRDefault="008F7340" w:rsidP="0085783D">
            <w:pPr>
              <w:jc w:val="both"/>
              <w:rPr>
                <w:rFonts w:ascii="Arial" w:hAnsi="Arial" w:cs="Arial"/>
                <w:sz w:val="20"/>
              </w:rPr>
            </w:pPr>
            <w:r w:rsidRPr="00CB71CD">
              <w:rPr>
                <w:rFonts w:ascii="Arial" w:hAnsi="Arial" w:cs="Arial"/>
                <w:sz w:val="20"/>
              </w:rPr>
              <w:t>Diretor de Unidade de Saúde</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D1DBEA5"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9277DD6"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hideMark/>
          </w:tcPr>
          <w:p w14:paraId="1B132F92"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 Completo</w:t>
            </w:r>
          </w:p>
        </w:tc>
      </w:tr>
      <w:tr w:rsidR="008F7340" w:rsidRPr="00CB71CD" w14:paraId="58E0689D"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15BEA0E1"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D2E8658" w14:textId="77777777" w:rsidR="008F7340" w:rsidRPr="00CB71CD" w:rsidRDefault="008F7340" w:rsidP="0085783D">
            <w:pPr>
              <w:rPr>
                <w:rFonts w:ascii="Arial" w:hAnsi="Arial" w:cs="Arial"/>
                <w:sz w:val="20"/>
              </w:rPr>
            </w:pPr>
            <w:r w:rsidRPr="00CB71CD">
              <w:rPr>
                <w:rFonts w:ascii="Arial" w:hAnsi="Arial" w:cs="Arial"/>
                <w:sz w:val="20"/>
              </w:rPr>
              <w:t>Secretário Municipal Assistência e Desenvolvimento Social</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CE4B710"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3D4F932A"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30CD8E7F"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26C469E3"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341A3E01"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6DC98693"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da Educação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73CA9EA"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D4F613C"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0951EB81"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65EC54FE" w14:textId="77777777" w:rsidTr="0085783D">
        <w:trPr>
          <w:trHeight w:val="763"/>
        </w:trPr>
        <w:tc>
          <w:tcPr>
            <w:tcW w:w="1046" w:type="dxa"/>
            <w:tcBorders>
              <w:top w:val="single" w:sz="4" w:space="0" w:color="auto"/>
              <w:left w:val="single" w:sz="4" w:space="0" w:color="auto"/>
              <w:bottom w:val="single" w:sz="4" w:space="0" w:color="auto"/>
              <w:right w:val="single" w:sz="4" w:space="0" w:color="auto"/>
            </w:tcBorders>
            <w:vAlign w:val="center"/>
            <w:hideMark/>
          </w:tcPr>
          <w:p w14:paraId="581F01E1"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897FB77"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da Saúde</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996DF32"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BFD484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6ECA675D"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5D30B193"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36857801"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9598F23"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Agricultura e Abastecimento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BD50436"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60F64EE"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479FEC15"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6C8BC293"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30194D57"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55B8BC86"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Cultura e Turismo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B254A2E"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509B96F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7BFB2372"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73FDC91F"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48B46C7A"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4CB24D86"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Desenvolvimento Econômico e Tecnológico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6F54F946"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29EBEC57"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5AD68D76"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2BAE29BC" w14:textId="77777777" w:rsidTr="0085783D">
        <w:trPr>
          <w:trHeight w:val="763"/>
        </w:trPr>
        <w:tc>
          <w:tcPr>
            <w:tcW w:w="1046" w:type="dxa"/>
            <w:tcBorders>
              <w:top w:val="single" w:sz="4" w:space="0" w:color="auto"/>
              <w:left w:val="single" w:sz="4" w:space="0" w:color="auto"/>
              <w:bottom w:val="single" w:sz="4" w:space="0" w:color="auto"/>
              <w:right w:val="single" w:sz="4" w:space="0" w:color="auto"/>
            </w:tcBorders>
            <w:vAlign w:val="center"/>
            <w:hideMark/>
          </w:tcPr>
          <w:p w14:paraId="6A19A19F"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745A383C"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Esportes</w:t>
            </w:r>
          </w:p>
        </w:tc>
        <w:tc>
          <w:tcPr>
            <w:tcW w:w="1308" w:type="dxa"/>
            <w:tcBorders>
              <w:top w:val="single" w:sz="4" w:space="0" w:color="auto"/>
              <w:left w:val="single" w:sz="4" w:space="0" w:color="auto"/>
              <w:bottom w:val="single" w:sz="4" w:space="0" w:color="auto"/>
              <w:right w:val="single" w:sz="4" w:space="0" w:color="auto"/>
            </w:tcBorders>
            <w:vAlign w:val="center"/>
            <w:hideMark/>
          </w:tcPr>
          <w:p w14:paraId="442C5014"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308F9E3"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3A676583"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659C31B9"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5383CE4A"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028DC12E"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Gestão Pública</w:t>
            </w:r>
          </w:p>
        </w:tc>
        <w:tc>
          <w:tcPr>
            <w:tcW w:w="1308" w:type="dxa"/>
            <w:tcBorders>
              <w:top w:val="single" w:sz="4" w:space="0" w:color="auto"/>
              <w:left w:val="single" w:sz="4" w:space="0" w:color="auto"/>
              <w:bottom w:val="single" w:sz="4" w:space="0" w:color="auto"/>
              <w:right w:val="single" w:sz="4" w:space="0" w:color="auto"/>
            </w:tcBorders>
            <w:vAlign w:val="center"/>
            <w:hideMark/>
          </w:tcPr>
          <w:p w14:paraId="1338C274"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3888D3A"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289E8D37"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68380CBA"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342C6FA2"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27C36322"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Governo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DBEDB8F"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6DF9A602"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1D628940"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0E77AB62"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hideMark/>
          </w:tcPr>
          <w:p w14:paraId="494D296A"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03AAC4A" w14:textId="77777777" w:rsidR="008F7340" w:rsidRPr="00CB71CD" w:rsidRDefault="008F7340" w:rsidP="0085783D">
            <w:pPr>
              <w:jc w:val="both"/>
              <w:rPr>
                <w:rFonts w:ascii="Arial" w:hAnsi="Arial" w:cs="Arial"/>
                <w:sz w:val="20"/>
              </w:rPr>
            </w:pPr>
            <w:r w:rsidRPr="00CB71CD">
              <w:rPr>
                <w:rFonts w:ascii="Arial" w:hAnsi="Arial" w:cs="Arial"/>
                <w:sz w:val="20"/>
              </w:rPr>
              <w:t>Secretário Municipal de Obras e Urbanismo</w:t>
            </w:r>
          </w:p>
        </w:tc>
        <w:tc>
          <w:tcPr>
            <w:tcW w:w="1308" w:type="dxa"/>
            <w:tcBorders>
              <w:top w:val="single" w:sz="4" w:space="0" w:color="auto"/>
              <w:left w:val="single" w:sz="4" w:space="0" w:color="auto"/>
              <w:bottom w:val="single" w:sz="4" w:space="0" w:color="auto"/>
              <w:right w:val="single" w:sz="4" w:space="0" w:color="auto"/>
            </w:tcBorders>
            <w:vAlign w:val="center"/>
            <w:hideMark/>
          </w:tcPr>
          <w:p w14:paraId="55F0521F"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7F8B54C9"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1F40A7F2"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0921368D" w14:textId="77777777" w:rsidTr="0085783D">
        <w:trPr>
          <w:trHeight w:val="763"/>
        </w:trPr>
        <w:tc>
          <w:tcPr>
            <w:tcW w:w="1046" w:type="dxa"/>
            <w:tcBorders>
              <w:top w:val="single" w:sz="4" w:space="0" w:color="auto"/>
              <w:left w:val="single" w:sz="4" w:space="0" w:color="auto"/>
              <w:bottom w:val="single" w:sz="4" w:space="0" w:color="auto"/>
              <w:right w:val="single" w:sz="4" w:space="0" w:color="auto"/>
            </w:tcBorders>
            <w:vAlign w:val="center"/>
            <w:hideMark/>
          </w:tcPr>
          <w:p w14:paraId="1FF6987C"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hideMark/>
          </w:tcPr>
          <w:p w14:paraId="52448445" w14:textId="77777777" w:rsidR="008F7340" w:rsidRPr="00CB71CD" w:rsidRDefault="008F7340" w:rsidP="0085783D">
            <w:pPr>
              <w:jc w:val="both"/>
              <w:rPr>
                <w:rFonts w:ascii="Arial" w:hAnsi="Arial" w:cs="Arial"/>
                <w:sz w:val="20"/>
              </w:rPr>
            </w:pPr>
            <w:r w:rsidRPr="00CB71CD">
              <w:rPr>
                <w:rFonts w:ascii="Arial" w:hAnsi="Arial" w:cs="Arial"/>
                <w:sz w:val="20"/>
              </w:rPr>
              <w:t xml:space="preserve">Secretário Municipal de Segurança e Trânsito </w:t>
            </w:r>
          </w:p>
        </w:tc>
        <w:tc>
          <w:tcPr>
            <w:tcW w:w="1308" w:type="dxa"/>
            <w:tcBorders>
              <w:top w:val="single" w:sz="4" w:space="0" w:color="auto"/>
              <w:left w:val="single" w:sz="4" w:space="0" w:color="auto"/>
              <w:bottom w:val="single" w:sz="4" w:space="0" w:color="auto"/>
              <w:right w:val="single" w:sz="4" w:space="0" w:color="auto"/>
            </w:tcBorders>
            <w:vAlign w:val="center"/>
            <w:hideMark/>
          </w:tcPr>
          <w:p w14:paraId="29931FE3" w14:textId="77777777" w:rsidR="008F7340" w:rsidRPr="00CB71CD" w:rsidRDefault="008F7340" w:rsidP="0085783D">
            <w:pPr>
              <w:jc w:val="center"/>
              <w:rPr>
                <w:rFonts w:ascii="Arial" w:eastAsia="Calibri"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hideMark/>
          </w:tcPr>
          <w:p w14:paraId="0C3B129F"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5146185B" w14:textId="77777777" w:rsidR="008F7340" w:rsidRPr="00CB71CD" w:rsidRDefault="008F7340" w:rsidP="0085783D">
            <w:pPr>
              <w:tabs>
                <w:tab w:val="center" w:pos="5233"/>
                <w:tab w:val="left" w:pos="8475"/>
              </w:tabs>
              <w:jc w:val="center"/>
              <w:rPr>
                <w:rFonts w:ascii="Arial" w:hAnsi="Arial" w:cs="Arial"/>
                <w:sz w:val="20"/>
              </w:rPr>
            </w:pPr>
          </w:p>
        </w:tc>
      </w:tr>
      <w:tr w:rsidR="008F7340" w:rsidRPr="00CB71CD" w14:paraId="3EDF69E3"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tcPr>
          <w:p w14:paraId="5A366A61" w14:textId="77777777" w:rsidR="008F7340" w:rsidRPr="00CB71CD" w:rsidRDefault="008F7340" w:rsidP="0085783D">
            <w:pPr>
              <w:jc w:val="center"/>
              <w:rPr>
                <w:rFonts w:ascii="Arial" w:hAnsi="Arial" w:cs="Arial"/>
                <w:b/>
                <w:bCs/>
                <w:sz w:val="20"/>
              </w:rPr>
            </w:pPr>
            <w:r w:rsidRPr="00CB71CD">
              <w:rPr>
                <w:rFonts w:ascii="Arial" w:hAnsi="Arial" w:cs="Arial"/>
                <w:b/>
                <w:bCs/>
                <w:sz w:val="20"/>
              </w:rPr>
              <w:t>01</w:t>
            </w:r>
          </w:p>
        </w:tc>
        <w:tc>
          <w:tcPr>
            <w:tcW w:w="3007" w:type="dxa"/>
            <w:tcBorders>
              <w:top w:val="single" w:sz="4" w:space="0" w:color="auto"/>
              <w:left w:val="single" w:sz="4" w:space="0" w:color="auto"/>
              <w:bottom w:val="single" w:sz="4" w:space="0" w:color="auto"/>
              <w:right w:val="single" w:sz="4" w:space="0" w:color="auto"/>
            </w:tcBorders>
            <w:vAlign w:val="center"/>
          </w:tcPr>
          <w:p w14:paraId="749BFD0D" w14:textId="77777777" w:rsidR="008F7340" w:rsidRPr="00CB71CD" w:rsidRDefault="008F7340" w:rsidP="0085783D">
            <w:pPr>
              <w:jc w:val="both"/>
              <w:rPr>
                <w:rFonts w:ascii="Arial" w:hAnsi="Arial" w:cs="Arial"/>
                <w:b/>
                <w:bCs/>
                <w:sz w:val="20"/>
              </w:rPr>
            </w:pPr>
            <w:r w:rsidRPr="00CB71CD">
              <w:rPr>
                <w:rFonts w:ascii="Arial" w:hAnsi="Arial" w:cs="Arial"/>
                <w:b/>
                <w:bCs/>
                <w:sz w:val="20"/>
              </w:rPr>
              <w:t>Secretário de Meio Ambiente</w:t>
            </w:r>
          </w:p>
        </w:tc>
        <w:tc>
          <w:tcPr>
            <w:tcW w:w="1308" w:type="dxa"/>
            <w:tcBorders>
              <w:top w:val="single" w:sz="4" w:space="0" w:color="auto"/>
              <w:left w:val="single" w:sz="4" w:space="0" w:color="auto"/>
              <w:bottom w:val="single" w:sz="4" w:space="0" w:color="auto"/>
              <w:right w:val="single" w:sz="4" w:space="0" w:color="auto"/>
            </w:tcBorders>
            <w:vAlign w:val="center"/>
          </w:tcPr>
          <w:p w14:paraId="1F47D88E" w14:textId="77777777" w:rsidR="008F7340" w:rsidRPr="00CB71CD" w:rsidRDefault="008F7340" w:rsidP="0085783D">
            <w:pPr>
              <w:jc w:val="center"/>
              <w:rPr>
                <w:rFonts w:ascii="Arial" w:hAnsi="Arial" w:cs="Arial"/>
                <w:b/>
                <w:bCs/>
                <w:sz w:val="20"/>
              </w:rPr>
            </w:pPr>
            <w:r w:rsidRPr="00CB71CD">
              <w:rPr>
                <w:rFonts w:ascii="Arial" w:hAnsi="Arial" w:cs="Arial"/>
                <w:b/>
                <w:bCs/>
                <w:sz w:val="20"/>
              </w:rPr>
              <w:t xml:space="preserve">40 </w:t>
            </w:r>
            <w:proofErr w:type="spellStart"/>
            <w:r w:rsidRPr="00CB71CD">
              <w:rPr>
                <w:rFonts w:ascii="Arial" w:hAnsi="Arial" w:cs="Arial"/>
                <w:b/>
                <w:bCs/>
                <w:sz w:val="20"/>
              </w:rPr>
              <w:t>hs</w:t>
            </w:r>
            <w:proofErr w:type="spellEnd"/>
          </w:p>
        </w:tc>
        <w:tc>
          <w:tcPr>
            <w:tcW w:w="1302" w:type="dxa"/>
            <w:tcBorders>
              <w:top w:val="single" w:sz="4" w:space="0" w:color="auto"/>
              <w:left w:val="single" w:sz="4" w:space="0" w:color="auto"/>
              <w:bottom w:val="single" w:sz="4" w:space="0" w:color="auto"/>
              <w:right w:val="single" w:sz="4" w:space="0" w:color="auto"/>
            </w:tcBorders>
            <w:vAlign w:val="center"/>
          </w:tcPr>
          <w:p w14:paraId="224B8ABE" w14:textId="77777777" w:rsidR="008F7340" w:rsidRPr="00CB71CD" w:rsidRDefault="008F7340" w:rsidP="0085783D">
            <w:pPr>
              <w:tabs>
                <w:tab w:val="center" w:pos="5233"/>
                <w:tab w:val="left" w:pos="8475"/>
              </w:tabs>
              <w:jc w:val="center"/>
              <w:rPr>
                <w:rFonts w:ascii="Arial" w:hAnsi="Arial" w:cs="Arial"/>
                <w:b/>
                <w:bCs/>
                <w:sz w:val="20"/>
              </w:rPr>
            </w:pPr>
            <w:r w:rsidRPr="00CB71CD">
              <w:rPr>
                <w:rFonts w:ascii="Arial" w:hAnsi="Arial" w:cs="Arial"/>
                <w:b/>
                <w:bCs/>
                <w:sz w:val="20"/>
              </w:rPr>
              <w:t>Lei específica</w:t>
            </w:r>
          </w:p>
        </w:tc>
        <w:tc>
          <w:tcPr>
            <w:tcW w:w="3536" w:type="dxa"/>
            <w:tcBorders>
              <w:top w:val="single" w:sz="4" w:space="0" w:color="auto"/>
              <w:left w:val="single" w:sz="4" w:space="0" w:color="auto"/>
              <w:bottom w:val="single" w:sz="4" w:space="0" w:color="auto"/>
              <w:right w:val="single" w:sz="4" w:space="0" w:color="auto"/>
            </w:tcBorders>
            <w:vAlign w:val="center"/>
          </w:tcPr>
          <w:p w14:paraId="4716559E" w14:textId="77777777" w:rsidR="008F7340" w:rsidRPr="00CB71CD" w:rsidRDefault="008F7340" w:rsidP="0085783D">
            <w:pPr>
              <w:tabs>
                <w:tab w:val="center" w:pos="5233"/>
                <w:tab w:val="left" w:pos="8475"/>
              </w:tabs>
              <w:jc w:val="center"/>
              <w:rPr>
                <w:rFonts w:ascii="Arial" w:hAnsi="Arial" w:cs="Arial"/>
                <w:b/>
                <w:bCs/>
                <w:sz w:val="20"/>
              </w:rPr>
            </w:pPr>
          </w:p>
        </w:tc>
      </w:tr>
      <w:tr w:rsidR="008F7340" w:rsidRPr="00CB71CD" w14:paraId="2BCF499A" w14:textId="77777777" w:rsidTr="0085783D">
        <w:trPr>
          <w:trHeight w:val="239"/>
        </w:trPr>
        <w:tc>
          <w:tcPr>
            <w:tcW w:w="1046" w:type="dxa"/>
            <w:tcBorders>
              <w:top w:val="single" w:sz="4" w:space="0" w:color="auto"/>
              <w:left w:val="single" w:sz="4" w:space="0" w:color="auto"/>
              <w:bottom w:val="single" w:sz="4" w:space="0" w:color="auto"/>
              <w:right w:val="single" w:sz="4" w:space="0" w:color="auto"/>
            </w:tcBorders>
            <w:vAlign w:val="center"/>
          </w:tcPr>
          <w:p w14:paraId="1BEDFAFD" w14:textId="77777777" w:rsidR="008F7340" w:rsidRPr="00CB71CD" w:rsidRDefault="008F7340" w:rsidP="0085783D">
            <w:pPr>
              <w:jc w:val="center"/>
              <w:rPr>
                <w:rFonts w:ascii="Arial" w:hAnsi="Arial" w:cs="Arial"/>
                <w:b/>
                <w:bCs/>
                <w:sz w:val="20"/>
              </w:rPr>
            </w:pPr>
            <w:r w:rsidRPr="00CB71CD">
              <w:rPr>
                <w:rFonts w:ascii="Arial" w:hAnsi="Arial" w:cs="Arial"/>
                <w:b/>
                <w:bCs/>
                <w:sz w:val="20"/>
              </w:rPr>
              <w:t>01</w:t>
            </w:r>
          </w:p>
        </w:tc>
        <w:tc>
          <w:tcPr>
            <w:tcW w:w="3007" w:type="dxa"/>
            <w:tcBorders>
              <w:top w:val="single" w:sz="4" w:space="0" w:color="auto"/>
              <w:left w:val="single" w:sz="4" w:space="0" w:color="auto"/>
              <w:bottom w:val="single" w:sz="4" w:space="0" w:color="auto"/>
              <w:right w:val="single" w:sz="4" w:space="0" w:color="auto"/>
            </w:tcBorders>
            <w:vAlign w:val="center"/>
          </w:tcPr>
          <w:p w14:paraId="13C2875E" w14:textId="77777777" w:rsidR="008F7340" w:rsidRPr="00CB71CD" w:rsidRDefault="008F7340" w:rsidP="0085783D">
            <w:pPr>
              <w:jc w:val="both"/>
              <w:rPr>
                <w:rFonts w:ascii="Arial" w:hAnsi="Arial" w:cs="Arial"/>
                <w:b/>
                <w:bCs/>
                <w:sz w:val="20"/>
              </w:rPr>
            </w:pPr>
            <w:r w:rsidRPr="00CB71CD">
              <w:rPr>
                <w:rFonts w:ascii="Arial" w:hAnsi="Arial" w:cs="Arial"/>
                <w:b/>
                <w:bCs/>
                <w:sz w:val="20"/>
              </w:rPr>
              <w:t>Diretor de Serviços Ambientais</w:t>
            </w:r>
          </w:p>
        </w:tc>
        <w:tc>
          <w:tcPr>
            <w:tcW w:w="1308" w:type="dxa"/>
            <w:tcBorders>
              <w:top w:val="single" w:sz="4" w:space="0" w:color="auto"/>
              <w:left w:val="single" w:sz="4" w:space="0" w:color="auto"/>
              <w:bottom w:val="single" w:sz="4" w:space="0" w:color="auto"/>
              <w:right w:val="single" w:sz="4" w:space="0" w:color="auto"/>
            </w:tcBorders>
            <w:vAlign w:val="center"/>
          </w:tcPr>
          <w:p w14:paraId="28CFD141" w14:textId="77777777" w:rsidR="008F7340" w:rsidRPr="00CB71CD" w:rsidRDefault="008F7340" w:rsidP="0085783D">
            <w:pPr>
              <w:jc w:val="center"/>
              <w:rPr>
                <w:rFonts w:ascii="Arial" w:hAnsi="Arial" w:cs="Arial"/>
                <w:b/>
                <w:bCs/>
                <w:sz w:val="20"/>
              </w:rPr>
            </w:pPr>
            <w:r w:rsidRPr="00CB71CD">
              <w:rPr>
                <w:rFonts w:ascii="Arial" w:hAnsi="Arial" w:cs="Arial"/>
                <w:b/>
                <w:bCs/>
                <w:sz w:val="20"/>
              </w:rPr>
              <w:t>40hs</w:t>
            </w:r>
          </w:p>
        </w:tc>
        <w:tc>
          <w:tcPr>
            <w:tcW w:w="1302" w:type="dxa"/>
            <w:tcBorders>
              <w:top w:val="single" w:sz="4" w:space="0" w:color="auto"/>
              <w:left w:val="single" w:sz="4" w:space="0" w:color="auto"/>
              <w:bottom w:val="single" w:sz="4" w:space="0" w:color="auto"/>
              <w:right w:val="single" w:sz="4" w:space="0" w:color="auto"/>
            </w:tcBorders>
            <w:vAlign w:val="center"/>
          </w:tcPr>
          <w:p w14:paraId="479B759E" w14:textId="77777777" w:rsidR="008F7340" w:rsidRPr="00CB71CD" w:rsidRDefault="008F7340" w:rsidP="0085783D">
            <w:pPr>
              <w:tabs>
                <w:tab w:val="center" w:pos="5233"/>
                <w:tab w:val="left" w:pos="8475"/>
              </w:tabs>
              <w:jc w:val="center"/>
              <w:rPr>
                <w:rFonts w:ascii="Arial" w:hAnsi="Arial" w:cs="Arial"/>
                <w:b/>
                <w:bCs/>
                <w:sz w:val="20"/>
              </w:rPr>
            </w:pPr>
            <w:r w:rsidRPr="00CB71CD">
              <w:rPr>
                <w:rFonts w:ascii="Arial" w:hAnsi="Arial" w:cs="Arial"/>
                <w:b/>
                <w:bCs/>
                <w:sz w:val="20"/>
              </w:rPr>
              <w:t>06</w:t>
            </w:r>
          </w:p>
        </w:tc>
        <w:tc>
          <w:tcPr>
            <w:tcW w:w="3536" w:type="dxa"/>
            <w:tcBorders>
              <w:top w:val="single" w:sz="4" w:space="0" w:color="auto"/>
              <w:left w:val="single" w:sz="4" w:space="0" w:color="auto"/>
              <w:bottom w:val="single" w:sz="4" w:space="0" w:color="auto"/>
              <w:right w:val="single" w:sz="4" w:space="0" w:color="auto"/>
            </w:tcBorders>
            <w:vAlign w:val="center"/>
          </w:tcPr>
          <w:p w14:paraId="31FC016C" w14:textId="77777777" w:rsidR="008F7340" w:rsidRPr="00CB71CD" w:rsidRDefault="008F7340" w:rsidP="0085783D">
            <w:pPr>
              <w:tabs>
                <w:tab w:val="center" w:pos="5233"/>
                <w:tab w:val="left" w:pos="8475"/>
              </w:tabs>
              <w:jc w:val="center"/>
              <w:rPr>
                <w:rFonts w:ascii="Arial" w:hAnsi="Arial" w:cs="Arial"/>
                <w:b/>
                <w:bCs/>
                <w:sz w:val="20"/>
              </w:rPr>
            </w:pPr>
            <w:r w:rsidRPr="00CB71CD">
              <w:rPr>
                <w:rFonts w:ascii="Arial" w:hAnsi="Arial" w:cs="Arial"/>
                <w:b/>
                <w:bCs/>
                <w:sz w:val="20"/>
              </w:rPr>
              <w:t>Ensino Médio</w:t>
            </w:r>
          </w:p>
        </w:tc>
      </w:tr>
      <w:tr w:rsidR="008F7340" w:rsidRPr="00CB71CD" w14:paraId="6F153568"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tcPr>
          <w:p w14:paraId="4A4769B8" w14:textId="77777777" w:rsidR="008F7340" w:rsidRPr="00CB71CD" w:rsidRDefault="008F7340" w:rsidP="0085783D">
            <w:pPr>
              <w:jc w:val="center"/>
              <w:rPr>
                <w:rFonts w:ascii="Arial" w:hAnsi="Arial" w:cs="Arial"/>
                <w:sz w:val="20"/>
              </w:rPr>
            </w:pPr>
            <w:r w:rsidRPr="00CB71CD">
              <w:rPr>
                <w:rFonts w:ascii="Arial" w:hAnsi="Arial" w:cs="Arial"/>
                <w:sz w:val="20"/>
              </w:rPr>
              <w:t>01</w:t>
            </w:r>
          </w:p>
        </w:tc>
        <w:tc>
          <w:tcPr>
            <w:tcW w:w="3007" w:type="dxa"/>
            <w:tcBorders>
              <w:top w:val="single" w:sz="4" w:space="0" w:color="auto"/>
              <w:left w:val="single" w:sz="4" w:space="0" w:color="auto"/>
              <w:bottom w:val="single" w:sz="4" w:space="0" w:color="auto"/>
              <w:right w:val="single" w:sz="4" w:space="0" w:color="auto"/>
            </w:tcBorders>
            <w:vAlign w:val="center"/>
          </w:tcPr>
          <w:p w14:paraId="30AF8A57" w14:textId="77777777" w:rsidR="008F7340" w:rsidRPr="00CB71CD" w:rsidRDefault="008F7340" w:rsidP="0085783D">
            <w:pPr>
              <w:jc w:val="both"/>
              <w:rPr>
                <w:rFonts w:ascii="Arial" w:hAnsi="Arial" w:cs="Arial"/>
                <w:sz w:val="20"/>
              </w:rPr>
            </w:pPr>
            <w:r w:rsidRPr="00CB71CD">
              <w:rPr>
                <w:rFonts w:ascii="Arial" w:hAnsi="Arial" w:cs="Arial"/>
                <w:sz w:val="20"/>
              </w:rPr>
              <w:t>Diretor de Controle, Fiscalização e Proteção ambiental</w:t>
            </w:r>
          </w:p>
        </w:tc>
        <w:tc>
          <w:tcPr>
            <w:tcW w:w="1308" w:type="dxa"/>
            <w:tcBorders>
              <w:top w:val="single" w:sz="4" w:space="0" w:color="auto"/>
              <w:left w:val="single" w:sz="4" w:space="0" w:color="auto"/>
              <w:bottom w:val="single" w:sz="4" w:space="0" w:color="auto"/>
              <w:right w:val="single" w:sz="4" w:space="0" w:color="auto"/>
            </w:tcBorders>
            <w:vAlign w:val="center"/>
          </w:tcPr>
          <w:p w14:paraId="595B04EB" w14:textId="77777777" w:rsidR="008F7340" w:rsidRPr="00CB71CD" w:rsidRDefault="008F7340" w:rsidP="0085783D">
            <w:pPr>
              <w:jc w:val="center"/>
              <w:rPr>
                <w:rFonts w:ascii="Arial"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tcPr>
          <w:p w14:paraId="13D898FF"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tcPr>
          <w:p w14:paraId="77721825"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w:t>
            </w:r>
          </w:p>
        </w:tc>
      </w:tr>
      <w:tr w:rsidR="008F7340" w:rsidRPr="00CB71CD" w14:paraId="62363049"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tcPr>
          <w:p w14:paraId="1BAEBB43" w14:textId="77777777" w:rsidR="008F7340" w:rsidRPr="00CB71CD" w:rsidRDefault="008F7340" w:rsidP="0085783D">
            <w:pPr>
              <w:jc w:val="center"/>
              <w:rPr>
                <w:rFonts w:ascii="Arial" w:hAnsi="Arial" w:cs="Arial"/>
                <w:sz w:val="20"/>
              </w:rPr>
            </w:pPr>
            <w:r w:rsidRPr="00CB71CD">
              <w:rPr>
                <w:rFonts w:ascii="Arial" w:hAnsi="Arial" w:cs="Arial"/>
                <w:sz w:val="20"/>
              </w:rPr>
              <w:lastRenderedPageBreak/>
              <w:t>01</w:t>
            </w:r>
          </w:p>
        </w:tc>
        <w:tc>
          <w:tcPr>
            <w:tcW w:w="3007" w:type="dxa"/>
            <w:tcBorders>
              <w:top w:val="single" w:sz="4" w:space="0" w:color="auto"/>
              <w:left w:val="single" w:sz="4" w:space="0" w:color="auto"/>
              <w:bottom w:val="single" w:sz="4" w:space="0" w:color="auto"/>
              <w:right w:val="single" w:sz="4" w:space="0" w:color="auto"/>
            </w:tcBorders>
            <w:vAlign w:val="center"/>
          </w:tcPr>
          <w:p w14:paraId="1952C326" w14:textId="77777777" w:rsidR="008F7340" w:rsidRPr="00CB71CD" w:rsidRDefault="008F7340" w:rsidP="0085783D">
            <w:pPr>
              <w:jc w:val="both"/>
              <w:rPr>
                <w:rFonts w:ascii="Arial" w:hAnsi="Arial" w:cs="Arial"/>
                <w:sz w:val="20"/>
              </w:rPr>
            </w:pPr>
            <w:r w:rsidRPr="00CB71CD">
              <w:rPr>
                <w:rFonts w:ascii="Arial" w:hAnsi="Arial" w:cs="Arial"/>
                <w:sz w:val="20"/>
              </w:rPr>
              <w:t>Diretor de Projetos de Educação e Preservação Ambiental</w:t>
            </w:r>
          </w:p>
        </w:tc>
        <w:tc>
          <w:tcPr>
            <w:tcW w:w="1308" w:type="dxa"/>
            <w:tcBorders>
              <w:top w:val="single" w:sz="4" w:space="0" w:color="auto"/>
              <w:left w:val="single" w:sz="4" w:space="0" w:color="auto"/>
              <w:bottom w:val="single" w:sz="4" w:space="0" w:color="auto"/>
              <w:right w:val="single" w:sz="4" w:space="0" w:color="auto"/>
            </w:tcBorders>
            <w:vAlign w:val="center"/>
          </w:tcPr>
          <w:p w14:paraId="17153910" w14:textId="77777777" w:rsidR="008F7340" w:rsidRPr="00CB71CD" w:rsidRDefault="008F7340" w:rsidP="0085783D">
            <w:pPr>
              <w:jc w:val="center"/>
              <w:rPr>
                <w:rFonts w:ascii="Arial" w:hAnsi="Arial" w:cs="Arial"/>
                <w:sz w:val="20"/>
              </w:rPr>
            </w:pPr>
            <w:r w:rsidRPr="00CB71CD">
              <w:rPr>
                <w:rFonts w:ascii="Arial" w:hAnsi="Arial" w:cs="Arial"/>
                <w:sz w:val="20"/>
              </w:rPr>
              <w:t>40hs</w:t>
            </w:r>
          </w:p>
        </w:tc>
        <w:tc>
          <w:tcPr>
            <w:tcW w:w="1302" w:type="dxa"/>
            <w:tcBorders>
              <w:top w:val="single" w:sz="4" w:space="0" w:color="auto"/>
              <w:left w:val="single" w:sz="4" w:space="0" w:color="auto"/>
              <w:bottom w:val="single" w:sz="4" w:space="0" w:color="auto"/>
              <w:right w:val="single" w:sz="4" w:space="0" w:color="auto"/>
            </w:tcBorders>
            <w:vAlign w:val="center"/>
          </w:tcPr>
          <w:p w14:paraId="243ACD64"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06</w:t>
            </w:r>
          </w:p>
        </w:tc>
        <w:tc>
          <w:tcPr>
            <w:tcW w:w="3536" w:type="dxa"/>
            <w:tcBorders>
              <w:top w:val="single" w:sz="4" w:space="0" w:color="auto"/>
              <w:left w:val="single" w:sz="4" w:space="0" w:color="auto"/>
              <w:bottom w:val="single" w:sz="4" w:space="0" w:color="auto"/>
              <w:right w:val="single" w:sz="4" w:space="0" w:color="auto"/>
            </w:tcBorders>
            <w:vAlign w:val="center"/>
          </w:tcPr>
          <w:p w14:paraId="7EE6401A" w14:textId="77777777" w:rsidR="008F7340" w:rsidRPr="00CB71CD" w:rsidRDefault="008F7340" w:rsidP="0085783D">
            <w:pPr>
              <w:tabs>
                <w:tab w:val="center" w:pos="5233"/>
                <w:tab w:val="left" w:pos="8475"/>
              </w:tabs>
              <w:jc w:val="center"/>
              <w:rPr>
                <w:rFonts w:ascii="Arial" w:hAnsi="Arial" w:cs="Arial"/>
                <w:sz w:val="20"/>
              </w:rPr>
            </w:pPr>
            <w:r w:rsidRPr="00CB71CD">
              <w:rPr>
                <w:rFonts w:ascii="Arial" w:hAnsi="Arial" w:cs="Arial"/>
                <w:sz w:val="20"/>
              </w:rPr>
              <w:t>Ensino Médio</w:t>
            </w:r>
          </w:p>
        </w:tc>
      </w:tr>
      <w:tr w:rsidR="008F7340" w:rsidRPr="00CB71CD" w14:paraId="1520D831"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tcPr>
          <w:p w14:paraId="53E750B0" w14:textId="77777777" w:rsidR="008F7340" w:rsidRPr="00971B53" w:rsidRDefault="008F7340" w:rsidP="0085783D">
            <w:pPr>
              <w:jc w:val="center"/>
              <w:rPr>
                <w:rFonts w:ascii="Arial" w:hAnsi="Arial" w:cs="Arial"/>
                <w:color w:val="FF0000"/>
                <w:sz w:val="20"/>
              </w:rPr>
            </w:pPr>
            <w:r w:rsidRPr="00971B53">
              <w:rPr>
                <w:rFonts w:ascii="Arial" w:hAnsi="Arial" w:cs="Arial"/>
                <w:color w:val="FF0000"/>
                <w:sz w:val="20"/>
              </w:rPr>
              <w:t>0</w:t>
            </w:r>
            <w:r>
              <w:rPr>
                <w:rFonts w:ascii="Arial" w:hAnsi="Arial" w:cs="Arial"/>
                <w:color w:val="FF0000"/>
                <w:sz w:val="20"/>
              </w:rPr>
              <w:t>2</w:t>
            </w:r>
          </w:p>
        </w:tc>
        <w:tc>
          <w:tcPr>
            <w:tcW w:w="3007" w:type="dxa"/>
            <w:tcBorders>
              <w:top w:val="single" w:sz="4" w:space="0" w:color="auto"/>
              <w:left w:val="single" w:sz="4" w:space="0" w:color="auto"/>
              <w:bottom w:val="single" w:sz="4" w:space="0" w:color="auto"/>
              <w:right w:val="single" w:sz="4" w:space="0" w:color="auto"/>
            </w:tcBorders>
            <w:vAlign w:val="center"/>
          </w:tcPr>
          <w:p w14:paraId="6C0F468D" w14:textId="77777777" w:rsidR="008F7340" w:rsidRPr="00971B53" w:rsidRDefault="008F7340" w:rsidP="0085783D">
            <w:pPr>
              <w:jc w:val="both"/>
              <w:rPr>
                <w:rFonts w:ascii="Arial" w:hAnsi="Arial" w:cs="Arial"/>
                <w:color w:val="FF0000"/>
                <w:sz w:val="20"/>
              </w:rPr>
            </w:pPr>
            <w:r w:rsidRPr="00971B53">
              <w:rPr>
                <w:rFonts w:ascii="Arial" w:hAnsi="Arial" w:cs="Arial"/>
                <w:color w:val="FF0000"/>
                <w:sz w:val="20"/>
              </w:rPr>
              <w:t>Diretor Administrativo de apoio</w:t>
            </w:r>
          </w:p>
        </w:tc>
        <w:tc>
          <w:tcPr>
            <w:tcW w:w="1308" w:type="dxa"/>
            <w:tcBorders>
              <w:top w:val="single" w:sz="4" w:space="0" w:color="auto"/>
              <w:left w:val="single" w:sz="4" w:space="0" w:color="auto"/>
              <w:bottom w:val="single" w:sz="4" w:space="0" w:color="auto"/>
              <w:right w:val="single" w:sz="4" w:space="0" w:color="auto"/>
            </w:tcBorders>
            <w:vAlign w:val="center"/>
          </w:tcPr>
          <w:p w14:paraId="21128E87" w14:textId="77777777" w:rsidR="008F7340" w:rsidRPr="00971B53" w:rsidRDefault="008F7340" w:rsidP="0085783D">
            <w:pPr>
              <w:jc w:val="center"/>
              <w:rPr>
                <w:rFonts w:ascii="Arial" w:hAnsi="Arial" w:cs="Arial"/>
                <w:color w:val="FF0000"/>
                <w:sz w:val="20"/>
              </w:rPr>
            </w:pPr>
            <w:r w:rsidRPr="00971B53">
              <w:rPr>
                <w:rFonts w:ascii="Arial" w:hAnsi="Arial" w:cs="Arial"/>
                <w:color w:val="FF0000"/>
                <w:sz w:val="20"/>
              </w:rPr>
              <w:t xml:space="preserve">40 </w:t>
            </w:r>
            <w:proofErr w:type="spellStart"/>
            <w:r w:rsidRPr="00971B53">
              <w:rPr>
                <w:rFonts w:ascii="Arial" w:hAnsi="Arial" w:cs="Arial"/>
                <w:color w:val="FF0000"/>
                <w:sz w:val="20"/>
              </w:rPr>
              <w:t>hs</w:t>
            </w:r>
            <w:proofErr w:type="spellEnd"/>
          </w:p>
        </w:tc>
        <w:tc>
          <w:tcPr>
            <w:tcW w:w="1302" w:type="dxa"/>
            <w:tcBorders>
              <w:top w:val="single" w:sz="4" w:space="0" w:color="auto"/>
              <w:left w:val="single" w:sz="4" w:space="0" w:color="auto"/>
              <w:bottom w:val="single" w:sz="4" w:space="0" w:color="auto"/>
              <w:right w:val="single" w:sz="4" w:space="0" w:color="auto"/>
            </w:tcBorders>
            <w:vAlign w:val="center"/>
          </w:tcPr>
          <w:p w14:paraId="5FF29BE5" w14:textId="77777777" w:rsidR="008F7340" w:rsidRPr="00971B53" w:rsidRDefault="008F7340" w:rsidP="0085783D">
            <w:pPr>
              <w:tabs>
                <w:tab w:val="center" w:pos="5233"/>
                <w:tab w:val="left" w:pos="8475"/>
              </w:tabs>
              <w:jc w:val="center"/>
              <w:rPr>
                <w:rFonts w:ascii="Arial" w:hAnsi="Arial" w:cs="Arial"/>
                <w:color w:val="FF0000"/>
                <w:sz w:val="20"/>
              </w:rPr>
            </w:pPr>
            <w:r w:rsidRPr="00971B53">
              <w:rPr>
                <w:rFonts w:ascii="Arial" w:hAnsi="Arial" w:cs="Arial"/>
                <w:color w:val="FF0000"/>
                <w:sz w:val="20"/>
              </w:rPr>
              <w:t>06</w:t>
            </w:r>
          </w:p>
        </w:tc>
        <w:tc>
          <w:tcPr>
            <w:tcW w:w="3536" w:type="dxa"/>
            <w:tcBorders>
              <w:top w:val="single" w:sz="4" w:space="0" w:color="auto"/>
              <w:left w:val="single" w:sz="4" w:space="0" w:color="auto"/>
              <w:bottom w:val="single" w:sz="4" w:space="0" w:color="auto"/>
              <w:right w:val="single" w:sz="4" w:space="0" w:color="auto"/>
            </w:tcBorders>
            <w:vAlign w:val="center"/>
          </w:tcPr>
          <w:p w14:paraId="79538BA3" w14:textId="77777777" w:rsidR="008F7340" w:rsidRPr="00971B53" w:rsidRDefault="008F7340" w:rsidP="0085783D">
            <w:pPr>
              <w:tabs>
                <w:tab w:val="center" w:pos="5233"/>
                <w:tab w:val="left" w:pos="8475"/>
              </w:tabs>
              <w:jc w:val="center"/>
              <w:rPr>
                <w:rFonts w:ascii="Arial" w:hAnsi="Arial" w:cs="Arial"/>
                <w:color w:val="FF0000"/>
                <w:sz w:val="20"/>
              </w:rPr>
            </w:pPr>
            <w:r w:rsidRPr="00971B53">
              <w:rPr>
                <w:rFonts w:ascii="Arial" w:hAnsi="Arial" w:cs="Arial"/>
                <w:color w:val="FF0000"/>
                <w:sz w:val="20"/>
              </w:rPr>
              <w:t>Ensino Médio</w:t>
            </w:r>
          </w:p>
        </w:tc>
      </w:tr>
      <w:tr w:rsidR="008F7340" w:rsidRPr="000905A0" w14:paraId="0C3BA7FA" w14:textId="77777777" w:rsidTr="0085783D">
        <w:trPr>
          <w:trHeight w:val="748"/>
        </w:trPr>
        <w:tc>
          <w:tcPr>
            <w:tcW w:w="1046" w:type="dxa"/>
            <w:tcBorders>
              <w:top w:val="single" w:sz="4" w:space="0" w:color="auto"/>
              <w:left w:val="single" w:sz="4" w:space="0" w:color="auto"/>
              <w:bottom w:val="single" w:sz="4" w:space="0" w:color="auto"/>
              <w:right w:val="single" w:sz="4" w:space="0" w:color="auto"/>
            </w:tcBorders>
            <w:vAlign w:val="center"/>
          </w:tcPr>
          <w:p w14:paraId="2812798A" w14:textId="77777777" w:rsidR="008F7340" w:rsidRPr="000905A0" w:rsidRDefault="008F7340" w:rsidP="0085783D">
            <w:pPr>
              <w:jc w:val="center"/>
              <w:rPr>
                <w:rFonts w:ascii="Arial" w:hAnsi="Arial" w:cs="Arial"/>
                <w:color w:val="000000" w:themeColor="text1"/>
                <w:sz w:val="20"/>
              </w:rPr>
            </w:pPr>
            <w:r w:rsidRPr="000905A0">
              <w:rPr>
                <w:rFonts w:ascii="Arial" w:hAnsi="Arial" w:cs="Arial"/>
                <w:color w:val="000000" w:themeColor="text1"/>
                <w:sz w:val="20"/>
              </w:rPr>
              <w:t>01</w:t>
            </w:r>
          </w:p>
        </w:tc>
        <w:tc>
          <w:tcPr>
            <w:tcW w:w="3007" w:type="dxa"/>
            <w:tcBorders>
              <w:top w:val="single" w:sz="4" w:space="0" w:color="auto"/>
              <w:left w:val="single" w:sz="4" w:space="0" w:color="auto"/>
              <w:bottom w:val="single" w:sz="4" w:space="0" w:color="auto"/>
              <w:right w:val="single" w:sz="4" w:space="0" w:color="auto"/>
            </w:tcBorders>
            <w:vAlign w:val="center"/>
          </w:tcPr>
          <w:p w14:paraId="67CD5D46" w14:textId="77777777" w:rsidR="008F7340" w:rsidRPr="000905A0" w:rsidRDefault="008F7340" w:rsidP="0085783D">
            <w:pPr>
              <w:jc w:val="both"/>
              <w:rPr>
                <w:rFonts w:ascii="Arial" w:hAnsi="Arial" w:cs="Arial"/>
                <w:color w:val="000000" w:themeColor="text1"/>
                <w:sz w:val="20"/>
              </w:rPr>
            </w:pPr>
            <w:r w:rsidRPr="000905A0">
              <w:rPr>
                <w:rFonts w:ascii="Arial" w:hAnsi="Arial" w:cs="Arial"/>
                <w:color w:val="000000" w:themeColor="text1"/>
                <w:sz w:val="20"/>
              </w:rPr>
              <w:t>Coordenador de atendimento aos Dependentes Químicos</w:t>
            </w:r>
          </w:p>
        </w:tc>
        <w:tc>
          <w:tcPr>
            <w:tcW w:w="1308" w:type="dxa"/>
            <w:tcBorders>
              <w:top w:val="single" w:sz="4" w:space="0" w:color="auto"/>
              <w:left w:val="single" w:sz="4" w:space="0" w:color="auto"/>
              <w:bottom w:val="single" w:sz="4" w:space="0" w:color="auto"/>
              <w:right w:val="single" w:sz="4" w:space="0" w:color="auto"/>
            </w:tcBorders>
            <w:vAlign w:val="center"/>
          </w:tcPr>
          <w:p w14:paraId="4C8044D5" w14:textId="77777777" w:rsidR="008F7340" w:rsidRPr="000905A0" w:rsidRDefault="008F7340" w:rsidP="0085783D">
            <w:pPr>
              <w:jc w:val="center"/>
              <w:rPr>
                <w:rFonts w:ascii="Arial" w:hAnsi="Arial" w:cs="Arial"/>
                <w:color w:val="000000" w:themeColor="text1"/>
                <w:sz w:val="20"/>
              </w:rPr>
            </w:pPr>
            <w:r w:rsidRPr="000905A0">
              <w:rPr>
                <w:rFonts w:ascii="Arial" w:hAnsi="Arial" w:cs="Arial"/>
                <w:color w:val="000000" w:themeColor="text1"/>
                <w:sz w:val="20"/>
              </w:rPr>
              <w:t xml:space="preserve">40 </w:t>
            </w:r>
            <w:proofErr w:type="spellStart"/>
            <w:r w:rsidRPr="000905A0">
              <w:rPr>
                <w:rFonts w:ascii="Arial" w:hAnsi="Arial" w:cs="Arial"/>
                <w:color w:val="000000" w:themeColor="text1"/>
                <w:sz w:val="20"/>
              </w:rPr>
              <w:t>hs</w:t>
            </w:r>
            <w:proofErr w:type="spellEnd"/>
          </w:p>
        </w:tc>
        <w:tc>
          <w:tcPr>
            <w:tcW w:w="1302" w:type="dxa"/>
            <w:tcBorders>
              <w:top w:val="single" w:sz="4" w:space="0" w:color="auto"/>
              <w:left w:val="single" w:sz="4" w:space="0" w:color="auto"/>
              <w:bottom w:val="single" w:sz="4" w:space="0" w:color="auto"/>
              <w:right w:val="single" w:sz="4" w:space="0" w:color="auto"/>
            </w:tcBorders>
            <w:vAlign w:val="center"/>
          </w:tcPr>
          <w:p w14:paraId="6FDD89A0" w14:textId="77777777" w:rsidR="008F7340" w:rsidRPr="000905A0" w:rsidRDefault="008F7340" w:rsidP="0085783D">
            <w:pPr>
              <w:tabs>
                <w:tab w:val="center" w:pos="5233"/>
                <w:tab w:val="left" w:pos="8475"/>
              </w:tabs>
              <w:jc w:val="center"/>
              <w:rPr>
                <w:rFonts w:ascii="Arial" w:hAnsi="Arial" w:cs="Arial"/>
                <w:color w:val="000000" w:themeColor="text1"/>
                <w:sz w:val="20"/>
              </w:rPr>
            </w:pPr>
            <w:r w:rsidRPr="000905A0">
              <w:rPr>
                <w:rFonts w:ascii="Arial" w:hAnsi="Arial" w:cs="Arial"/>
                <w:color w:val="000000" w:themeColor="text1"/>
                <w:sz w:val="20"/>
              </w:rPr>
              <w:t>R$3.200,00</w:t>
            </w:r>
          </w:p>
        </w:tc>
        <w:tc>
          <w:tcPr>
            <w:tcW w:w="3536" w:type="dxa"/>
            <w:tcBorders>
              <w:top w:val="single" w:sz="4" w:space="0" w:color="auto"/>
              <w:left w:val="single" w:sz="4" w:space="0" w:color="auto"/>
              <w:bottom w:val="single" w:sz="4" w:space="0" w:color="auto"/>
              <w:right w:val="single" w:sz="4" w:space="0" w:color="auto"/>
            </w:tcBorders>
            <w:vAlign w:val="center"/>
          </w:tcPr>
          <w:p w14:paraId="20F5AEB2" w14:textId="77777777" w:rsidR="008F7340" w:rsidRPr="000905A0" w:rsidRDefault="008F7340" w:rsidP="0085783D">
            <w:pPr>
              <w:tabs>
                <w:tab w:val="center" w:pos="5233"/>
                <w:tab w:val="left" w:pos="8475"/>
              </w:tabs>
              <w:jc w:val="center"/>
              <w:rPr>
                <w:rFonts w:ascii="Arial" w:hAnsi="Arial" w:cs="Arial"/>
                <w:color w:val="000000" w:themeColor="text1"/>
                <w:sz w:val="20"/>
              </w:rPr>
            </w:pPr>
            <w:r>
              <w:rPr>
                <w:rFonts w:ascii="Arial" w:hAnsi="Arial" w:cs="Arial"/>
                <w:color w:val="000000" w:themeColor="text1"/>
                <w:sz w:val="20"/>
              </w:rPr>
              <w:t>Lei Específica</w:t>
            </w:r>
          </w:p>
        </w:tc>
      </w:tr>
    </w:tbl>
    <w:p w14:paraId="67A7D5F8" w14:textId="77777777" w:rsidR="008F7340" w:rsidRPr="00CB71CD" w:rsidRDefault="008F7340" w:rsidP="008F7340">
      <w:pPr>
        <w:tabs>
          <w:tab w:val="center" w:pos="5233"/>
        </w:tabs>
        <w:spacing w:after="200" w:line="276" w:lineRule="auto"/>
        <w:ind w:right="-1701"/>
        <w:rPr>
          <w:rFonts w:ascii="Arial" w:eastAsia="Calibri" w:hAnsi="Arial" w:cs="Arial"/>
          <w:i/>
          <w:sz w:val="20"/>
        </w:rPr>
      </w:pPr>
    </w:p>
    <w:p w14:paraId="300F6E95" w14:textId="766A97E8" w:rsidR="008F7340" w:rsidRDefault="008F7340" w:rsidP="00B94B04">
      <w:pPr>
        <w:pStyle w:val="NormalWeb"/>
        <w:spacing w:before="0" w:beforeAutospacing="0" w:after="0" w:afterAutospacing="0"/>
        <w:jc w:val="center"/>
        <w:rPr>
          <w:rFonts w:ascii="Cambria" w:hAnsi="Cambria"/>
        </w:rPr>
      </w:pPr>
    </w:p>
    <w:p w14:paraId="72529810" w14:textId="65A09685" w:rsidR="008F7340" w:rsidRDefault="008F7340" w:rsidP="00B94B04">
      <w:pPr>
        <w:pStyle w:val="NormalWeb"/>
        <w:spacing w:before="0" w:beforeAutospacing="0" w:after="0" w:afterAutospacing="0"/>
        <w:jc w:val="center"/>
        <w:rPr>
          <w:rFonts w:ascii="Cambria" w:hAnsi="Cambria"/>
        </w:rPr>
      </w:pPr>
    </w:p>
    <w:p w14:paraId="5CBB5E22" w14:textId="1B1714D2" w:rsidR="008F7340" w:rsidRDefault="008F7340" w:rsidP="00B94B04">
      <w:pPr>
        <w:pStyle w:val="NormalWeb"/>
        <w:spacing w:before="0" w:beforeAutospacing="0" w:after="0" w:afterAutospacing="0"/>
        <w:jc w:val="center"/>
        <w:rPr>
          <w:rFonts w:ascii="Cambria" w:hAnsi="Cambria"/>
        </w:rPr>
      </w:pPr>
    </w:p>
    <w:p w14:paraId="5F86874A" w14:textId="47011B44" w:rsidR="008F7340" w:rsidRDefault="008F7340" w:rsidP="00B94B04">
      <w:pPr>
        <w:pStyle w:val="NormalWeb"/>
        <w:spacing w:before="0" w:beforeAutospacing="0" w:after="0" w:afterAutospacing="0"/>
        <w:jc w:val="center"/>
        <w:rPr>
          <w:rFonts w:ascii="Cambria" w:hAnsi="Cambria"/>
        </w:rPr>
      </w:pPr>
    </w:p>
    <w:p w14:paraId="107FE370" w14:textId="1544EA1A" w:rsidR="008F7340" w:rsidRDefault="008F7340" w:rsidP="00B94B04">
      <w:pPr>
        <w:pStyle w:val="NormalWeb"/>
        <w:spacing w:before="0" w:beforeAutospacing="0" w:after="0" w:afterAutospacing="0"/>
        <w:jc w:val="center"/>
        <w:rPr>
          <w:rFonts w:ascii="Cambria" w:hAnsi="Cambria"/>
        </w:rPr>
      </w:pPr>
    </w:p>
    <w:p w14:paraId="0FD59395" w14:textId="0F8B6E15" w:rsidR="008F7340" w:rsidRDefault="008F7340" w:rsidP="00B94B04">
      <w:pPr>
        <w:pStyle w:val="NormalWeb"/>
        <w:spacing w:before="0" w:beforeAutospacing="0" w:after="0" w:afterAutospacing="0"/>
        <w:jc w:val="center"/>
        <w:rPr>
          <w:rFonts w:ascii="Cambria" w:hAnsi="Cambria"/>
        </w:rPr>
      </w:pPr>
    </w:p>
    <w:p w14:paraId="730AE2E2" w14:textId="03AEEE58" w:rsidR="008F7340" w:rsidRDefault="008F7340" w:rsidP="00B94B04">
      <w:pPr>
        <w:pStyle w:val="NormalWeb"/>
        <w:spacing w:before="0" w:beforeAutospacing="0" w:after="0" w:afterAutospacing="0"/>
        <w:jc w:val="center"/>
        <w:rPr>
          <w:rFonts w:ascii="Cambria" w:hAnsi="Cambria"/>
        </w:rPr>
      </w:pPr>
    </w:p>
    <w:p w14:paraId="68FA4B5B" w14:textId="6529D466" w:rsidR="008F7340" w:rsidRDefault="008F7340" w:rsidP="00B94B04">
      <w:pPr>
        <w:pStyle w:val="NormalWeb"/>
        <w:spacing w:before="0" w:beforeAutospacing="0" w:after="0" w:afterAutospacing="0"/>
        <w:jc w:val="center"/>
        <w:rPr>
          <w:rFonts w:ascii="Cambria" w:hAnsi="Cambria"/>
        </w:rPr>
      </w:pPr>
    </w:p>
    <w:p w14:paraId="10C62DF1" w14:textId="1DDD24B6" w:rsidR="008F7340" w:rsidRDefault="008F7340" w:rsidP="00B94B04">
      <w:pPr>
        <w:pStyle w:val="NormalWeb"/>
        <w:spacing w:before="0" w:beforeAutospacing="0" w:after="0" w:afterAutospacing="0"/>
        <w:jc w:val="center"/>
        <w:rPr>
          <w:rFonts w:ascii="Cambria" w:hAnsi="Cambria"/>
        </w:rPr>
      </w:pPr>
    </w:p>
    <w:p w14:paraId="47D60966" w14:textId="79335921" w:rsidR="008F7340" w:rsidRDefault="008F7340" w:rsidP="00B94B04">
      <w:pPr>
        <w:pStyle w:val="NormalWeb"/>
        <w:spacing w:before="0" w:beforeAutospacing="0" w:after="0" w:afterAutospacing="0"/>
        <w:jc w:val="center"/>
        <w:rPr>
          <w:rFonts w:ascii="Cambria" w:hAnsi="Cambria"/>
        </w:rPr>
      </w:pPr>
    </w:p>
    <w:p w14:paraId="41EF4757" w14:textId="1390B44B" w:rsidR="008F7340" w:rsidRDefault="008F7340" w:rsidP="00B94B04">
      <w:pPr>
        <w:pStyle w:val="NormalWeb"/>
        <w:spacing w:before="0" w:beforeAutospacing="0" w:after="0" w:afterAutospacing="0"/>
        <w:jc w:val="center"/>
        <w:rPr>
          <w:rFonts w:ascii="Cambria" w:hAnsi="Cambria"/>
        </w:rPr>
      </w:pPr>
    </w:p>
    <w:p w14:paraId="31615300" w14:textId="7DB9F1DA" w:rsidR="008F7340" w:rsidRDefault="008F7340" w:rsidP="00B94B04">
      <w:pPr>
        <w:pStyle w:val="NormalWeb"/>
        <w:spacing w:before="0" w:beforeAutospacing="0" w:after="0" w:afterAutospacing="0"/>
        <w:jc w:val="center"/>
        <w:rPr>
          <w:rFonts w:ascii="Cambria" w:hAnsi="Cambria"/>
        </w:rPr>
      </w:pPr>
    </w:p>
    <w:p w14:paraId="618023A4" w14:textId="0BE436B4" w:rsidR="008F7340" w:rsidRDefault="008F7340" w:rsidP="00B94B04">
      <w:pPr>
        <w:pStyle w:val="NormalWeb"/>
        <w:spacing w:before="0" w:beforeAutospacing="0" w:after="0" w:afterAutospacing="0"/>
        <w:jc w:val="center"/>
        <w:rPr>
          <w:rFonts w:ascii="Cambria" w:hAnsi="Cambria"/>
        </w:rPr>
      </w:pPr>
    </w:p>
    <w:p w14:paraId="4D134EFD" w14:textId="78CA1134" w:rsidR="008F7340" w:rsidRDefault="008F7340" w:rsidP="00B94B04">
      <w:pPr>
        <w:pStyle w:val="NormalWeb"/>
        <w:spacing w:before="0" w:beforeAutospacing="0" w:after="0" w:afterAutospacing="0"/>
        <w:jc w:val="center"/>
        <w:rPr>
          <w:rFonts w:ascii="Cambria" w:hAnsi="Cambria"/>
        </w:rPr>
      </w:pPr>
    </w:p>
    <w:p w14:paraId="7B02FB29" w14:textId="3C6A5D17" w:rsidR="008F7340" w:rsidRDefault="008F7340" w:rsidP="00B94B04">
      <w:pPr>
        <w:pStyle w:val="NormalWeb"/>
        <w:spacing w:before="0" w:beforeAutospacing="0" w:after="0" w:afterAutospacing="0"/>
        <w:jc w:val="center"/>
        <w:rPr>
          <w:rFonts w:ascii="Cambria" w:hAnsi="Cambria"/>
        </w:rPr>
      </w:pPr>
    </w:p>
    <w:p w14:paraId="5782054F" w14:textId="32128C41" w:rsidR="008F7340" w:rsidRDefault="008F7340" w:rsidP="00B94B04">
      <w:pPr>
        <w:pStyle w:val="NormalWeb"/>
        <w:spacing w:before="0" w:beforeAutospacing="0" w:after="0" w:afterAutospacing="0"/>
        <w:jc w:val="center"/>
        <w:rPr>
          <w:rFonts w:ascii="Cambria" w:hAnsi="Cambria"/>
        </w:rPr>
      </w:pPr>
    </w:p>
    <w:p w14:paraId="0C9B6A51" w14:textId="414A4A97" w:rsidR="008F7340" w:rsidRDefault="008F7340" w:rsidP="00B94B04">
      <w:pPr>
        <w:pStyle w:val="NormalWeb"/>
        <w:spacing w:before="0" w:beforeAutospacing="0" w:after="0" w:afterAutospacing="0"/>
        <w:jc w:val="center"/>
        <w:rPr>
          <w:rFonts w:ascii="Cambria" w:hAnsi="Cambria"/>
        </w:rPr>
      </w:pPr>
    </w:p>
    <w:p w14:paraId="5A1C604A" w14:textId="0DA6E422" w:rsidR="008F7340" w:rsidRDefault="008F7340" w:rsidP="00B94B04">
      <w:pPr>
        <w:pStyle w:val="NormalWeb"/>
        <w:spacing w:before="0" w:beforeAutospacing="0" w:after="0" w:afterAutospacing="0"/>
        <w:jc w:val="center"/>
        <w:rPr>
          <w:rFonts w:ascii="Cambria" w:hAnsi="Cambria"/>
        </w:rPr>
      </w:pPr>
    </w:p>
    <w:p w14:paraId="568A9962" w14:textId="1E2B24D0" w:rsidR="008F7340" w:rsidRDefault="008F7340" w:rsidP="00B94B04">
      <w:pPr>
        <w:pStyle w:val="NormalWeb"/>
        <w:spacing w:before="0" w:beforeAutospacing="0" w:after="0" w:afterAutospacing="0"/>
        <w:jc w:val="center"/>
        <w:rPr>
          <w:rFonts w:ascii="Cambria" w:hAnsi="Cambria"/>
        </w:rPr>
      </w:pPr>
    </w:p>
    <w:p w14:paraId="782FFBBA" w14:textId="63D9094D" w:rsidR="008F7340" w:rsidRDefault="008F7340" w:rsidP="00B94B04">
      <w:pPr>
        <w:pStyle w:val="NormalWeb"/>
        <w:spacing w:before="0" w:beforeAutospacing="0" w:after="0" w:afterAutospacing="0"/>
        <w:jc w:val="center"/>
        <w:rPr>
          <w:rFonts w:ascii="Cambria" w:hAnsi="Cambria"/>
        </w:rPr>
      </w:pPr>
    </w:p>
    <w:p w14:paraId="1846BD32" w14:textId="6CD4E20E" w:rsidR="008F7340" w:rsidRDefault="008F7340" w:rsidP="00B94B04">
      <w:pPr>
        <w:pStyle w:val="NormalWeb"/>
        <w:spacing w:before="0" w:beforeAutospacing="0" w:after="0" w:afterAutospacing="0"/>
        <w:jc w:val="center"/>
        <w:rPr>
          <w:rFonts w:ascii="Cambria" w:hAnsi="Cambria"/>
        </w:rPr>
      </w:pPr>
    </w:p>
    <w:p w14:paraId="3DF12A72" w14:textId="67F63EE3" w:rsidR="008F7340" w:rsidRDefault="008F7340" w:rsidP="00B94B04">
      <w:pPr>
        <w:pStyle w:val="NormalWeb"/>
        <w:spacing w:before="0" w:beforeAutospacing="0" w:after="0" w:afterAutospacing="0"/>
        <w:jc w:val="center"/>
        <w:rPr>
          <w:rFonts w:ascii="Cambria" w:hAnsi="Cambria"/>
        </w:rPr>
      </w:pPr>
    </w:p>
    <w:p w14:paraId="6CD784BF" w14:textId="230C7E03" w:rsidR="008F7340" w:rsidRDefault="008F7340" w:rsidP="00B94B04">
      <w:pPr>
        <w:pStyle w:val="NormalWeb"/>
        <w:spacing w:before="0" w:beforeAutospacing="0" w:after="0" w:afterAutospacing="0"/>
        <w:jc w:val="center"/>
        <w:rPr>
          <w:rFonts w:ascii="Cambria" w:hAnsi="Cambria"/>
        </w:rPr>
      </w:pPr>
    </w:p>
    <w:p w14:paraId="314AFED9" w14:textId="251FA8CB" w:rsidR="008F7340" w:rsidRDefault="008F7340" w:rsidP="00B94B04">
      <w:pPr>
        <w:pStyle w:val="NormalWeb"/>
        <w:spacing w:before="0" w:beforeAutospacing="0" w:after="0" w:afterAutospacing="0"/>
        <w:jc w:val="center"/>
        <w:rPr>
          <w:rFonts w:ascii="Cambria" w:hAnsi="Cambria"/>
        </w:rPr>
      </w:pPr>
    </w:p>
    <w:p w14:paraId="4A9B450B" w14:textId="41B493E8" w:rsidR="008F7340" w:rsidRDefault="008F7340" w:rsidP="00B94B04">
      <w:pPr>
        <w:pStyle w:val="NormalWeb"/>
        <w:spacing w:before="0" w:beforeAutospacing="0" w:after="0" w:afterAutospacing="0"/>
        <w:jc w:val="center"/>
        <w:rPr>
          <w:rFonts w:ascii="Cambria" w:hAnsi="Cambria"/>
        </w:rPr>
      </w:pPr>
    </w:p>
    <w:p w14:paraId="479B0E1D" w14:textId="2279386B" w:rsidR="008F7340" w:rsidRDefault="008F7340" w:rsidP="00B94B04">
      <w:pPr>
        <w:pStyle w:val="NormalWeb"/>
        <w:spacing w:before="0" w:beforeAutospacing="0" w:after="0" w:afterAutospacing="0"/>
        <w:jc w:val="center"/>
        <w:rPr>
          <w:rFonts w:ascii="Cambria" w:hAnsi="Cambria"/>
        </w:rPr>
      </w:pPr>
    </w:p>
    <w:p w14:paraId="1F761818" w14:textId="1087258A" w:rsidR="008F7340" w:rsidRDefault="008F7340" w:rsidP="00B94B04">
      <w:pPr>
        <w:pStyle w:val="NormalWeb"/>
        <w:spacing w:before="0" w:beforeAutospacing="0" w:after="0" w:afterAutospacing="0"/>
        <w:jc w:val="center"/>
        <w:rPr>
          <w:rFonts w:ascii="Cambria" w:hAnsi="Cambria"/>
        </w:rPr>
      </w:pPr>
    </w:p>
    <w:p w14:paraId="2BB7EA4A" w14:textId="49A3D37A" w:rsidR="008F7340" w:rsidRDefault="008F7340" w:rsidP="00B94B04">
      <w:pPr>
        <w:pStyle w:val="NormalWeb"/>
        <w:spacing w:before="0" w:beforeAutospacing="0" w:after="0" w:afterAutospacing="0"/>
        <w:jc w:val="center"/>
        <w:rPr>
          <w:rFonts w:ascii="Cambria" w:hAnsi="Cambria"/>
        </w:rPr>
      </w:pPr>
    </w:p>
    <w:p w14:paraId="2CF4CACF" w14:textId="461538B9" w:rsidR="008F7340" w:rsidRDefault="008F7340" w:rsidP="00B94B04">
      <w:pPr>
        <w:pStyle w:val="NormalWeb"/>
        <w:spacing w:before="0" w:beforeAutospacing="0" w:after="0" w:afterAutospacing="0"/>
        <w:jc w:val="center"/>
        <w:rPr>
          <w:rFonts w:ascii="Cambria" w:hAnsi="Cambria"/>
        </w:rPr>
      </w:pPr>
    </w:p>
    <w:p w14:paraId="372DDCA9" w14:textId="757715DC" w:rsidR="008F7340" w:rsidRDefault="008F7340" w:rsidP="00B94B04">
      <w:pPr>
        <w:pStyle w:val="NormalWeb"/>
        <w:spacing w:before="0" w:beforeAutospacing="0" w:after="0" w:afterAutospacing="0"/>
        <w:jc w:val="center"/>
        <w:rPr>
          <w:rFonts w:ascii="Cambria" w:hAnsi="Cambria"/>
        </w:rPr>
      </w:pPr>
    </w:p>
    <w:p w14:paraId="748E8A49" w14:textId="1B5C0BFB" w:rsidR="008F7340" w:rsidRDefault="008F7340" w:rsidP="00B94B04">
      <w:pPr>
        <w:pStyle w:val="NormalWeb"/>
        <w:spacing w:before="0" w:beforeAutospacing="0" w:after="0" w:afterAutospacing="0"/>
        <w:jc w:val="center"/>
        <w:rPr>
          <w:rFonts w:ascii="Cambria" w:hAnsi="Cambria"/>
        </w:rPr>
      </w:pPr>
    </w:p>
    <w:p w14:paraId="35446098" w14:textId="1B3A7AD7" w:rsidR="008F7340" w:rsidRDefault="008F7340" w:rsidP="00B94B04">
      <w:pPr>
        <w:pStyle w:val="NormalWeb"/>
        <w:spacing w:before="0" w:beforeAutospacing="0" w:after="0" w:afterAutospacing="0"/>
        <w:jc w:val="center"/>
        <w:rPr>
          <w:rFonts w:ascii="Cambria" w:hAnsi="Cambria"/>
        </w:rPr>
      </w:pPr>
    </w:p>
    <w:p w14:paraId="2D8758DB" w14:textId="3C689FBA" w:rsidR="008F7340" w:rsidRDefault="008F7340" w:rsidP="00B94B04">
      <w:pPr>
        <w:pStyle w:val="NormalWeb"/>
        <w:spacing w:before="0" w:beforeAutospacing="0" w:after="0" w:afterAutospacing="0"/>
        <w:jc w:val="center"/>
        <w:rPr>
          <w:rFonts w:ascii="Cambria" w:hAnsi="Cambria"/>
        </w:rPr>
      </w:pPr>
    </w:p>
    <w:p w14:paraId="14C47811" w14:textId="503EE151" w:rsidR="008F7340" w:rsidRDefault="008F7340" w:rsidP="00B94B04">
      <w:pPr>
        <w:pStyle w:val="NormalWeb"/>
        <w:spacing w:before="0" w:beforeAutospacing="0" w:after="0" w:afterAutospacing="0"/>
        <w:jc w:val="center"/>
        <w:rPr>
          <w:rFonts w:ascii="Cambria" w:hAnsi="Cambria"/>
        </w:rPr>
      </w:pPr>
    </w:p>
    <w:p w14:paraId="1756C2A9" w14:textId="767685E3" w:rsidR="008F7340" w:rsidRDefault="008F7340" w:rsidP="00B94B04">
      <w:pPr>
        <w:pStyle w:val="NormalWeb"/>
        <w:spacing w:before="0" w:beforeAutospacing="0" w:after="0" w:afterAutospacing="0"/>
        <w:jc w:val="center"/>
        <w:rPr>
          <w:rFonts w:ascii="Cambria" w:hAnsi="Cambria"/>
        </w:rPr>
      </w:pPr>
    </w:p>
    <w:p w14:paraId="3BFB5405" w14:textId="33D315B7" w:rsidR="008F7340" w:rsidRDefault="008F7340" w:rsidP="00B94B04">
      <w:pPr>
        <w:pStyle w:val="NormalWeb"/>
        <w:spacing w:before="0" w:beforeAutospacing="0" w:after="0" w:afterAutospacing="0"/>
        <w:jc w:val="center"/>
        <w:rPr>
          <w:rFonts w:ascii="Cambria" w:hAnsi="Cambria"/>
        </w:rPr>
      </w:pPr>
    </w:p>
    <w:p w14:paraId="43F4D569" w14:textId="22AC055F" w:rsidR="008F7340" w:rsidRDefault="008F7340" w:rsidP="00B94B04">
      <w:pPr>
        <w:pStyle w:val="NormalWeb"/>
        <w:spacing w:before="0" w:beforeAutospacing="0" w:after="0" w:afterAutospacing="0"/>
        <w:jc w:val="center"/>
        <w:rPr>
          <w:rFonts w:ascii="Cambria" w:hAnsi="Cambria"/>
        </w:rPr>
      </w:pPr>
    </w:p>
    <w:p w14:paraId="3C56DA64" w14:textId="6B04EFBD" w:rsidR="008F7340" w:rsidRDefault="008F7340" w:rsidP="00B94B04">
      <w:pPr>
        <w:pStyle w:val="NormalWeb"/>
        <w:spacing w:before="0" w:beforeAutospacing="0" w:after="0" w:afterAutospacing="0"/>
        <w:jc w:val="center"/>
        <w:rPr>
          <w:rFonts w:ascii="Cambria" w:hAnsi="Cambria"/>
        </w:rPr>
      </w:pPr>
    </w:p>
    <w:p w14:paraId="6A836477" w14:textId="77777777" w:rsidR="008F7340" w:rsidRDefault="008F7340" w:rsidP="008F7340">
      <w:pPr>
        <w:spacing w:after="200" w:line="276" w:lineRule="auto"/>
        <w:jc w:val="center"/>
        <w:rPr>
          <w:rFonts w:ascii="Tahoma" w:hAnsi="Tahoma" w:cs="Tahoma"/>
          <w:b/>
        </w:rPr>
      </w:pPr>
      <w:r>
        <w:rPr>
          <w:rFonts w:ascii="Tahoma" w:hAnsi="Tahoma" w:cs="Tahoma"/>
          <w:b/>
        </w:rPr>
        <w:t>QUADRO GERAL DE CARGOS EM COMISSÃO – LOTAÇÃO POR SECRETARIA</w:t>
      </w:r>
    </w:p>
    <w:p w14:paraId="4DB225B0" w14:textId="77777777" w:rsidR="008F7340" w:rsidRPr="00BF3C60" w:rsidRDefault="008F7340" w:rsidP="008F7340">
      <w:pPr>
        <w:spacing w:after="200" w:line="276" w:lineRule="auto"/>
        <w:ind w:right="-32"/>
        <w:jc w:val="center"/>
        <w:rPr>
          <w:rFonts w:ascii="Tahoma" w:hAnsi="Tahoma" w:cs="Tahoma"/>
          <w:b/>
        </w:rPr>
      </w:pPr>
      <w:r>
        <w:rPr>
          <w:rFonts w:ascii="Tahoma" w:hAnsi="Tahoma" w:cs="Tahoma"/>
          <w:b/>
        </w:rPr>
        <w:t>ANEXO XIX DA LEI 2.105/2017 + CARGOS CRIADOS POR ESTA LEI</w:t>
      </w:r>
    </w:p>
    <w:p w14:paraId="465C9F76" w14:textId="77777777" w:rsidR="008F7340" w:rsidRDefault="008F7340" w:rsidP="008F7340">
      <w:pPr>
        <w:rPr>
          <w:rFonts w:ascii="Tahoma" w:hAnsi="Tahoma" w:cs="Tahoma"/>
          <w:b/>
          <w:sz w:val="20"/>
        </w:rPr>
      </w:pPr>
    </w:p>
    <w:p w14:paraId="6A5E597E" w14:textId="77777777" w:rsidR="008F7340" w:rsidRDefault="008F7340" w:rsidP="008F7340">
      <w:pPr>
        <w:jc w:val="center"/>
        <w:rPr>
          <w:rFonts w:ascii="Arial" w:eastAsia="Calibri" w:hAnsi="Arial" w:cs="Arial"/>
          <w:b/>
          <w:u w:val="single"/>
        </w:rPr>
      </w:pPr>
      <w:r>
        <w:rPr>
          <w:rFonts w:ascii="Arial" w:eastAsia="Calibri" w:hAnsi="Arial" w:cs="Arial"/>
          <w:b/>
          <w:u w:val="single"/>
        </w:rPr>
        <w:t>ANEXO XIX</w:t>
      </w:r>
    </w:p>
    <w:p w14:paraId="409C18A1" w14:textId="77777777" w:rsidR="008F7340" w:rsidRDefault="008F7340" w:rsidP="008F7340">
      <w:pPr>
        <w:jc w:val="center"/>
        <w:rPr>
          <w:rFonts w:ascii="Arial" w:eastAsia="Calibri" w:hAnsi="Arial" w:cs="Arial"/>
          <w:b/>
          <w:vanish/>
          <w:u w:val="single"/>
        </w:rPr>
      </w:pPr>
      <w:r>
        <w:rPr>
          <w:rFonts w:ascii="Arial" w:eastAsia="Calibri" w:hAnsi="Arial" w:cs="Arial"/>
          <w:b/>
          <w:u w:val="single"/>
        </w:rPr>
        <w:t xml:space="preserve"> LEI Nº</w:t>
      </w:r>
    </w:p>
    <w:p w14:paraId="3F69BADF" w14:textId="77777777" w:rsidR="008F7340" w:rsidRDefault="008F7340" w:rsidP="008F7340">
      <w:pPr>
        <w:jc w:val="center"/>
        <w:rPr>
          <w:rFonts w:ascii="Arial" w:eastAsia="Calibri" w:hAnsi="Arial" w:cs="Arial"/>
          <w:b/>
          <w:u w:val="single"/>
        </w:rPr>
      </w:pPr>
      <w:r>
        <w:rPr>
          <w:rFonts w:ascii="Arial" w:eastAsia="Calibri" w:hAnsi="Arial" w:cs="Arial"/>
          <w:b/>
          <w:u w:val="single"/>
        </w:rPr>
        <w:t xml:space="preserve"> 2.105, DE 14 DE AGOSTO DE 2017 </w:t>
      </w:r>
    </w:p>
    <w:p w14:paraId="5632C371" w14:textId="77777777" w:rsidR="008F7340" w:rsidRDefault="008F7340" w:rsidP="008F7340">
      <w:pPr>
        <w:jc w:val="center"/>
        <w:rPr>
          <w:rFonts w:ascii="Arial" w:eastAsia="Calibri" w:hAnsi="Arial" w:cs="Arial"/>
          <w:b/>
          <w:u w:val="single"/>
        </w:rPr>
      </w:pPr>
      <w:r>
        <w:rPr>
          <w:rFonts w:ascii="Arial" w:eastAsia="Calibri" w:hAnsi="Arial" w:cs="Arial"/>
          <w:b/>
          <w:u w:val="single"/>
        </w:rPr>
        <w:t>QUADRO GERAL DE EMPREGOS EM COMISSÃO – LOTAÇÃO POR SECRETARIA</w:t>
      </w:r>
    </w:p>
    <w:tbl>
      <w:tblPr>
        <w:tblW w:w="14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850"/>
        <w:gridCol w:w="740"/>
        <w:gridCol w:w="850"/>
        <w:gridCol w:w="709"/>
        <w:gridCol w:w="709"/>
        <w:gridCol w:w="992"/>
        <w:gridCol w:w="709"/>
        <w:gridCol w:w="992"/>
        <w:gridCol w:w="992"/>
        <w:gridCol w:w="851"/>
        <w:gridCol w:w="850"/>
        <w:gridCol w:w="850"/>
        <w:gridCol w:w="850"/>
      </w:tblGrid>
      <w:tr w:rsidR="008F7340" w14:paraId="21B15E61" w14:textId="77777777" w:rsidTr="0085783D">
        <w:tc>
          <w:tcPr>
            <w:tcW w:w="3401" w:type="dxa"/>
            <w:tcBorders>
              <w:top w:val="single" w:sz="4" w:space="0" w:color="auto"/>
              <w:left w:val="single" w:sz="4" w:space="0" w:color="auto"/>
              <w:bottom w:val="single" w:sz="4" w:space="0" w:color="auto"/>
              <w:right w:val="single" w:sz="4" w:space="0" w:color="auto"/>
            </w:tcBorders>
            <w:vAlign w:val="center"/>
          </w:tcPr>
          <w:p w14:paraId="7480BC5C" w14:textId="77777777" w:rsidR="008F7340" w:rsidRDefault="008F7340" w:rsidP="0085783D">
            <w:pPr>
              <w:tabs>
                <w:tab w:val="center" w:pos="5233"/>
                <w:tab w:val="left" w:pos="8475"/>
              </w:tabs>
              <w:jc w:val="center"/>
              <w:rPr>
                <w:rFonts w:ascii="Arial" w:hAnsi="Arial" w:cs="Arial"/>
                <w:b/>
                <w:sz w:val="14"/>
                <w:szCs w:val="14"/>
              </w:rPr>
            </w:pPr>
          </w:p>
          <w:p w14:paraId="09C70E5C"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DENOMINAÇÃO</w:t>
            </w:r>
          </w:p>
        </w:tc>
        <w:tc>
          <w:tcPr>
            <w:tcW w:w="850" w:type="dxa"/>
            <w:tcBorders>
              <w:top w:val="single" w:sz="4" w:space="0" w:color="auto"/>
              <w:left w:val="single" w:sz="4" w:space="0" w:color="auto"/>
              <w:bottom w:val="single" w:sz="4" w:space="0" w:color="auto"/>
              <w:right w:val="single" w:sz="4" w:space="0" w:color="auto"/>
            </w:tcBorders>
            <w:vAlign w:val="center"/>
          </w:tcPr>
          <w:p w14:paraId="347E997E" w14:textId="77777777" w:rsidR="008F7340" w:rsidRDefault="008F7340" w:rsidP="0085783D">
            <w:pPr>
              <w:tabs>
                <w:tab w:val="center" w:pos="5233"/>
                <w:tab w:val="left" w:pos="8475"/>
              </w:tabs>
              <w:jc w:val="center"/>
              <w:rPr>
                <w:rFonts w:ascii="Arial" w:hAnsi="Arial" w:cs="Arial"/>
                <w:b/>
                <w:sz w:val="14"/>
                <w:szCs w:val="14"/>
              </w:rPr>
            </w:pPr>
          </w:p>
          <w:p w14:paraId="77D347D8"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Governo</w:t>
            </w:r>
          </w:p>
        </w:tc>
        <w:tc>
          <w:tcPr>
            <w:tcW w:w="740" w:type="dxa"/>
            <w:tcBorders>
              <w:top w:val="single" w:sz="4" w:space="0" w:color="auto"/>
              <w:left w:val="single" w:sz="4" w:space="0" w:color="auto"/>
              <w:bottom w:val="single" w:sz="4" w:space="0" w:color="auto"/>
              <w:right w:val="single" w:sz="4" w:space="0" w:color="auto"/>
            </w:tcBorders>
            <w:vAlign w:val="center"/>
            <w:hideMark/>
          </w:tcPr>
          <w:p w14:paraId="7F7817D6" w14:textId="77777777" w:rsidR="008F7340" w:rsidRDefault="008F7340" w:rsidP="0085783D">
            <w:pPr>
              <w:tabs>
                <w:tab w:val="center" w:pos="5233"/>
                <w:tab w:val="left" w:pos="8475"/>
              </w:tabs>
              <w:jc w:val="center"/>
              <w:rPr>
                <w:rFonts w:ascii="Arial" w:hAnsi="Arial" w:cs="Arial"/>
                <w:b/>
                <w:sz w:val="14"/>
                <w:szCs w:val="14"/>
              </w:rPr>
            </w:pPr>
            <w:proofErr w:type="spellStart"/>
            <w:r>
              <w:rPr>
                <w:rFonts w:ascii="Arial" w:hAnsi="Arial" w:cs="Arial"/>
                <w:b/>
                <w:sz w:val="14"/>
                <w:szCs w:val="14"/>
              </w:rPr>
              <w:t>Sec</w:t>
            </w:r>
            <w:proofErr w:type="spellEnd"/>
            <w:r>
              <w:rPr>
                <w:rFonts w:ascii="Arial" w:hAnsi="Arial" w:cs="Arial"/>
                <w:b/>
                <w:sz w:val="14"/>
                <w:szCs w:val="14"/>
              </w:rPr>
              <w:t xml:space="preserve">  M. Gestão Pública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375C03"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da Educação</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D1AEE4"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Cultura e Turismo</w:t>
            </w:r>
          </w:p>
        </w:tc>
        <w:tc>
          <w:tcPr>
            <w:tcW w:w="709" w:type="dxa"/>
            <w:tcBorders>
              <w:top w:val="single" w:sz="4" w:space="0" w:color="auto"/>
              <w:left w:val="single" w:sz="4" w:space="0" w:color="auto"/>
              <w:bottom w:val="single" w:sz="4" w:space="0" w:color="auto"/>
              <w:right w:val="single" w:sz="4" w:space="0" w:color="auto"/>
            </w:tcBorders>
            <w:vAlign w:val="center"/>
          </w:tcPr>
          <w:p w14:paraId="7A2F2576" w14:textId="77777777" w:rsidR="008F7340" w:rsidRDefault="008F7340" w:rsidP="0085783D">
            <w:pPr>
              <w:tabs>
                <w:tab w:val="center" w:pos="5233"/>
                <w:tab w:val="left" w:pos="8475"/>
              </w:tabs>
              <w:jc w:val="center"/>
              <w:rPr>
                <w:rFonts w:ascii="Arial" w:hAnsi="Arial" w:cs="Arial"/>
                <w:b/>
                <w:sz w:val="14"/>
                <w:szCs w:val="14"/>
              </w:rPr>
            </w:pPr>
          </w:p>
          <w:p w14:paraId="7DBD0864" w14:textId="77777777" w:rsidR="008F7340" w:rsidRDefault="008F7340" w:rsidP="0085783D">
            <w:pPr>
              <w:tabs>
                <w:tab w:val="center" w:pos="5233"/>
                <w:tab w:val="left" w:pos="8475"/>
              </w:tabs>
              <w:jc w:val="center"/>
              <w:rPr>
                <w:rFonts w:ascii="Arial" w:hAnsi="Arial" w:cs="Arial"/>
                <w:b/>
                <w:sz w:val="14"/>
                <w:szCs w:val="14"/>
              </w:rPr>
            </w:pPr>
            <w:proofErr w:type="spellStart"/>
            <w:r>
              <w:rPr>
                <w:rFonts w:ascii="Arial" w:hAnsi="Arial" w:cs="Arial"/>
                <w:b/>
                <w:sz w:val="14"/>
                <w:szCs w:val="14"/>
              </w:rPr>
              <w:t>Sec.M</w:t>
            </w:r>
            <w:proofErr w:type="spellEnd"/>
            <w:r>
              <w:rPr>
                <w:rFonts w:ascii="Arial" w:hAnsi="Arial" w:cs="Arial"/>
                <w:b/>
                <w:sz w:val="14"/>
                <w:szCs w:val="14"/>
              </w:rPr>
              <w:t>. da Saúde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7CD27"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 xml:space="preserve">Sec. M. </w:t>
            </w:r>
            <w:proofErr w:type="spellStart"/>
            <w:r>
              <w:rPr>
                <w:rFonts w:ascii="Arial" w:hAnsi="Arial" w:cs="Arial"/>
                <w:b/>
                <w:sz w:val="14"/>
                <w:szCs w:val="14"/>
              </w:rPr>
              <w:t>Desenv</w:t>
            </w:r>
            <w:proofErr w:type="spellEnd"/>
            <w:r>
              <w:rPr>
                <w:rFonts w:ascii="Arial" w:hAnsi="Arial" w:cs="Arial"/>
                <w:b/>
                <w:sz w:val="14"/>
                <w:szCs w:val="14"/>
              </w:rPr>
              <w:t xml:space="preserve">. </w:t>
            </w:r>
            <w:proofErr w:type="spellStart"/>
            <w:r>
              <w:rPr>
                <w:rFonts w:ascii="Arial" w:hAnsi="Arial" w:cs="Arial"/>
                <w:b/>
                <w:sz w:val="14"/>
                <w:szCs w:val="14"/>
              </w:rPr>
              <w:t>Ec</w:t>
            </w:r>
            <w:proofErr w:type="spellEnd"/>
            <w:r>
              <w:rPr>
                <w:rFonts w:ascii="Arial" w:hAnsi="Arial" w:cs="Arial"/>
                <w:b/>
                <w:sz w:val="14"/>
                <w:szCs w:val="14"/>
              </w:rPr>
              <w:t xml:space="preserve">. e Tec. </w:t>
            </w:r>
          </w:p>
        </w:tc>
        <w:tc>
          <w:tcPr>
            <w:tcW w:w="709" w:type="dxa"/>
            <w:tcBorders>
              <w:top w:val="single" w:sz="4" w:space="0" w:color="auto"/>
              <w:left w:val="single" w:sz="4" w:space="0" w:color="auto"/>
              <w:bottom w:val="single" w:sz="4" w:space="0" w:color="auto"/>
              <w:right w:val="single" w:sz="4" w:space="0" w:color="auto"/>
            </w:tcBorders>
            <w:vAlign w:val="center"/>
          </w:tcPr>
          <w:p w14:paraId="58862F80" w14:textId="77777777" w:rsidR="008F7340" w:rsidRDefault="008F7340" w:rsidP="0085783D">
            <w:pPr>
              <w:tabs>
                <w:tab w:val="center" w:pos="5233"/>
                <w:tab w:val="left" w:pos="8475"/>
              </w:tabs>
              <w:jc w:val="center"/>
              <w:rPr>
                <w:rFonts w:ascii="Arial" w:hAnsi="Arial" w:cs="Arial"/>
                <w:b/>
                <w:sz w:val="14"/>
                <w:szCs w:val="14"/>
              </w:rPr>
            </w:pPr>
          </w:p>
          <w:p w14:paraId="2ED935A4"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 xml:space="preserve">Sec. M. Agric. E </w:t>
            </w:r>
            <w:proofErr w:type="spellStart"/>
            <w:r>
              <w:rPr>
                <w:rFonts w:ascii="Arial" w:hAnsi="Arial" w:cs="Arial"/>
                <w:b/>
                <w:sz w:val="14"/>
                <w:szCs w:val="14"/>
              </w:rPr>
              <w:t>Abast</w:t>
            </w:r>
            <w:proofErr w:type="spellEnd"/>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B9CE2"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Assist. e Des. Social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E6ECE" w14:textId="77777777" w:rsidR="008F7340" w:rsidRDefault="008F7340" w:rsidP="0085783D">
            <w:pPr>
              <w:tabs>
                <w:tab w:val="center" w:pos="5233"/>
                <w:tab w:val="left" w:pos="8475"/>
              </w:tabs>
              <w:jc w:val="center"/>
              <w:rPr>
                <w:rFonts w:ascii="Arial" w:hAnsi="Arial" w:cs="Arial"/>
                <w:b/>
                <w:sz w:val="14"/>
                <w:szCs w:val="14"/>
              </w:rPr>
            </w:pPr>
            <w:proofErr w:type="spellStart"/>
            <w:r>
              <w:rPr>
                <w:rFonts w:ascii="Arial" w:hAnsi="Arial" w:cs="Arial"/>
                <w:b/>
                <w:sz w:val="14"/>
                <w:szCs w:val="14"/>
              </w:rPr>
              <w:t>Sec.M</w:t>
            </w:r>
            <w:proofErr w:type="spellEnd"/>
            <w:r>
              <w:rPr>
                <w:rFonts w:ascii="Arial" w:hAnsi="Arial" w:cs="Arial"/>
                <w:b/>
                <w:sz w:val="14"/>
                <w:szCs w:val="14"/>
              </w:rPr>
              <w:t>. de Obras e Urbanismo</w:t>
            </w:r>
          </w:p>
        </w:tc>
        <w:tc>
          <w:tcPr>
            <w:tcW w:w="851" w:type="dxa"/>
            <w:tcBorders>
              <w:top w:val="single" w:sz="4" w:space="0" w:color="auto"/>
              <w:left w:val="single" w:sz="4" w:space="0" w:color="auto"/>
              <w:bottom w:val="single" w:sz="4" w:space="0" w:color="auto"/>
              <w:right w:val="single" w:sz="4" w:space="0" w:color="auto"/>
            </w:tcBorders>
            <w:vAlign w:val="center"/>
          </w:tcPr>
          <w:p w14:paraId="001DB379" w14:textId="77777777" w:rsidR="008F7340" w:rsidRDefault="008F7340" w:rsidP="0085783D">
            <w:pPr>
              <w:tabs>
                <w:tab w:val="center" w:pos="5233"/>
                <w:tab w:val="left" w:pos="8475"/>
              </w:tabs>
              <w:jc w:val="center"/>
              <w:rPr>
                <w:rFonts w:ascii="Arial" w:hAnsi="Arial" w:cs="Arial"/>
                <w:b/>
                <w:sz w:val="14"/>
                <w:szCs w:val="14"/>
              </w:rPr>
            </w:pPr>
          </w:p>
          <w:p w14:paraId="0E7AEC3F"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Esportes e Lazer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C5E4B6"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 xml:space="preserve">Sec. M. Segurança </w:t>
            </w:r>
          </w:p>
        </w:tc>
        <w:tc>
          <w:tcPr>
            <w:tcW w:w="850" w:type="dxa"/>
            <w:tcBorders>
              <w:top w:val="single" w:sz="4" w:space="0" w:color="auto"/>
              <w:left w:val="single" w:sz="4" w:space="0" w:color="auto"/>
              <w:bottom w:val="single" w:sz="4" w:space="0" w:color="auto"/>
              <w:right w:val="single" w:sz="4" w:space="0" w:color="auto"/>
            </w:tcBorders>
            <w:vAlign w:val="center"/>
          </w:tcPr>
          <w:p w14:paraId="6EE3E852" w14:textId="77777777" w:rsidR="008F7340" w:rsidRDefault="008F7340" w:rsidP="0085783D">
            <w:pPr>
              <w:tabs>
                <w:tab w:val="center" w:pos="5233"/>
                <w:tab w:val="left" w:pos="8475"/>
              </w:tabs>
              <w:jc w:val="center"/>
              <w:rPr>
                <w:rFonts w:ascii="Arial" w:hAnsi="Arial" w:cs="Arial"/>
                <w:b/>
                <w:sz w:val="14"/>
                <w:szCs w:val="14"/>
              </w:rPr>
            </w:pPr>
            <w:proofErr w:type="spellStart"/>
            <w:r>
              <w:rPr>
                <w:rFonts w:ascii="Arial" w:hAnsi="Arial" w:cs="Arial"/>
                <w:b/>
                <w:sz w:val="14"/>
                <w:szCs w:val="14"/>
              </w:rPr>
              <w:t>Sec.M</w:t>
            </w:r>
            <w:proofErr w:type="spellEnd"/>
            <w:r>
              <w:rPr>
                <w:rFonts w:ascii="Arial" w:hAnsi="Arial" w:cs="Arial"/>
                <w:b/>
                <w:sz w:val="14"/>
                <w:szCs w:val="14"/>
              </w:rPr>
              <w:t>.</w:t>
            </w:r>
          </w:p>
          <w:p w14:paraId="38548BC6"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Meio Ambiente</w:t>
            </w:r>
          </w:p>
        </w:tc>
        <w:tc>
          <w:tcPr>
            <w:tcW w:w="850" w:type="dxa"/>
            <w:tcBorders>
              <w:top w:val="single" w:sz="4" w:space="0" w:color="auto"/>
              <w:left w:val="single" w:sz="4" w:space="0" w:color="auto"/>
              <w:bottom w:val="single" w:sz="4" w:space="0" w:color="auto"/>
              <w:right w:val="single" w:sz="4" w:space="0" w:color="auto"/>
            </w:tcBorders>
            <w:vAlign w:val="center"/>
          </w:tcPr>
          <w:p w14:paraId="1E82F9AF" w14:textId="77777777" w:rsidR="008F7340" w:rsidRDefault="008F7340" w:rsidP="0085783D">
            <w:pPr>
              <w:tabs>
                <w:tab w:val="center" w:pos="5233"/>
                <w:tab w:val="left" w:pos="8475"/>
              </w:tabs>
              <w:jc w:val="center"/>
              <w:rPr>
                <w:rFonts w:ascii="Arial" w:hAnsi="Arial" w:cs="Arial"/>
                <w:b/>
                <w:sz w:val="14"/>
                <w:szCs w:val="14"/>
              </w:rPr>
            </w:pPr>
            <w:r>
              <w:rPr>
                <w:rFonts w:ascii="Arial" w:hAnsi="Arial" w:cs="Arial"/>
                <w:b/>
                <w:sz w:val="14"/>
                <w:szCs w:val="14"/>
              </w:rPr>
              <w:t>Sec. M. Trânsito</w:t>
            </w:r>
          </w:p>
        </w:tc>
      </w:tr>
      <w:tr w:rsidR="008F7340" w14:paraId="1EA43D6A"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C7E84BC"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Governo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B6DD71"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40" w:type="dxa"/>
            <w:tcBorders>
              <w:top w:val="single" w:sz="4" w:space="0" w:color="auto"/>
              <w:left w:val="single" w:sz="4" w:space="0" w:color="auto"/>
              <w:bottom w:val="single" w:sz="4" w:space="0" w:color="auto"/>
              <w:right w:val="single" w:sz="4" w:space="0" w:color="auto"/>
            </w:tcBorders>
            <w:vAlign w:val="center"/>
          </w:tcPr>
          <w:p w14:paraId="5E59F3EB"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BEF5D3B"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8D8789F"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39863F2"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83F223E"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9116A82"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C2FC9BB"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05ACFDF"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06E555B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2714F2D7"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9B4FAE5"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F0A0665" w14:textId="77777777" w:rsidR="008F7340" w:rsidRDefault="008F7340" w:rsidP="0085783D">
            <w:pPr>
              <w:jc w:val="center"/>
              <w:rPr>
                <w:rFonts w:ascii="Arial" w:hAnsi="Arial" w:cs="Arial"/>
                <w:b/>
                <w:sz w:val="14"/>
                <w:szCs w:val="14"/>
              </w:rPr>
            </w:pPr>
          </w:p>
        </w:tc>
      </w:tr>
      <w:tr w:rsidR="008F7340" w:rsidRPr="008461AE" w14:paraId="3989FD14" w14:textId="77777777" w:rsidTr="0085783D">
        <w:tc>
          <w:tcPr>
            <w:tcW w:w="3401" w:type="dxa"/>
            <w:tcBorders>
              <w:top w:val="single" w:sz="4" w:space="0" w:color="auto"/>
              <w:left w:val="single" w:sz="4" w:space="0" w:color="auto"/>
              <w:bottom w:val="single" w:sz="4" w:space="0" w:color="auto"/>
              <w:right w:val="single" w:sz="4" w:space="0" w:color="auto"/>
            </w:tcBorders>
            <w:vAlign w:val="center"/>
          </w:tcPr>
          <w:p w14:paraId="1DD4D47E" w14:textId="77777777" w:rsidR="008F7340" w:rsidRPr="008461AE" w:rsidRDefault="008F7340" w:rsidP="0085783D">
            <w:pPr>
              <w:jc w:val="both"/>
              <w:rPr>
                <w:rFonts w:ascii="Arial" w:hAnsi="Arial" w:cs="Arial"/>
                <w:sz w:val="14"/>
                <w:szCs w:val="14"/>
              </w:rPr>
            </w:pPr>
            <w:r w:rsidRPr="008461AE">
              <w:rPr>
                <w:rFonts w:ascii="Arial" w:hAnsi="Arial" w:cs="Arial"/>
                <w:sz w:val="14"/>
                <w:szCs w:val="14"/>
              </w:rPr>
              <w:t>Chefia  Geral de Governo</w:t>
            </w:r>
          </w:p>
        </w:tc>
        <w:tc>
          <w:tcPr>
            <w:tcW w:w="850" w:type="dxa"/>
            <w:tcBorders>
              <w:top w:val="single" w:sz="4" w:space="0" w:color="auto"/>
              <w:left w:val="single" w:sz="4" w:space="0" w:color="auto"/>
              <w:bottom w:val="single" w:sz="4" w:space="0" w:color="auto"/>
              <w:right w:val="single" w:sz="4" w:space="0" w:color="auto"/>
            </w:tcBorders>
            <w:vAlign w:val="center"/>
          </w:tcPr>
          <w:p w14:paraId="08E8961B" w14:textId="77777777" w:rsidR="008F7340" w:rsidRPr="008461AE" w:rsidRDefault="008F7340" w:rsidP="0085783D">
            <w:pPr>
              <w:jc w:val="center"/>
              <w:rPr>
                <w:rFonts w:ascii="Arial" w:hAnsi="Arial" w:cs="Arial"/>
                <w:sz w:val="14"/>
                <w:szCs w:val="14"/>
              </w:rPr>
            </w:pPr>
            <w:r w:rsidRPr="008461AE">
              <w:rPr>
                <w:rFonts w:ascii="Arial" w:hAnsi="Arial" w:cs="Arial"/>
                <w:sz w:val="14"/>
                <w:szCs w:val="14"/>
              </w:rPr>
              <w:t>1</w:t>
            </w:r>
          </w:p>
        </w:tc>
        <w:tc>
          <w:tcPr>
            <w:tcW w:w="740" w:type="dxa"/>
            <w:tcBorders>
              <w:top w:val="single" w:sz="4" w:space="0" w:color="auto"/>
              <w:left w:val="single" w:sz="4" w:space="0" w:color="auto"/>
              <w:bottom w:val="single" w:sz="4" w:space="0" w:color="auto"/>
              <w:right w:val="single" w:sz="4" w:space="0" w:color="auto"/>
            </w:tcBorders>
            <w:vAlign w:val="center"/>
          </w:tcPr>
          <w:p w14:paraId="5DD3435A" w14:textId="77777777" w:rsidR="008F7340" w:rsidRPr="008461A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CCBC0B8" w14:textId="77777777" w:rsidR="008F7340" w:rsidRPr="008461A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FAD1155" w14:textId="77777777" w:rsidR="008F7340" w:rsidRPr="008461A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2D7ED674" w14:textId="77777777" w:rsidR="008F7340" w:rsidRPr="008461A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75F5DB42" w14:textId="77777777" w:rsidR="008F7340" w:rsidRPr="008461A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3E958E0" w14:textId="77777777" w:rsidR="008F7340" w:rsidRPr="008461A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5A038AC6" w14:textId="77777777" w:rsidR="008F7340" w:rsidRPr="008461A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54EFC271" w14:textId="77777777" w:rsidR="008F7340" w:rsidRPr="008461AE"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0D035434" w14:textId="77777777" w:rsidR="008F7340" w:rsidRPr="008461A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3C1F8A0" w14:textId="77777777" w:rsidR="008F7340" w:rsidRPr="008461A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36BF2A2" w14:textId="77777777" w:rsidR="008F7340" w:rsidRPr="008461A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F4808E4" w14:textId="77777777" w:rsidR="008F7340" w:rsidRPr="008461AE" w:rsidRDefault="008F7340" w:rsidP="0085783D">
            <w:pPr>
              <w:jc w:val="center"/>
              <w:rPr>
                <w:rFonts w:ascii="Arial" w:hAnsi="Arial" w:cs="Arial"/>
                <w:b/>
                <w:sz w:val="14"/>
                <w:szCs w:val="14"/>
              </w:rPr>
            </w:pPr>
          </w:p>
        </w:tc>
      </w:tr>
      <w:tr w:rsidR="008F7340" w14:paraId="30365560"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DBEB19E"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B0F3E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40" w:type="dxa"/>
            <w:tcBorders>
              <w:top w:val="single" w:sz="4" w:space="0" w:color="auto"/>
              <w:left w:val="single" w:sz="4" w:space="0" w:color="auto"/>
              <w:bottom w:val="single" w:sz="4" w:space="0" w:color="auto"/>
              <w:right w:val="single" w:sz="4" w:space="0" w:color="auto"/>
            </w:tcBorders>
            <w:vAlign w:val="center"/>
            <w:hideMark/>
          </w:tcPr>
          <w:p w14:paraId="7A8AE34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3DF14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5D627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985CB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2A4D6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E8F9D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532E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3D94C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0F16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BAD4B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27F3C8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6421543"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F42F1CC"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F7619E5" w14:textId="77777777" w:rsidR="008F7340" w:rsidRPr="00A921B5" w:rsidRDefault="008F7340" w:rsidP="0085783D">
            <w:pPr>
              <w:jc w:val="both"/>
              <w:rPr>
                <w:rFonts w:ascii="Arial" w:hAnsi="Arial" w:cs="Arial"/>
                <w:b/>
                <w:sz w:val="14"/>
                <w:szCs w:val="14"/>
              </w:rPr>
            </w:pPr>
            <w:r w:rsidRPr="00A921B5">
              <w:rPr>
                <w:rFonts w:ascii="Arial" w:hAnsi="Arial" w:cs="Arial"/>
                <w:b/>
                <w:sz w:val="14"/>
                <w:szCs w:val="14"/>
              </w:rPr>
              <w:t xml:space="preserve">Ouvidoria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C2DBF" w14:textId="77777777" w:rsidR="008F7340" w:rsidRPr="00A921B5" w:rsidRDefault="008F7340" w:rsidP="0085783D">
            <w:pPr>
              <w:jc w:val="center"/>
              <w:rPr>
                <w:rFonts w:ascii="Arial" w:hAnsi="Arial" w:cs="Arial"/>
                <w:b/>
                <w:sz w:val="14"/>
                <w:szCs w:val="14"/>
              </w:rPr>
            </w:pPr>
            <w:r w:rsidRPr="00A921B5">
              <w:rPr>
                <w:rFonts w:ascii="Arial" w:hAnsi="Arial" w:cs="Arial"/>
                <w:b/>
                <w:sz w:val="14"/>
                <w:szCs w:val="14"/>
              </w:rPr>
              <w:t>1</w:t>
            </w:r>
          </w:p>
        </w:tc>
        <w:tc>
          <w:tcPr>
            <w:tcW w:w="740" w:type="dxa"/>
            <w:tcBorders>
              <w:top w:val="single" w:sz="4" w:space="0" w:color="auto"/>
              <w:left w:val="single" w:sz="4" w:space="0" w:color="auto"/>
              <w:bottom w:val="single" w:sz="4" w:space="0" w:color="auto"/>
              <w:right w:val="single" w:sz="4" w:space="0" w:color="auto"/>
            </w:tcBorders>
            <w:vAlign w:val="center"/>
          </w:tcPr>
          <w:p w14:paraId="1403E423" w14:textId="77777777" w:rsidR="008F7340" w:rsidRDefault="008F7340" w:rsidP="0085783D">
            <w:pPr>
              <w:jc w:val="cente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453CDD5"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E0C4A48"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88A8732"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0571573E"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82CA356"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38314D4"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6C2C2CA"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18B77496"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100509E"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421AB19"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AAD8E8F" w14:textId="77777777" w:rsidR="008F7340" w:rsidRDefault="008F7340" w:rsidP="0085783D">
            <w:pPr>
              <w:jc w:val="center"/>
              <w:rPr>
                <w:rFonts w:ascii="Arial" w:hAnsi="Arial" w:cs="Arial"/>
                <w:b/>
                <w:sz w:val="14"/>
                <w:szCs w:val="14"/>
              </w:rPr>
            </w:pPr>
          </w:p>
        </w:tc>
      </w:tr>
      <w:tr w:rsidR="008F7340" w14:paraId="11B18B92"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642DD86"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Gestão Pública</w:t>
            </w:r>
          </w:p>
        </w:tc>
        <w:tc>
          <w:tcPr>
            <w:tcW w:w="850" w:type="dxa"/>
            <w:tcBorders>
              <w:top w:val="single" w:sz="4" w:space="0" w:color="auto"/>
              <w:left w:val="single" w:sz="4" w:space="0" w:color="auto"/>
              <w:bottom w:val="single" w:sz="4" w:space="0" w:color="auto"/>
              <w:right w:val="single" w:sz="4" w:space="0" w:color="auto"/>
            </w:tcBorders>
            <w:vAlign w:val="center"/>
          </w:tcPr>
          <w:p w14:paraId="2E394349"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65D706A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05284623"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5176907"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1E253A37"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5370F73"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C585C7B"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64E0D33E"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014D568"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5A4BAF2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248A4F3F"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90ED796"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9717C11" w14:textId="77777777" w:rsidR="008F7340" w:rsidRDefault="008F7340" w:rsidP="0085783D">
            <w:pPr>
              <w:jc w:val="center"/>
              <w:rPr>
                <w:rFonts w:ascii="Arial" w:hAnsi="Arial" w:cs="Arial"/>
                <w:b/>
                <w:sz w:val="14"/>
                <w:szCs w:val="14"/>
              </w:rPr>
            </w:pPr>
          </w:p>
        </w:tc>
      </w:tr>
      <w:tr w:rsidR="008F7340" w14:paraId="7DEFEA21"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3440906"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B12BB"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DAA6AD2"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0E0C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4C91C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825F6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1FA6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3F676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FBB0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66F41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F6D3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F07F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EE269B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EFEBEF1"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4E689AB"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7F5F83C" w14:textId="77777777" w:rsidR="008F7340" w:rsidRDefault="008F7340" w:rsidP="0085783D">
            <w:pPr>
              <w:jc w:val="both"/>
              <w:rPr>
                <w:rFonts w:ascii="Arial" w:hAnsi="Arial" w:cs="Arial"/>
                <w:sz w:val="14"/>
                <w:szCs w:val="14"/>
              </w:rPr>
            </w:pPr>
            <w:r>
              <w:rPr>
                <w:rFonts w:ascii="Arial" w:hAnsi="Arial" w:cs="Arial"/>
                <w:sz w:val="14"/>
                <w:szCs w:val="14"/>
              </w:rPr>
              <w:t>Diretor de Compras e Licitações e Patrimônio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410691"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3A5AA64"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867D4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8089B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3046E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C53A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C1D15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8956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D85CF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746E8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C17E0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F0D6B0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0CEB446"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073F5F0"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B3C2D5A" w14:textId="77777777" w:rsidR="008F7340" w:rsidRDefault="008F7340" w:rsidP="0085783D">
            <w:pPr>
              <w:jc w:val="both"/>
              <w:rPr>
                <w:rFonts w:ascii="Arial" w:hAnsi="Arial" w:cs="Arial"/>
                <w:sz w:val="14"/>
                <w:szCs w:val="14"/>
              </w:rPr>
            </w:pPr>
            <w:r>
              <w:rPr>
                <w:rFonts w:ascii="Arial" w:hAnsi="Arial" w:cs="Arial"/>
                <w:sz w:val="14"/>
                <w:szCs w:val="14"/>
              </w:rPr>
              <w:t>Diretor de Recursos Humanos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A4BEEE"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13DA1FB"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7BD4D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A191A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5D811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D5B5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16F81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388D7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87CB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F5CBA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1B41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FB6665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637FFF59"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29464DA1"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BAED4A6" w14:textId="77777777" w:rsidR="008F7340" w:rsidRDefault="008F7340" w:rsidP="0085783D">
            <w:pPr>
              <w:jc w:val="both"/>
              <w:rPr>
                <w:rFonts w:ascii="Arial" w:hAnsi="Arial" w:cs="Arial"/>
                <w:sz w:val="14"/>
                <w:szCs w:val="14"/>
              </w:rPr>
            </w:pPr>
            <w:r>
              <w:rPr>
                <w:rFonts w:ascii="Arial" w:hAnsi="Arial" w:cs="Arial"/>
                <w:sz w:val="14"/>
                <w:szCs w:val="14"/>
              </w:rPr>
              <w:t>Diretor de Tributos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0C3B0"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00198B"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E0C4D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EC095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EAF5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A401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49093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38DE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7816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C25E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56244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0BB3F5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1A78D9C0"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603E11BC"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091CD9C8" w14:textId="77777777" w:rsidR="008F7340" w:rsidRDefault="008F7340" w:rsidP="0085783D">
            <w:pPr>
              <w:jc w:val="both"/>
              <w:rPr>
                <w:rFonts w:ascii="Arial" w:hAnsi="Arial" w:cs="Arial"/>
                <w:sz w:val="14"/>
                <w:szCs w:val="14"/>
              </w:rPr>
            </w:pPr>
            <w:r>
              <w:rPr>
                <w:rFonts w:ascii="Arial" w:hAnsi="Arial" w:cs="Arial"/>
                <w:sz w:val="14"/>
                <w:szCs w:val="14"/>
              </w:rPr>
              <w:t>Diretor de Informática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DB7B4A"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915911D"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6CC71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1EE17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BCAA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B16C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85B88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04934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92867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3CAF1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15B98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C7A73E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0BCA622"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7B1A38FA"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483B39A8" w14:textId="77777777" w:rsidR="008F7340" w:rsidRDefault="008F7340" w:rsidP="0085783D">
            <w:pPr>
              <w:jc w:val="both"/>
              <w:rPr>
                <w:rFonts w:ascii="Arial" w:hAnsi="Arial" w:cs="Arial"/>
                <w:sz w:val="14"/>
                <w:szCs w:val="14"/>
              </w:rPr>
            </w:pPr>
            <w:r>
              <w:rPr>
                <w:rFonts w:ascii="Arial" w:hAnsi="Arial" w:cs="Arial"/>
                <w:sz w:val="14"/>
                <w:szCs w:val="14"/>
              </w:rPr>
              <w:t>Diretor de Fiscalização e Posturas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1FB79A"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2D3530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261E3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1436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6374B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1C0C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CDC84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89C6F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A2531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5A41B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98EC3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6A9E94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6F67C5C0"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7B59CCC4"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808D41E" w14:textId="77777777" w:rsidR="008F7340" w:rsidRDefault="008F7340" w:rsidP="0085783D">
            <w:pPr>
              <w:jc w:val="both"/>
              <w:rPr>
                <w:rFonts w:ascii="Arial" w:hAnsi="Arial" w:cs="Arial"/>
                <w:sz w:val="14"/>
                <w:szCs w:val="14"/>
              </w:rPr>
            </w:pPr>
            <w:r>
              <w:rPr>
                <w:rFonts w:ascii="Arial" w:hAnsi="Arial" w:cs="Arial"/>
                <w:sz w:val="14"/>
                <w:szCs w:val="14"/>
              </w:rPr>
              <w:t>Diretor de Finanças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BE6222"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C78706"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3AE6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9641E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AA29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B6D3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CAB1D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14BE6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830B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D2573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67C3C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6CF509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4A535E69"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6B8A237E"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F116740" w14:textId="77777777" w:rsidR="008F7340" w:rsidRDefault="008F7340" w:rsidP="0085783D">
            <w:pPr>
              <w:jc w:val="both"/>
              <w:rPr>
                <w:rFonts w:ascii="Arial" w:hAnsi="Arial" w:cs="Arial"/>
                <w:sz w:val="14"/>
                <w:szCs w:val="14"/>
              </w:rPr>
            </w:pPr>
            <w:r>
              <w:rPr>
                <w:rFonts w:ascii="Arial" w:hAnsi="Arial" w:cs="Arial"/>
                <w:sz w:val="14"/>
                <w:szCs w:val="14"/>
              </w:rPr>
              <w:t>Diretor de Tesouraria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2D965"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D4AB4AE"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0271D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D738D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BD51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99B8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71812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3DA6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8F891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A72F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688DF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A1B5E0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6F40C56"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3A73BCDB"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D809A53" w14:textId="77777777" w:rsidR="008F7340" w:rsidRDefault="008F7340" w:rsidP="0085783D">
            <w:pPr>
              <w:jc w:val="both"/>
              <w:rPr>
                <w:rFonts w:ascii="Arial" w:hAnsi="Arial" w:cs="Arial"/>
                <w:b/>
                <w:sz w:val="14"/>
                <w:szCs w:val="14"/>
              </w:rPr>
            </w:pPr>
            <w:r>
              <w:rPr>
                <w:rFonts w:ascii="Arial" w:hAnsi="Arial" w:cs="Arial"/>
                <w:b/>
                <w:sz w:val="14"/>
                <w:szCs w:val="14"/>
              </w:rPr>
              <w:t>Secretário Municipal da Educação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AD3E3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6398D11"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E59606"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93DA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7EB82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ADE5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E0C8B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7FBEF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CBD1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7F65F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76E3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9CB809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F1096B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B512B4C"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0521027E"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694296"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72C51C8"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4A1E9A"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4D59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02949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0B281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0CEB6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AF45A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FE7D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3E0A9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28CA0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CDC18F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12B7414F"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2B398AAC"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13F6D3E9" w14:textId="77777777" w:rsidR="008F7340" w:rsidRDefault="008F7340" w:rsidP="0085783D">
            <w:pPr>
              <w:jc w:val="both"/>
              <w:rPr>
                <w:rFonts w:ascii="Arial" w:hAnsi="Arial" w:cs="Arial"/>
                <w:sz w:val="14"/>
                <w:szCs w:val="14"/>
              </w:rPr>
            </w:pPr>
            <w:r>
              <w:rPr>
                <w:rFonts w:ascii="Arial" w:hAnsi="Arial" w:cs="Arial"/>
                <w:sz w:val="14"/>
                <w:szCs w:val="14"/>
              </w:rPr>
              <w:t>Diretor de Planejamento e Projetos</w:t>
            </w:r>
          </w:p>
        </w:tc>
        <w:tc>
          <w:tcPr>
            <w:tcW w:w="850" w:type="dxa"/>
            <w:tcBorders>
              <w:top w:val="single" w:sz="4" w:space="0" w:color="auto"/>
              <w:left w:val="single" w:sz="4" w:space="0" w:color="auto"/>
              <w:bottom w:val="single" w:sz="4" w:space="0" w:color="auto"/>
              <w:right w:val="single" w:sz="4" w:space="0" w:color="auto"/>
            </w:tcBorders>
            <w:vAlign w:val="center"/>
          </w:tcPr>
          <w:p w14:paraId="7F2C4830" w14:textId="77777777" w:rsidR="008F7340" w:rsidRDefault="008F7340" w:rsidP="0085783D">
            <w:pPr>
              <w:jc w:val="center"/>
              <w:rPr>
                <w:rFonts w:ascii="Arial" w:eastAsia="Calibri" w:hAnsi="Arial" w:cs="Arial"/>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60DA62A1" w14:textId="77777777" w:rsidR="008F7340" w:rsidRDefault="008F7340" w:rsidP="0085783D">
            <w:pPr>
              <w:jc w:val="center"/>
              <w:rPr>
                <w:rFonts w:ascii="Arial" w:eastAsia="Calibri"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06AAC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D38563"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CB11E06"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1D9BE13"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95D95F9"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64F5EB4"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6DF0F2C9"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4F9EE93A"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E66389A"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296405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92E2B21" w14:textId="77777777" w:rsidR="008F7340" w:rsidRDefault="008F7340" w:rsidP="0085783D">
            <w:pPr>
              <w:jc w:val="center"/>
              <w:rPr>
                <w:rFonts w:ascii="Arial" w:hAnsi="Arial" w:cs="Arial"/>
                <w:b/>
                <w:sz w:val="14"/>
                <w:szCs w:val="14"/>
              </w:rPr>
            </w:pPr>
          </w:p>
        </w:tc>
      </w:tr>
      <w:tr w:rsidR="008F7340" w14:paraId="1097C392"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5989C1B9"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Cultura e Turismo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D9BCD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02F17EC"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B55D9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D49E83"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14:paraId="50D1C6FA"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ACB584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06BED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3FB2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57A24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F82DD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04757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141B2B9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1637BF8"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7198ED69"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9366FDD"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E3120"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65F692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52A0F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F4FCDE"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14:paraId="7A9596C7" w14:textId="77777777" w:rsidR="008F7340" w:rsidRDefault="008F7340" w:rsidP="0085783D">
            <w:pPr>
              <w:jc w:val="center"/>
              <w:rPr>
                <w:rFonts w:ascii="Arial" w:hAnsi="Arial" w:cs="Arial"/>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C6511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1E8D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EEB29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5F1B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7EA4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C380F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D37F93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75FCF1A"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56264942"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12D8D49A" w14:textId="77777777" w:rsidR="008F7340" w:rsidRDefault="008F7340" w:rsidP="0085783D">
            <w:pPr>
              <w:jc w:val="both"/>
              <w:rPr>
                <w:rFonts w:ascii="Arial" w:hAnsi="Arial" w:cs="Arial"/>
                <w:sz w:val="14"/>
                <w:szCs w:val="14"/>
              </w:rPr>
            </w:pPr>
            <w:r>
              <w:rPr>
                <w:rFonts w:ascii="Arial" w:hAnsi="Arial" w:cs="Arial"/>
                <w:sz w:val="14"/>
                <w:szCs w:val="14"/>
              </w:rPr>
              <w:t>Diretor de Eventos e Atividades Culturais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60CA60"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34081B7"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BD363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D531D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14:paraId="5AE70EDA" w14:textId="77777777" w:rsidR="008F7340" w:rsidRDefault="008F7340" w:rsidP="0085783D">
            <w:pPr>
              <w:jc w:val="center"/>
              <w:rPr>
                <w:rFonts w:ascii="Arial" w:hAnsi="Arial" w:cs="Arial"/>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D31AF0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4F76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45CD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49D0C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DB897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35309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4094BCB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5194985"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C77E244"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15D54FEE" w14:textId="77777777" w:rsidR="008F7340" w:rsidRDefault="008F7340" w:rsidP="0085783D">
            <w:pPr>
              <w:jc w:val="both"/>
              <w:rPr>
                <w:rFonts w:ascii="Arial" w:hAnsi="Arial" w:cs="Arial"/>
                <w:b/>
                <w:sz w:val="14"/>
                <w:szCs w:val="14"/>
              </w:rPr>
            </w:pPr>
            <w:r>
              <w:rPr>
                <w:rFonts w:ascii="Arial" w:hAnsi="Arial" w:cs="Arial"/>
                <w:b/>
                <w:sz w:val="14"/>
                <w:szCs w:val="14"/>
              </w:rPr>
              <w:t>Secretário Municipal da Saúde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6826F7"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DABB2D7"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F8A52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52BE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D20946"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A796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D130E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CD8F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C628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CCF45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68DE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E3E26F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169A1FC"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97DCC94"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E301A81"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7596F7"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82D3BDF"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5ED86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144C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D78FA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FF1C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DC65B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38182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403E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16D6C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9DDD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1C015E3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B87881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F937F73"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0A1E0FFA" w14:textId="77777777" w:rsidR="008F7340" w:rsidRDefault="008F7340" w:rsidP="0085783D">
            <w:pPr>
              <w:jc w:val="both"/>
              <w:rPr>
                <w:rFonts w:ascii="Arial" w:hAnsi="Arial" w:cs="Arial"/>
                <w:sz w:val="14"/>
                <w:szCs w:val="14"/>
              </w:rPr>
            </w:pPr>
            <w:r>
              <w:rPr>
                <w:rFonts w:ascii="Arial" w:hAnsi="Arial" w:cs="Arial"/>
                <w:sz w:val="14"/>
                <w:szCs w:val="14"/>
              </w:rPr>
              <w:t>Diretor de Unidade de Saúde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57A4D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35C9138"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3BF08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86529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A4603" w14:textId="77777777" w:rsidR="008F7340" w:rsidRDefault="008F7340" w:rsidP="0085783D">
            <w:pPr>
              <w:jc w:val="center"/>
              <w:rPr>
                <w:rFonts w:ascii="Arial" w:hAnsi="Arial" w:cs="Arial"/>
                <w:sz w:val="14"/>
                <w:szCs w:val="14"/>
              </w:rPr>
            </w:pPr>
            <w:r>
              <w:rPr>
                <w:rFonts w:ascii="Arial" w:hAnsi="Arial" w:cs="Arial"/>
                <w:sz w:val="14"/>
                <w:szCs w:val="14"/>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CC9E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DAF44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9C1D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EF7AC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6EEC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4410A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33EC88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A9FCD4B"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709C5EF0"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88D4A5F" w14:textId="77777777" w:rsidR="008F7340" w:rsidRDefault="008F7340" w:rsidP="0085783D">
            <w:pPr>
              <w:jc w:val="both"/>
              <w:rPr>
                <w:rFonts w:ascii="Arial" w:hAnsi="Arial" w:cs="Arial"/>
                <w:sz w:val="14"/>
                <w:szCs w:val="14"/>
              </w:rPr>
            </w:pPr>
            <w:r>
              <w:rPr>
                <w:rFonts w:ascii="Arial" w:hAnsi="Arial" w:cs="Arial"/>
                <w:sz w:val="14"/>
                <w:szCs w:val="14"/>
              </w:rPr>
              <w:t>Diretor de Saúde Odontológica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6B186C"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94AF05"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0B06B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E7C2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BD581A"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E9D44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81AB4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952D9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03EA4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3F848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CB131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8A93FF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007A6F1"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FB5C79A"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9F312E7" w14:textId="77777777" w:rsidR="008F7340" w:rsidRDefault="008F7340" w:rsidP="0085783D">
            <w:pPr>
              <w:jc w:val="both"/>
              <w:rPr>
                <w:rFonts w:ascii="Arial" w:hAnsi="Arial" w:cs="Arial"/>
                <w:sz w:val="14"/>
                <w:szCs w:val="14"/>
              </w:rPr>
            </w:pPr>
            <w:r>
              <w:rPr>
                <w:rFonts w:ascii="Arial" w:hAnsi="Arial" w:cs="Arial"/>
                <w:sz w:val="14"/>
                <w:szCs w:val="14"/>
              </w:rPr>
              <w:t>Diretor de Farmácia e Suprimentos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8E92E"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866B91"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D97C0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7911E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FDB0C"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3544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75A18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2A18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C21B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7647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861F6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A6F2A5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5B79AA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0FA5C3E9"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1BB71007" w14:textId="77777777" w:rsidR="008F7340" w:rsidRDefault="008F7340" w:rsidP="0085783D">
            <w:pPr>
              <w:rPr>
                <w:rFonts w:ascii="Arial" w:hAnsi="Arial" w:cs="Arial"/>
                <w:b/>
                <w:sz w:val="14"/>
                <w:szCs w:val="14"/>
              </w:rPr>
            </w:pPr>
            <w:r>
              <w:rPr>
                <w:rFonts w:ascii="Arial" w:hAnsi="Arial" w:cs="Arial"/>
                <w:b/>
                <w:sz w:val="14"/>
                <w:szCs w:val="14"/>
              </w:rPr>
              <w:t xml:space="preserve">Secretário Municipal de </w:t>
            </w:r>
            <w:proofErr w:type="spellStart"/>
            <w:r>
              <w:rPr>
                <w:rFonts w:ascii="Arial" w:hAnsi="Arial" w:cs="Arial"/>
                <w:b/>
                <w:sz w:val="14"/>
                <w:szCs w:val="14"/>
              </w:rPr>
              <w:t>Desenvolv</w:t>
            </w:r>
            <w:proofErr w:type="spellEnd"/>
            <w:r>
              <w:rPr>
                <w:rFonts w:ascii="Arial" w:hAnsi="Arial" w:cs="Arial"/>
                <w:b/>
                <w:sz w:val="14"/>
                <w:szCs w:val="14"/>
              </w:rPr>
              <w:t>. Econômico e Tecnológico</w:t>
            </w:r>
          </w:p>
        </w:tc>
        <w:tc>
          <w:tcPr>
            <w:tcW w:w="850" w:type="dxa"/>
            <w:tcBorders>
              <w:top w:val="single" w:sz="4" w:space="0" w:color="auto"/>
              <w:left w:val="single" w:sz="4" w:space="0" w:color="auto"/>
              <w:bottom w:val="single" w:sz="4" w:space="0" w:color="auto"/>
              <w:right w:val="single" w:sz="4" w:space="0" w:color="auto"/>
            </w:tcBorders>
            <w:vAlign w:val="center"/>
          </w:tcPr>
          <w:p w14:paraId="58EE8F0B"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52F2832B"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C9EF139"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3898E110"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BFEF5FB"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F2F8FD9"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AE66BA"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3A7C0D1"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59CE433"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3EEB3CF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18D96CE"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FDF51F4"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557AD73" w14:textId="77777777" w:rsidR="008F7340" w:rsidRDefault="008F7340" w:rsidP="0085783D">
            <w:pPr>
              <w:jc w:val="center"/>
              <w:rPr>
                <w:rFonts w:ascii="Arial" w:hAnsi="Arial" w:cs="Arial"/>
                <w:b/>
                <w:sz w:val="14"/>
                <w:szCs w:val="14"/>
              </w:rPr>
            </w:pPr>
          </w:p>
        </w:tc>
      </w:tr>
      <w:tr w:rsidR="008F7340" w14:paraId="178382C2"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5597EC9" w14:textId="77777777" w:rsidR="008F7340" w:rsidRDefault="008F7340" w:rsidP="0085783D">
            <w:pPr>
              <w:jc w:val="both"/>
              <w:rPr>
                <w:rFonts w:ascii="Arial" w:hAnsi="Arial" w:cs="Arial"/>
                <w:sz w:val="14"/>
                <w:szCs w:val="14"/>
              </w:rPr>
            </w:pPr>
            <w:r>
              <w:rPr>
                <w:rFonts w:ascii="Arial" w:hAnsi="Arial" w:cs="Arial"/>
                <w:sz w:val="14"/>
                <w:szCs w:val="14"/>
              </w:rPr>
              <w:lastRenderedPageBreak/>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61C740"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325C11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E275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E8EC9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C9F4A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AF47E"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42797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A8F1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903C6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AD7A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DEC72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D8BF01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C85E3D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6BB59E53"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B3C0E6A" w14:textId="77777777" w:rsidR="008F7340" w:rsidRDefault="008F7340" w:rsidP="0085783D">
            <w:pPr>
              <w:jc w:val="both"/>
              <w:rPr>
                <w:rFonts w:ascii="Arial" w:hAnsi="Arial" w:cs="Arial"/>
                <w:sz w:val="14"/>
                <w:szCs w:val="14"/>
              </w:rPr>
            </w:pPr>
            <w:r>
              <w:rPr>
                <w:rFonts w:ascii="Arial" w:hAnsi="Arial" w:cs="Arial"/>
                <w:sz w:val="14"/>
                <w:szCs w:val="14"/>
              </w:rPr>
              <w:t>Diretor de Projetos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01CC5A"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097C59"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4527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0DCF3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26AC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576EA5"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3C90A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7036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B70D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450D8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25901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215D99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B483212"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22C85E93"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187C26D"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Agricultura e Abastecimento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3A9535"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27AE248"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47975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85740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C18D8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E80F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85EA7C"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81425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B767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5BE80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3A1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6225CD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1F51DE42"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F175F7C"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BE0E3A6" w14:textId="77777777" w:rsidR="008F7340" w:rsidRDefault="008F7340" w:rsidP="0085783D">
            <w:pPr>
              <w:jc w:val="both"/>
              <w:rPr>
                <w:rFonts w:ascii="Arial" w:hAnsi="Arial" w:cs="Arial"/>
                <w:b/>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tcPr>
          <w:p w14:paraId="7D8A449F"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3C77889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0BEDF71"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58ED7CE"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13F9C6F1"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7051BB81"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93274C"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tcPr>
          <w:p w14:paraId="4A574395" w14:textId="77777777" w:rsidR="008F7340" w:rsidRDefault="008F7340" w:rsidP="0085783D">
            <w:pPr>
              <w:jc w:val="center"/>
              <w:rPr>
                <w:rFonts w:ascii="Arial" w:hAnsi="Arial" w:cs="Arial"/>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0C89515"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7A0BF3F5"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79AFA16"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4F78F00A"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D9D8580" w14:textId="77777777" w:rsidR="008F7340" w:rsidRDefault="008F7340" w:rsidP="0085783D">
            <w:pPr>
              <w:jc w:val="center"/>
              <w:rPr>
                <w:rFonts w:ascii="Arial" w:hAnsi="Arial" w:cs="Arial"/>
                <w:b/>
                <w:sz w:val="14"/>
                <w:szCs w:val="14"/>
              </w:rPr>
            </w:pPr>
          </w:p>
        </w:tc>
      </w:tr>
      <w:tr w:rsidR="008F7340" w14:paraId="27013C66"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4EB6E5BF" w14:textId="77777777" w:rsidR="008F7340" w:rsidRDefault="008F7340" w:rsidP="0085783D">
            <w:pPr>
              <w:jc w:val="both"/>
              <w:rPr>
                <w:rFonts w:ascii="Arial" w:hAnsi="Arial" w:cs="Arial"/>
                <w:b/>
                <w:sz w:val="14"/>
                <w:szCs w:val="14"/>
              </w:rPr>
            </w:pPr>
            <w:r>
              <w:rPr>
                <w:rFonts w:ascii="Arial" w:hAnsi="Arial" w:cs="Arial"/>
                <w:b/>
                <w:sz w:val="14"/>
                <w:szCs w:val="14"/>
              </w:rPr>
              <w:t>Secretário Municipal Assistência e Desenvolvimento Social</w:t>
            </w:r>
          </w:p>
        </w:tc>
        <w:tc>
          <w:tcPr>
            <w:tcW w:w="850" w:type="dxa"/>
            <w:tcBorders>
              <w:top w:val="single" w:sz="4" w:space="0" w:color="auto"/>
              <w:left w:val="single" w:sz="4" w:space="0" w:color="auto"/>
              <w:bottom w:val="single" w:sz="4" w:space="0" w:color="auto"/>
              <w:right w:val="single" w:sz="4" w:space="0" w:color="auto"/>
            </w:tcBorders>
            <w:vAlign w:val="center"/>
          </w:tcPr>
          <w:p w14:paraId="5998B816"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52DB0CD1"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8878C30"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319D43F"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0F04150"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C067E65"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102BA47D"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55200E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tcPr>
          <w:p w14:paraId="65FAD37F"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6290A6F2"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2617CC3"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0FC1F6D"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34E8996" w14:textId="77777777" w:rsidR="008F7340" w:rsidRDefault="008F7340" w:rsidP="0085783D">
            <w:pPr>
              <w:jc w:val="center"/>
              <w:rPr>
                <w:rFonts w:ascii="Arial" w:hAnsi="Arial" w:cs="Arial"/>
                <w:b/>
                <w:sz w:val="14"/>
                <w:szCs w:val="14"/>
              </w:rPr>
            </w:pPr>
          </w:p>
        </w:tc>
      </w:tr>
      <w:tr w:rsidR="008F7340" w14:paraId="3D4DE944"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576E719"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tcPr>
          <w:p w14:paraId="6D8CA650"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47D52B32"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7E6F8CD"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2E3AFEE"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03E1270A"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6FA35B7C"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8F98E5E"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D7A2C2"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tcPr>
          <w:p w14:paraId="138BDAED"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775A5F88"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10FCF67"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6948AF2"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BA3284C" w14:textId="77777777" w:rsidR="008F7340" w:rsidRDefault="008F7340" w:rsidP="0085783D">
            <w:pPr>
              <w:jc w:val="center"/>
              <w:rPr>
                <w:rFonts w:ascii="Arial" w:hAnsi="Arial" w:cs="Arial"/>
                <w:b/>
                <w:sz w:val="14"/>
                <w:szCs w:val="14"/>
              </w:rPr>
            </w:pPr>
          </w:p>
        </w:tc>
      </w:tr>
      <w:tr w:rsidR="008F7340" w14:paraId="1C00176F"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0FAA0B4" w14:textId="77777777" w:rsidR="008F7340" w:rsidRDefault="008F7340" w:rsidP="0085783D">
            <w:pPr>
              <w:jc w:val="both"/>
              <w:rPr>
                <w:rFonts w:ascii="Arial" w:hAnsi="Arial" w:cs="Arial"/>
                <w:sz w:val="14"/>
                <w:szCs w:val="14"/>
              </w:rPr>
            </w:pPr>
            <w:r>
              <w:rPr>
                <w:rFonts w:ascii="Arial" w:hAnsi="Arial" w:cs="Arial"/>
                <w:sz w:val="14"/>
                <w:szCs w:val="14"/>
              </w:rPr>
              <w:t>Diretor de Bem Estar e Habitação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F412C6"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38119AA"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C2392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17F91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BCCD3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197E3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0CBA0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9B6E0"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F96D7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A448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52D88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848F6B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622E0EF1"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D124105"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4A8FB5AC" w14:textId="77777777" w:rsidR="008F7340" w:rsidRDefault="008F7340" w:rsidP="0085783D">
            <w:pPr>
              <w:jc w:val="both"/>
              <w:rPr>
                <w:rFonts w:ascii="Arial" w:hAnsi="Arial" w:cs="Arial"/>
                <w:sz w:val="14"/>
                <w:szCs w:val="14"/>
              </w:rPr>
            </w:pPr>
            <w:r>
              <w:rPr>
                <w:rFonts w:ascii="Arial" w:hAnsi="Arial" w:cs="Arial"/>
                <w:sz w:val="14"/>
                <w:szCs w:val="14"/>
              </w:rPr>
              <w:t>Diretor de Apoio à Criança e Adolescente</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3951BE"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00199B9"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334C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BCD00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862BB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7A64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3D93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714636"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9F4BA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26FF5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1DAD9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B99CB5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61B36CE"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6F980A1D"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505541E5" w14:textId="77777777" w:rsidR="008F7340" w:rsidRDefault="008F7340" w:rsidP="0085783D">
            <w:pPr>
              <w:jc w:val="both"/>
              <w:rPr>
                <w:rFonts w:ascii="Arial" w:hAnsi="Arial" w:cs="Arial"/>
                <w:sz w:val="14"/>
                <w:szCs w:val="14"/>
              </w:rPr>
            </w:pPr>
            <w:r>
              <w:rPr>
                <w:rFonts w:ascii="Arial" w:hAnsi="Arial" w:cs="Arial"/>
                <w:sz w:val="14"/>
                <w:szCs w:val="14"/>
              </w:rPr>
              <w:t>Diretor de Serviço Social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DC94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EB08A60"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B98B5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24972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C76C4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12FE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E7FB4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A083E7"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100F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BF11F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20417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07C2FE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474650D6"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748F7CCB"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6C8FBB6"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Obras e Urbanismo</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6D54A6"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85554DA"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A4DBE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95FDC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3647C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6BD6C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1BB9C8"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302B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7B6D17"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4B99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208C1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8ABBA4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F171BBA"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5C149E48"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FB369DD"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F10F56"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E63E18"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E8EF1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2A27E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4A29E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754D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EC3F4"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0272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9BEABF"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8995E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4883B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04F1607E"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B0F7BFE"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0A4AFE7F"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1E091649" w14:textId="77777777" w:rsidR="008F7340" w:rsidRDefault="008F7340" w:rsidP="0085783D">
            <w:pPr>
              <w:jc w:val="both"/>
              <w:rPr>
                <w:rFonts w:ascii="Arial" w:hAnsi="Arial" w:cs="Arial"/>
                <w:sz w:val="14"/>
                <w:szCs w:val="14"/>
              </w:rPr>
            </w:pPr>
            <w:r>
              <w:rPr>
                <w:rFonts w:ascii="Arial" w:hAnsi="Arial" w:cs="Arial"/>
                <w:sz w:val="14"/>
                <w:szCs w:val="14"/>
              </w:rPr>
              <w:t xml:space="preserve">Diretor de Transportes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A8B819"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CAB7F29"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3A06D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25096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E656B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9A4B7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4E77B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36CA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B9C27"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22767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265A3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4360AECD"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6F1EC3D0"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44223E6F"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A121265" w14:textId="77777777" w:rsidR="008F7340" w:rsidRDefault="008F7340" w:rsidP="0085783D">
            <w:pPr>
              <w:jc w:val="both"/>
              <w:rPr>
                <w:rFonts w:ascii="Arial" w:hAnsi="Arial" w:cs="Arial"/>
                <w:sz w:val="14"/>
                <w:szCs w:val="14"/>
              </w:rPr>
            </w:pPr>
            <w:r>
              <w:rPr>
                <w:rFonts w:ascii="Arial" w:hAnsi="Arial" w:cs="Arial"/>
                <w:sz w:val="14"/>
                <w:szCs w:val="14"/>
              </w:rPr>
              <w:t xml:space="preserve">Diretor de Manutenção da Frota Pública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5898B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E861CD"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FCD8D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7114F"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FFEAC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F91E9"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ED96F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C4B32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8E470"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0624C"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C7CDA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E28996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76916D7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56A3C1EE"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0C2030F" w14:textId="77777777" w:rsidR="008F7340" w:rsidRDefault="008F7340" w:rsidP="0085783D">
            <w:pPr>
              <w:jc w:val="both"/>
              <w:rPr>
                <w:rFonts w:ascii="Arial" w:hAnsi="Arial" w:cs="Arial"/>
                <w:b/>
                <w:sz w:val="14"/>
                <w:szCs w:val="14"/>
              </w:rPr>
            </w:pPr>
            <w:r>
              <w:rPr>
                <w:rFonts w:ascii="Arial" w:hAnsi="Arial" w:cs="Arial"/>
                <w:sz w:val="14"/>
                <w:szCs w:val="14"/>
              </w:rPr>
              <w:t>Diretor de Projetos Civis e Desenvolvimento Urbanístico</w:t>
            </w:r>
          </w:p>
        </w:tc>
        <w:tc>
          <w:tcPr>
            <w:tcW w:w="850" w:type="dxa"/>
            <w:tcBorders>
              <w:top w:val="single" w:sz="4" w:space="0" w:color="auto"/>
              <w:left w:val="single" w:sz="4" w:space="0" w:color="auto"/>
              <w:bottom w:val="single" w:sz="4" w:space="0" w:color="auto"/>
              <w:right w:val="single" w:sz="4" w:space="0" w:color="auto"/>
            </w:tcBorders>
            <w:vAlign w:val="center"/>
          </w:tcPr>
          <w:p w14:paraId="5DFC5560"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346438B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3DF9899"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33EDE532"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87E912C"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A940EF0"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D0DF1BD"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7AFFD6B8"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3DD42BC"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851" w:type="dxa"/>
            <w:tcBorders>
              <w:top w:val="single" w:sz="4" w:space="0" w:color="auto"/>
              <w:left w:val="single" w:sz="4" w:space="0" w:color="auto"/>
              <w:bottom w:val="single" w:sz="4" w:space="0" w:color="auto"/>
              <w:right w:val="single" w:sz="4" w:space="0" w:color="auto"/>
            </w:tcBorders>
            <w:vAlign w:val="center"/>
          </w:tcPr>
          <w:p w14:paraId="1A5603BC"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0DA0A2D"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7C55A1A"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91E9E17" w14:textId="77777777" w:rsidR="008F7340" w:rsidRDefault="008F7340" w:rsidP="0085783D">
            <w:pPr>
              <w:jc w:val="center"/>
              <w:rPr>
                <w:rFonts w:ascii="Arial" w:hAnsi="Arial" w:cs="Arial"/>
                <w:b/>
                <w:sz w:val="14"/>
                <w:szCs w:val="14"/>
              </w:rPr>
            </w:pPr>
          </w:p>
        </w:tc>
      </w:tr>
      <w:tr w:rsidR="008F7340" w14:paraId="4A4826B7"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63539EAD" w14:textId="77777777" w:rsidR="008F7340" w:rsidRDefault="008F7340" w:rsidP="0085783D">
            <w:pPr>
              <w:jc w:val="both"/>
              <w:rPr>
                <w:rFonts w:ascii="Arial" w:hAnsi="Arial" w:cs="Arial"/>
                <w:b/>
                <w:sz w:val="14"/>
                <w:szCs w:val="14"/>
              </w:rPr>
            </w:pPr>
            <w:r>
              <w:rPr>
                <w:rFonts w:ascii="Arial" w:hAnsi="Arial" w:cs="Arial"/>
                <w:b/>
                <w:sz w:val="14"/>
                <w:szCs w:val="14"/>
              </w:rPr>
              <w:t>Secretário Municipal de Esportes e Lazer</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FB3D2C"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6669128"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B930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A387A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97AF91"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37137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F1674A"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42CD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082AD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603692"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1A6F5B"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2E2EDAB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5688699A"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14:paraId="1136654A"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4D02184A" w14:textId="77777777" w:rsidR="008F7340" w:rsidRDefault="008F7340" w:rsidP="0085783D">
            <w:pPr>
              <w:jc w:val="both"/>
              <w:rPr>
                <w:rFonts w:ascii="Arial" w:hAnsi="Arial" w:cs="Arial"/>
                <w:sz w:val="14"/>
                <w:szCs w:val="14"/>
              </w:rPr>
            </w:pPr>
            <w:r>
              <w:rPr>
                <w:rFonts w:ascii="Arial" w:hAnsi="Arial" w:cs="Arial"/>
                <w:sz w:val="14"/>
                <w:szCs w:val="14"/>
              </w:rPr>
              <w:t>Diretor Administrativo</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6AB89B"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D38F776" w14:textId="77777777" w:rsidR="008F7340" w:rsidRDefault="008F7340" w:rsidP="0085783D">
            <w:pPr>
              <w:jc w:val="center"/>
              <w:rPr>
                <w:rFonts w:ascii="Arial" w:eastAsia="Calibri" w:hAnsi="Arial" w:cs="Arial"/>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7A4BF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C07A47"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1FB6D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5D655"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EC4343"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DD26A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088D2"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DA3F3" w14:textId="77777777" w:rsidR="008F7340" w:rsidRDefault="008F7340" w:rsidP="0085783D">
            <w:pPr>
              <w:jc w:val="center"/>
              <w:rPr>
                <w:rFonts w:ascii="Arial" w:hAnsi="Arial" w:cs="Arial"/>
                <w:b/>
                <w:sz w:val="14"/>
                <w:szCs w:val="14"/>
              </w:rPr>
            </w:pPr>
            <w:r>
              <w:rPr>
                <w:rFonts w:ascii="Arial" w:hAnsi="Arial" w:cs="Arial"/>
                <w:b/>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F77BF0"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495A9E26" w14:textId="77777777" w:rsidR="008F7340" w:rsidRDefault="008F7340" w:rsidP="0085783D">
            <w:pPr>
              <w:jc w:val="center"/>
              <w:rPr>
                <w:rFonts w:ascii="Arial" w:hAnsi="Arial" w:cs="Arial"/>
                <w:b/>
                <w:sz w:val="14"/>
                <w:szCs w:val="14"/>
              </w:rPr>
            </w:pPr>
            <w:r>
              <w:rPr>
                <w:rFonts w:ascii="Arial" w:hAnsi="Arial" w:cs="Arial"/>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14:paraId="3471EA4D" w14:textId="77777777" w:rsidR="008F7340" w:rsidRDefault="008F7340" w:rsidP="0085783D">
            <w:pPr>
              <w:jc w:val="center"/>
              <w:rPr>
                <w:rFonts w:ascii="Arial" w:hAnsi="Arial" w:cs="Arial"/>
                <w:b/>
                <w:sz w:val="14"/>
                <w:szCs w:val="14"/>
              </w:rPr>
            </w:pPr>
            <w:r>
              <w:rPr>
                <w:rFonts w:ascii="Arial" w:hAnsi="Arial" w:cs="Arial"/>
                <w:b/>
                <w:sz w:val="14"/>
                <w:szCs w:val="14"/>
              </w:rPr>
              <w:t>-</w:t>
            </w:r>
          </w:p>
        </w:tc>
      </w:tr>
      <w:tr w:rsidR="008F7340" w:rsidRPr="0002459E" w14:paraId="48B55218" w14:textId="77777777" w:rsidTr="0085783D">
        <w:tc>
          <w:tcPr>
            <w:tcW w:w="3401" w:type="dxa"/>
            <w:tcBorders>
              <w:top w:val="single" w:sz="4" w:space="0" w:color="auto"/>
              <w:left w:val="single" w:sz="4" w:space="0" w:color="auto"/>
              <w:bottom w:val="single" w:sz="4" w:space="0" w:color="auto"/>
              <w:right w:val="single" w:sz="4" w:space="0" w:color="auto"/>
            </w:tcBorders>
            <w:vAlign w:val="center"/>
          </w:tcPr>
          <w:p w14:paraId="6ED88F23" w14:textId="77777777" w:rsidR="008F7340" w:rsidRPr="0002459E" w:rsidRDefault="008F7340" w:rsidP="0085783D">
            <w:pPr>
              <w:jc w:val="both"/>
              <w:rPr>
                <w:rFonts w:ascii="Arial" w:hAnsi="Arial" w:cs="Arial"/>
                <w:color w:val="FF0000"/>
                <w:sz w:val="14"/>
                <w:szCs w:val="14"/>
              </w:rPr>
            </w:pPr>
            <w:proofErr w:type="spellStart"/>
            <w:r w:rsidRPr="0002459E">
              <w:rPr>
                <w:rFonts w:ascii="Arial" w:hAnsi="Arial" w:cs="Arial"/>
                <w:color w:val="FF0000"/>
                <w:sz w:val="14"/>
                <w:szCs w:val="14"/>
              </w:rPr>
              <w:t>Coorden</w:t>
            </w:r>
            <w:proofErr w:type="spellEnd"/>
            <w:r w:rsidRPr="0002459E">
              <w:rPr>
                <w:rFonts w:ascii="Arial" w:hAnsi="Arial" w:cs="Arial"/>
                <w:color w:val="FF0000"/>
                <w:sz w:val="14"/>
                <w:szCs w:val="14"/>
              </w:rPr>
              <w:t xml:space="preserve">  </w:t>
            </w:r>
            <w:proofErr w:type="spellStart"/>
            <w:r w:rsidRPr="0002459E">
              <w:rPr>
                <w:rFonts w:ascii="Arial" w:hAnsi="Arial" w:cs="Arial"/>
                <w:color w:val="FF0000"/>
                <w:sz w:val="14"/>
                <w:szCs w:val="14"/>
              </w:rPr>
              <w:t>Munic</w:t>
            </w:r>
            <w:proofErr w:type="spellEnd"/>
            <w:r w:rsidRPr="0002459E">
              <w:rPr>
                <w:rFonts w:ascii="Arial" w:hAnsi="Arial" w:cs="Arial"/>
                <w:color w:val="FF0000"/>
                <w:sz w:val="14"/>
                <w:szCs w:val="14"/>
              </w:rPr>
              <w:t xml:space="preserve"> do Sist. de Proteção e Defesa Civil</w:t>
            </w:r>
          </w:p>
        </w:tc>
        <w:tc>
          <w:tcPr>
            <w:tcW w:w="850" w:type="dxa"/>
            <w:tcBorders>
              <w:top w:val="single" w:sz="4" w:space="0" w:color="auto"/>
              <w:left w:val="single" w:sz="4" w:space="0" w:color="auto"/>
              <w:bottom w:val="single" w:sz="4" w:space="0" w:color="auto"/>
              <w:right w:val="single" w:sz="4" w:space="0" w:color="auto"/>
            </w:tcBorders>
            <w:vAlign w:val="center"/>
          </w:tcPr>
          <w:p w14:paraId="04F827F5" w14:textId="77777777" w:rsidR="008F7340" w:rsidRPr="0002459E" w:rsidRDefault="008F7340" w:rsidP="0085783D">
            <w:pPr>
              <w:jc w:val="center"/>
              <w:rPr>
                <w:rFonts w:ascii="Arial" w:hAnsi="Arial" w:cs="Arial"/>
                <w:b/>
                <w:color w:val="FF0000"/>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3F218765" w14:textId="77777777" w:rsidR="008F7340" w:rsidRPr="0002459E" w:rsidRDefault="008F7340" w:rsidP="0085783D">
            <w:pPr>
              <w:jc w:val="center"/>
              <w:rPr>
                <w:rFonts w:ascii="Arial" w:hAnsi="Arial" w:cs="Arial"/>
                <w:b/>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453F9AC"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249DF601"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AF358E2"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4A5ABBF"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22BA8978"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69387438"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5CF67F4" w14:textId="77777777" w:rsidR="008F7340" w:rsidRPr="0002459E" w:rsidRDefault="008F7340" w:rsidP="0085783D">
            <w:pPr>
              <w:jc w:val="center"/>
              <w:rPr>
                <w:rFonts w:ascii="Arial" w:hAnsi="Arial" w:cs="Arial"/>
                <w:b/>
                <w:color w:val="FF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70D3CCC9" w14:textId="77777777" w:rsidR="008F7340" w:rsidRPr="0002459E" w:rsidRDefault="008F7340" w:rsidP="0085783D">
            <w:pPr>
              <w:jc w:val="center"/>
              <w:rPr>
                <w:rFonts w:ascii="Arial" w:hAnsi="Arial" w:cs="Arial"/>
                <w:b/>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864305C" w14:textId="77777777" w:rsidR="008F7340" w:rsidRPr="0002459E" w:rsidRDefault="008F7340" w:rsidP="0085783D">
            <w:pPr>
              <w:jc w:val="center"/>
              <w:rPr>
                <w:rFonts w:ascii="Arial" w:hAnsi="Arial" w:cs="Arial"/>
                <w:color w:val="FF0000"/>
                <w:sz w:val="14"/>
                <w:szCs w:val="14"/>
              </w:rPr>
            </w:pPr>
            <w:r w:rsidRPr="0002459E">
              <w:rPr>
                <w:rFonts w:ascii="Arial" w:hAnsi="Arial" w:cs="Arial"/>
                <w:color w:val="FF0000"/>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069FFE49" w14:textId="77777777" w:rsidR="008F7340" w:rsidRPr="0002459E" w:rsidRDefault="008F7340" w:rsidP="0085783D">
            <w:pPr>
              <w:jc w:val="center"/>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42EAE739" w14:textId="77777777" w:rsidR="008F7340" w:rsidRPr="0002459E" w:rsidRDefault="008F7340" w:rsidP="0085783D">
            <w:pPr>
              <w:jc w:val="center"/>
              <w:rPr>
                <w:rFonts w:ascii="Arial" w:hAnsi="Arial" w:cs="Arial"/>
                <w:color w:val="FF0000"/>
                <w:sz w:val="14"/>
                <w:szCs w:val="14"/>
              </w:rPr>
            </w:pPr>
          </w:p>
        </w:tc>
      </w:tr>
      <w:tr w:rsidR="008F7340" w:rsidRPr="0002459E" w14:paraId="588319F0" w14:textId="77777777" w:rsidTr="0085783D">
        <w:tc>
          <w:tcPr>
            <w:tcW w:w="3401" w:type="dxa"/>
            <w:tcBorders>
              <w:top w:val="single" w:sz="4" w:space="0" w:color="auto"/>
              <w:left w:val="single" w:sz="4" w:space="0" w:color="auto"/>
              <w:bottom w:val="single" w:sz="4" w:space="0" w:color="auto"/>
              <w:right w:val="single" w:sz="4" w:space="0" w:color="auto"/>
            </w:tcBorders>
            <w:vAlign w:val="center"/>
          </w:tcPr>
          <w:p w14:paraId="6F1B3B22" w14:textId="77777777" w:rsidR="008F7340" w:rsidRPr="0002459E" w:rsidRDefault="008F7340" w:rsidP="0085783D">
            <w:pPr>
              <w:jc w:val="both"/>
              <w:rPr>
                <w:rFonts w:ascii="Arial" w:hAnsi="Arial" w:cs="Arial"/>
                <w:color w:val="FF0000"/>
                <w:sz w:val="14"/>
                <w:szCs w:val="14"/>
              </w:rPr>
            </w:pPr>
            <w:r w:rsidRPr="0002459E">
              <w:rPr>
                <w:rFonts w:ascii="Arial" w:hAnsi="Arial" w:cs="Arial"/>
                <w:color w:val="FF0000"/>
                <w:sz w:val="14"/>
                <w:szCs w:val="14"/>
              </w:rPr>
              <w:t>Diretor Administrativo de Apoio da Defesa Civil</w:t>
            </w:r>
          </w:p>
        </w:tc>
        <w:tc>
          <w:tcPr>
            <w:tcW w:w="850" w:type="dxa"/>
            <w:tcBorders>
              <w:top w:val="single" w:sz="4" w:space="0" w:color="auto"/>
              <w:left w:val="single" w:sz="4" w:space="0" w:color="auto"/>
              <w:bottom w:val="single" w:sz="4" w:space="0" w:color="auto"/>
              <w:right w:val="single" w:sz="4" w:space="0" w:color="auto"/>
            </w:tcBorders>
            <w:vAlign w:val="center"/>
          </w:tcPr>
          <w:p w14:paraId="02B86E15" w14:textId="77777777" w:rsidR="008F7340" w:rsidRPr="0002459E" w:rsidRDefault="008F7340" w:rsidP="0085783D">
            <w:pPr>
              <w:jc w:val="center"/>
              <w:rPr>
                <w:rFonts w:ascii="Arial" w:hAnsi="Arial" w:cs="Arial"/>
                <w:b/>
                <w:color w:val="FF0000"/>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7863D04D" w14:textId="77777777" w:rsidR="008F7340" w:rsidRPr="0002459E" w:rsidRDefault="008F7340" w:rsidP="0085783D">
            <w:pPr>
              <w:jc w:val="center"/>
              <w:rPr>
                <w:rFonts w:ascii="Arial" w:hAnsi="Arial" w:cs="Arial"/>
                <w:b/>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283B0E6A"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7CA4CD66"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968BA8A"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1C91CF9" w14:textId="77777777" w:rsidR="008F7340" w:rsidRPr="0002459E" w:rsidRDefault="008F7340" w:rsidP="0085783D">
            <w:pPr>
              <w:jc w:val="center"/>
              <w:rPr>
                <w:rFonts w:ascii="Arial" w:hAnsi="Arial" w:cs="Arial"/>
                <w:b/>
                <w:color w:val="FF0000"/>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3B6931F5"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DAE5201" w14:textId="77777777" w:rsidR="008F7340" w:rsidRPr="0002459E" w:rsidRDefault="008F7340" w:rsidP="0085783D">
            <w:pPr>
              <w:jc w:val="center"/>
              <w:rPr>
                <w:rFonts w:ascii="Arial" w:hAnsi="Arial" w:cs="Arial"/>
                <w:b/>
                <w:color w:val="FF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38CCD93" w14:textId="77777777" w:rsidR="008F7340" w:rsidRPr="0002459E" w:rsidRDefault="008F7340" w:rsidP="0085783D">
            <w:pPr>
              <w:jc w:val="center"/>
              <w:rPr>
                <w:rFonts w:ascii="Arial" w:hAnsi="Arial" w:cs="Arial"/>
                <w:b/>
                <w:color w:val="FF0000"/>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3BB758BE" w14:textId="77777777" w:rsidR="008F7340" w:rsidRPr="0002459E" w:rsidRDefault="008F7340" w:rsidP="0085783D">
            <w:pPr>
              <w:jc w:val="center"/>
              <w:rPr>
                <w:rFonts w:ascii="Arial" w:hAnsi="Arial" w:cs="Arial"/>
                <w:b/>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3D450C9" w14:textId="77777777" w:rsidR="008F7340" w:rsidRPr="0002459E" w:rsidRDefault="008F7340" w:rsidP="0085783D">
            <w:pPr>
              <w:jc w:val="center"/>
              <w:rPr>
                <w:rFonts w:ascii="Arial" w:hAnsi="Arial" w:cs="Arial"/>
                <w:color w:val="FF0000"/>
                <w:sz w:val="14"/>
                <w:szCs w:val="14"/>
              </w:rPr>
            </w:pPr>
            <w:r w:rsidRPr="0002459E">
              <w:rPr>
                <w:rFonts w:ascii="Arial" w:hAnsi="Arial" w:cs="Arial"/>
                <w:color w:val="FF0000"/>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032BE7BF" w14:textId="77777777" w:rsidR="008F7340" w:rsidRPr="0002459E" w:rsidRDefault="008F7340" w:rsidP="0085783D">
            <w:pPr>
              <w:jc w:val="center"/>
              <w:rPr>
                <w:rFonts w:ascii="Arial" w:hAnsi="Arial" w:cs="Arial"/>
                <w:color w:val="FF0000"/>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46662AC1" w14:textId="77777777" w:rsidR="008F7340" w:rsidRPr="0002459E" w:rsidRDefault="008F7340" w:rsidP="0085783D">
            <w:pPr>
              <w:jc w:val="center"/>
              <w:rPr>
                <w:rFonts w:ascii="Arial" w:hAnsi="Arial" w:cs="Arial"/>
                <w:color w:val="FF0000"/>
                <w:sz w:val="14"/>
                <w:szCs w:val="14"/>
              </w:rPr>
            </w:pPr>
          </w:p>
        </w:tc>
      </w:tr>
      <w:tr w:rsidR="008F7340" w:rsidRPr="0002459E" w14:paraId="5FAA791D"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886E547" w14:textId="77777777" w:rsidR="008F7340" w:rsidRPr="0002459E" w:rsidRDefault="008F7340" w:rsidP="0085783D">
            <w:pPr>
              <w:jc w:val="both"/>
              <w:rPr>
                <w:rFonts w:ascii="Arial" w:hAnsi="Arial" w:cs="Arial"/>
                <w:sz w:val="14"/>
                <w:szCs w:val="14"/>
              </w:rPr>
            </w:pPr>
            <w:r w:rsidRPr="0002459E">
              <w:rPr>
                <w:rFonts w:ascii="Arial" w:hAnsi="Arial" w:cs="Arial"/>
                <w:b/>
                <w:sz w:val="14"/>
                <w:szCs w:val="14"/>
              </w:rPr>
              <w:t>Secretário Municipal de Meio Ambiente</w:t>
            </w:r>
          </w:p>
        </w:tc>
        <w:tc>
          <w:tcPr>
            <w:tcW w:w="850" w:type="dxa"/>
            <w:tcBorders>
              <w:top w:val="single" w:sz="4" w:space="0" w:color="auto"/>
              <w:left w:val="single" w:sz="4" w:space="0" w:color="auto"/>
              <w:bottom w:val="single" w:sz="4" w:space="0" w:color="auto"/>
              <w:right w:val="single" w:sz="4" w:space="0" w:color="auto"/>
            </w:tcBorders>
            <w:vAlign w:val="center"/>
          </w:tcPr>
          <w:p w14:paraId="2A16AD82" w14:textId="77777777" w:rsidR="008F7340" w:rsidRPr="0002459E"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430B3077" w14:textId="77777777" w:rsidR="008F7340" w:rsidRPr="0002459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F4F0FB6" w14:textId="77777777" w:rsidR="008F7340" w:rsidRPr="0002459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371A81B9" w14:textId="77777777" w:rsidR="008F7340" w:rsidRPr="0002459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0EEF706D" w14:textId="77777777" w:rsidR="008F7340" w:rsidRPr="0002459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2B8AD63" w14:textId="77777777" w:rsidR="008F7340" w:rsidRPr="0002459E"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1E073C0" w14:textId="77777777" w:rsidR="008F7340" w:rsidRPr="0002459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AC55CDA" w14:textId="77777777" w:rsidR="008F7340" w:rsidRPr="0002459E"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7087D156" w14:textId="77777777" w:rsidR="008F7340" w:rsidRPr="0002459E"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2576CEA6" w14:textId="77777777" w:rsidR="008F7340" w:rsidRPr="0002459E"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59E27A43" w14:textId="77777777" w:rsidR="008F7340" w:rsidRPr="0002459E" w:rsidRDefault="008F7340" w:rsidP="0085783D">
            <w:pPr>
              <w:jc w:val="cente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07952E0" w14:textId="77777777" w:rsidR="008F7340" w:rsidRPr="0002459E" w:rsidRDefault="008F7340" w:rsidP="0085783D">
            <w:pPr>
              <w:jc w:val="center"/>
              <w:rPr>
                <w:rFonts w:ascii="Arial" w:hAnsi="Arial" w:cs="Arial"/>
                <w:sz w:val="14"/>
                <w:szCs w:val="14"/>
              </w:rPr>
            </w:pPr>
            <w:r w:rsidRPr="0002459E">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296D42DA" w14:textId="77777777" w:rsidR="008F7340" w:rsidRPr="0002459E" w:rsidRDefault="008F7340" w:rsidP="0085783D">
            <w:pPr>
              <w:jc w:val="center"/>
              <w:rPr>
                <w:rFonts w:ascii="Arial" w:hAnsi="Arial" w:cs="Arial"/>
                <w:sz w:val="14"/>
                <w:szCs w:val="14"/>
              </w:rPr>
            </w:pPr>
          </w:p>
        </w:tc>
      </w:tr>
      <w:tr w:rsidR="008F7340" w14:paraId="3C3459EF"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29F53829" w14:textId="77777777" w:rsidR="008F7340" w:rsidRPr="00A921B5" w:rsidRDefault="008F7340" w:rsidP="0085783D">
            <w:pPr>
              <w:jc w:val="both"/>
              <w:rPr>
                <w:rFonts w:ascii="Arial" w:hAnsi="Arial" w:cs="Arial"/>
                <w:sz w:val="14"/>
                <w:szCs w:val="14"/>
              </w:rPr>
            </w:pPr>
            <w:r w:rsidRPr="00A921B5">
              <w:rPr>
                <w:rFonts w:ascii="Arial" w:hAnsi="Arial" w:cs="Arial"/>
                <w:b/>
                <w:sz w:val="14"/>
                <w:szCs w:val="14"/>
              </w:rPr>
              <w:t>Diretor de Serviços Ambientais</w:t>
            </w:r>
          </w:p>
        </w:tc>
        <w:tc>
          <w:tcPr>
            <w:tcW w:w="850" w:type="dxa"/>
            <w:tcBorders>
              <w:top w:val="single" w:sz="4" w:space="0" w:color="auto"/>
              <w:left w:val="single" w:sz="4" w:space="0" w:color="auto"/>
              <w:bottom w:val="single" w:sz="4" w:space="0" w:color="auto"/>
              <w:right w:val="single" w:sz="4" w:space="0" w:color="auto"/>
            </w:tcBorders>
            <w:vAlign w:val="center"/>
          </w:tcPr>
          <w:p w14:paraId="3F784294"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039EFEC3"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5A02DE6"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D0D86BA"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3AF673EC"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BCA035F"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2FF016CC"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28A76E4C"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A3F1973"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21C02154"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2CB511B" w14:textId="77777777" w:rsidR="008F7340" w:rsidRDefault="008F7340" w:rsidP="0085783D">
            <w:pPr>
              <w:jc w:val="cente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2CF35E7D"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0F7CA78C" w14:textId="77777777" w:rsidR="008F7340" w:rsidRDefault="008F7340" w:rsidP="0085783D">
            <w:pPr>
              <w:jc w:val="center"/>
              <w:rPr>
                <w:rFonts w:ascii="Arial" w:hAnsi="Arial" w:cs="Arial"/>
                <w:sz w:val="14"/>
                <w:szCs w:val="14"/>
              </w:rPr>
            </w:pPr>
          </w:p>
        </w:tc>
      </w:tr>
      <w:tr w:rsidR="008F7340" w14:paraId="57FBF7EB"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3F6B08E1" w14:textId="77777777" w:rsidR="008F7340" w:rsidRPr="00A921B5" w:rsidRDefault="008F7340" w:rsidP="0085783D">
            <w:pPr>
              <w:jc w:val="both"/>
              <w:rPr>
                <w:rFonts w:ascii="Arial" w:hAnsi="Arial" w:cs="Arial"/>
                <w:sz w:val="14"/>
                <w:szCs w:val="14"/>
              </w:rPr>
            </w:pPr>
            <w:r w:rsidRPr="00A921B5">
              <w:rPr>
                <w:rFonts w:ascii="Arial" w:hAnsi="Arial" w:cs="Arial"/>
                <w:b/>
                <w:sz w:val="14"/>
                <w:szCs w:val="14"/>
              </w:rPr>
              <w:t>Diretor de Controle, Fiscalização e Proteção Ambiental</w:t>
            </w:r>
          </w:p>
        </w:tc>
        <w:tc>
          <w:tcPr>
            <w:tcW w:w="850" w:type="dxa"/>
            <w:tcBorders>
              <w:top w:val="single" w:sz="4" w:space="0" w:color="auto"/>
              <w:left w:val="single" w:sz="4" w:space="0" w:color="auto"/>
              <w:bottom w:val="single" w:sz="4" w:space="0" w:color="auto"/>
              <w:right w:val="single" w:sz="4" w:space="0" w:color="auto"/>
            </w:tcBorders>
            <w:vAlign w:val="center"/>
          </w:tcPr>
          <w:p w14:paraId="08407E87"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2D42ABE7"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1C992DC"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D13E8DF"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5FD9A307"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3B503296"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0EB185AD"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4B6207E0"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0AD507E7"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299CCF22"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FC31740" w14:textId="77777777" w:rsidR="008F7340" w:rsidRDefault="008F7340" w:rsidP="0085783D">
            <w:pPr>
              <w:jc w:val="cente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A5FF286"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4DE7FDAF" w14:textId="77777777" w:rsidR="008F7340" w:rsidRDefault="008F7340" w:rsidP="0085783D">
            <w:pPr>
              <w:jc w:val="center"/>
              <w:rPr>
                <w:rFonts w:ascii="Arial" w:hAnsi="Arial" w:cs="Arial"/>
                <w:sz w:val="14"/>
                <w:szCs w:val="14"/>
              </w:rPr>
            </w:pPr>
          </w:p>
        </w:tc>
      </w:tr>
      <w:tr w:rsidR="008F7340" w14:paraId="24F54AA7"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862C7F0" w14:textId="77777777" w:rsidR="008F7340" w:rsidRPr="00A921B5" w:rsidRDefault="008F7340" w:rsidP="0085783D">
            <w:pPr>
              <w:jc w:val="both"/>
              <w:rPr>
                <w:rFonts w:ascii="Arial" w:hAnsi="Arial" w:cs="Arial"/>
                <w:sz w:val="14"/>
                <w:szCs w:val="14"/>
              </w:rPr>
            </w:pPr>
            <w:r w:rsidRPr="00A921B5">
              <w:rPr>
                <w:rFonts w:ascii="Arial" w:hAnsi="Arial" w:cs="Arial"/>
                <w:b/>
                <w:sz w:val="14"/>
                <w:szCs w:val="14"/>
              </w:rPr>
              <w:t>Diretor de Projetos de Educação e Preservação ambiental</w:t>
            </w:r>
          </w:p>
        </w:tc>
        <w:tc>
          <w:tcPr>
            <w:tcW w:w="850" w:type="dxa"/>
            <w:tcBorders>
              <w:top w:val="single" w:sz="4" w:space="0" w:color="auto"/>
              <w:left w:val="single" w:sz="4" w:space="0" w:color="auto"/>
              <w:bottom w:val="single" w:sz="4" w:space="0" w:color="auto"/>
              <w:right w:val="single" w:sz="4" w:space="0" w:color="auto"/>
            </w:tcBorders>
            <w:vAlign w:val="center"/>
          </w:tcPr>
          <w:p w14:paraId="009D2CAA" w14:textId="77777777" w:rsidR="008F7340" w:rsidRDefault="008F7340" w:rsidP="0085783D">
            <w:pPr>
              <w:jc w:val="center"/>
              <w:rPr>
                <w:rFonts w:ascii="Arial" w:hAnsi="Arial" w:cs="Arial"/>
                <w:b/>
                <w:sz w:val="14"/>
                <w:szCs w:val="14"/>
              </w:rPr>
            </w:pPr>
          </w:p>
        </w:tc>
        <w:tc>
          <w:tcPr>
            <w:tcW w:w="740" w:type="dxa"/>
            <w:tcBorders>
              <w:top w:val="single" w:sz="4" w:space="0" w:color="auto"/>
              <w:left w:val="single" w:sz="4" w:space="0" w:color="auto"/>
              <w:bottom w:val="single" w:sz="4" w:space="0" w:color="auto"/>
              <w:right w:val="single" w:sz="4" w:space="0" w:color="auto"/>
            </w:tcBorders>
            <w:vAlign w:val="center"/>
          </w:tcPr>
          <w:p w14:paraId="28C72D95"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C2C6CF7"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F5D4224"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47BF51CB"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11B1B61C" w14:textId="77777777" w:rsidR="008F7340" w:rsidRDefault="008F7340" w:rsidP="0085783D">
            <w:pPr>
              <w:jc w:val="center"/>
              <w:rPr>
                <w:rFonts w:ascii="Arial" w:hAnsi="Arial" w:cs="Arial"/>
                <w:b/>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tcPr>
          <w:p w14:paraId="69A41015"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5609F382" w14:textId="77777777" w:rsidR="008F7340" w:rsidRDefault="008F7340" w:rsidP="0085783D">
            <w:pPr>
              <w:jc w:val="center"/>
              <w:rPr>
                <w:rFonts w:ascii="Arial" w:hAnsi="Arial" w:cs="Arial"/>
                <w:b/>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tcPr>
          <w:p w14:paraId="56CFA20F" w14:textId="77777777" w:rsidR="008F7340" w:rsidRDefault="008F7340" w:rsidP="0085783D">
            <w:pPr>
              <w:jc w:val="center"/>
              <w:rPr>
                <w:rFonts w:ascii="Arial" w:hAnsi="Arial" w:cs="Arial"/>
                <w:b/>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7688FF80" w14:textId="77777777" w:rsidR="008F7340" w:rsidRDefault="008F7340" w:rsidP="0085783D">
            <w:pPr>
              <w:jc w:val="center"/>
              <w:rPr>
                <w:rFonts w:ascii="Arial" w:hAnsi="Arial" w:cs="Arial"/>
                <w:b/>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00BEBA7B" w14:textId="77777777" w:rsidR="008F7340" w:rsidRDefault="008F7340" w:rsidP="0085783D">
            <w:pPr>
              <w:jc w:val="center"/>
              <w:rPr>
                <w:rFonts w:ascii="Arial" w:hAnsi="Arial" w:cs="Arial"/>
                <w:sz w:val="14"/>
                <w:szCs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3004A03B" w14:textId="77777777" w:rsidR="008F7340" w:rsidRDefault="008F7340" w:rsidP="0085783D">
            <w:pPr>
              <w:jc w:val="center"/>
              <w:rPr>
                <w:rFonts w:ascii="Arial" w:hAnsi="Arial" w:cs="Arial"/>
                <w:sz w:val="14"/>
                <w:szCs w:val="14"/>
              </w:rPr>
            </w:pPr>
            <w:r>
              <w:rPr>
                <w:rFonts w:ascii="Arial" w:hAnsi="Arial" w:cs="Arial"/>
                <w:sz w:val="14"/>
                <w:szCs w:val="14"/>
              </w:rPr>
              <w:t>1</w:t>
            </w:r>
          </w:p>
        </w:tc>
        <w:tc>
          <w:tcPr>
            <w:tcW w:w="850" w:type="dxa"/>
            <w:tcBorders>
              <w:top w:val="single" w:sz="4" w:space="0" w:color="auto"/>
              <w:left w:val="single" w:sz="4" w:space="0" w:color="auto"/>
              <w:bottom w:val="single" w:sz="4" w:space="0" w:color="auto"/>
              <w:right w:val="single" w:sz="4" w:space="0" w:color="auto"/>
            </w:tcBorders>
            <w:vAlign w:val="center"/>
          </w:tcPr>
          <w:p w14:paraId="3C83BCF8" w14:textId="77777777" w:rsidR="008F7340" w:rsidRDefault="008F7340" w:rsidP="0085783D">
            <w:pPr>
              <w:jc w:val="center"/>
              <w:rPr>
                <w:rFonts w:ascii="Arial" w:hAnsi="Arial" w:cs="Arial"/>
                <w:sz w:val="14"/>
                <w:szCs w:val="14"/>
              </w:rPr>
            </w:pPr>
          </w:p>
        </w:tc>
      </w:tr>
      <w:tr w:rsidR="008F7340" w14:paraId="6F5310F8" w14:textId="77777777" w:rsidTr="0085783D">
        <w:tc>
          <w:tcPr>
            <w:tcW w:w="3401" w:type="dxa"/>
            <w:tcBorders>
              <w:top w:val="single" w:sz="4" w:space="0" w:color="auto"/>
              <w:left w:val="single" w:sz="4" w:space="0" w:color="auto"/>
              <w:bottom w:val="single" w:sz="4" w:space="0" w:color="auto"/>
              <w:right w:val="single" w:sz="4" w:space="0" w:color="auto"/>
            </w:tcBorders>
            <w:vAlign w:val="center"/>
            <w:hideMark/>
          </w:tcPr>
          <w:p w14:paraId="713DAEA6" w14:textId="77777777" w:rsidR="008F7340" w:rsidRDefault="008F7340" w:rsidP="0085783D">
            <w:pPr>
              <w:jc w:val="both"/>
              <w:rPr>
                <w:rFonts w:ascii="Arial" w:hAnsi="Arial" w:cs="Arial"/>
                <w:b/>
                <w:sz w:val="14"/>
                <w:szCs w:val="14"/>
              </w:rPr>
            </w:pPr>
            <w:r>
              <w:rPr>
                <w:rFonts w:ascii="Arial" w:hAnsi="Arial" w:cs="Arial"/>
                <w:b/>
                <w:sz w:val="14"/>
                <w:szCs w:val="14"/>
              </w:rPr>
              <w:t>TOTAL POR SECRETARIA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2092B"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4</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6A1FE"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817247"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09E1F0"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D8D5A"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949561"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33825A"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1CA7E9"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28119"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FF3B53"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93D58B"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5</w:t>
            </w:r>
          </w:p>
        </w:tc>
        <w:tc>
          <w:tcPr>
            <w:tcW w:w="850" w:type="dxa"/>
            <w:tcBorders>
              <w:top w:val="single" w:sz="4" w:space="0" w:color="auto"/>
              <w:left w:val="single" w:sz="4" w:space="0" w:color="auto"/>
              <w:bottom w:val="single" w:sz="4" w:space="0" w:color="auto"/>
              <w:right w:val="single" w:sz="4" w:space="0" w:color="auto"/>
            </w:tcBorders>
            <w:vAlign w:val="center"/>
          </w:tcPr>
          <w:p w14:paraId="7973F70E"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4</w:t>
            </w:r>
          </w:p>
        </w:tc>
        <w:tc>
          <w:tcPr>
            <w:tcW w:w="850" w:type="dxa"/>
            <w:tcBorders>
              <w:top w:val="single" w:sz="4" w:space="0" w:color="auto"/>
              <w:left w:val="single" w:sz="4" w:space="0" w:color="auto"/>
              <w:bottom w:val="single" w:sz="4" w:space="0" w:color="auto"/>
              <w:right w:val="single" w:sz="4" w:space="0" w:color="auto"/>
            </w:tcBorders>
            <w:vAlign w:val="center"/>
          </w:tcPr>
          <w:p w14:paraId="70D9D1D0" w14:textId="77777777" w:rsidR="008F7340" w:rsidRDefault="008F7340" w:rsidP="0085783D">
            <w:pPr>
              <w:jc w:val="center"/>
              <w:rPr>
                <w:rFonts w:ascii="Arial" w:eastAsia="Calibri" w:hAnsi="Arial" w:cs="Arial"/>
                <w:b/>
                <w:sz w:val="14"/>
                <w:szCs w:val="14"/>
              </w:rPr>
            </w:pPr>
            <w:r>
              <w:rPr>
                <w:rFonts w:ascii="Arial" w:eastAsia="Calibri" w:hAnsi="Arial" w:cs="Arial"/>
                <w:b/>
                <w:sz w:val="14"/>
                <w:szCs w:val="14"/>
              </w:rPr>
              <w:t>2</w:t>
            </w:r>
          </w:p>
        </w:tc>
      </w:tr>
    </w:tbl>
    <w:p w14:paraId="376E1574" w14:textId="1EFA8C1B" w:rsidR="008F7340" w:rsidRDefault="008F7340" w:rsidP="00B94B04">
      <w:pPr>
        <w:pStyle w:val="NormalWeb"/>
        <w:spacing w:before="0" w:beforeAutospacing="0" w:after="0" w:afterAutospacing="0"/>
        <w:jc w:val="center"/>
        <w:rPr>
          <w:rFonts w:ascii="Cambria" w:hAnsi="Cambria"/>
        </w:rPr>
      </w:pPr>
    </w:p>
    <w:p w14:paraId="0CDD9E6F" w14:textId="2D13CBC3" w:rsidR="008F7340" w:rsidRDefault="008F7340" w:rsidP="00B94B04">
      <w:pPr>
        <w:pStyle w:val="NormalWeb"/>
        <w:spacing w:before="0" w:beforeAutospacing="0" w:after="0" w:afterAutospacing="0"/>
        <w:jc w:val="center"/>
        <w:rPr>
          <w:rFonts w:ascii="Cambria" w:hAnsi="Cambria"/>
        </w:rPr>
      </w:pPr>
    </w:p>
    <w:p w14:paraId="6B7CBD99" w14:textId="2B82748B" w:rsidR="008F7340" w:rsidRDefault="008F7340" w:rsidP="00B94B04">
      <w:pPr>
        <w:pStyle w:val="NormalWeb"/>
        <w:spacing w:before="0" w:beforeAutospacing="0" w:after="0" w:afterAutospacing="0"/>
        <w:jc w:val="center"/>
        <w:rPr>
          <w:rFonts w:ascii="Cambria" w:hAnsi="Cambria"/>
        </w:rPr>
      </w:pPr>
    </w:p>
    <w:p w14:paraId="46BDC9F1" w14:textId="79F90D65" w:rsidR="008F7340" w:rsidRDefault="008F7340" w:rsidP="00B94B04">
      <w:pPr>
        <w:pStyle w:val="NormalWeb"/>
        <w:spacing w:before="0" w:beforeAutospacing="0" w:after="0" w:afterAutospacing="0"/>
        <w:jc w:val="center"/>
        <w:rPr>
          <w:rFonts w:ascii="Cambria" w:hAnsi="Cambria"/>
        </w:rPr>
      </w:pPr>
    </w:p>
    <w:p w14:paraId="6283DCA4" w14:textId="77B470A4" w:rsidR="008F7340" w:rsidRDefault="008F7340" w:rsidP="00B94B04">
      <w:pPr>
        <w:pStyle w:val="NormalWeb"/>
        <w:spacing w:before="0" w:beforeAutospacing="0" w:after="0" w:afterAutospacing="0"/>
        <w:jc w:val="center"/>
        <w:rPr>
          <w:rFonts w:ascii="Cambria" w:hAnsi="Cambria"/>
        </w:rPr>
      </w:pPr>
    </w:p>
    <w:p w14:paraId="60524773" w14:textId="4F8BFAFE" w:rsidR="008F7340" w:rsidRDefault="008F7340" w:rsidP="00B94B04">
      <w:pPr>
        <w:pStyle w:val="NormalWeb"/>
        <w:spacing w:before="0" w:beforeAutospacing="0" w:after="0" w:afterAutospacing="0"/>
        <w:jc w:val="center"/>
        <w:rPr>
          <w:rFonts w:ascii="Cambria" w:hAnsi="Cambria"/>
        </w:rPr>
      </w:pPr>
    </w:p>
    <w:p w14:paraId="4828B18C" w14:textId="5C302871" w:rsidR="008F7340" w:rsidRDefault="008F7340" w:rsidP="00B94B04">
      <w:pPr>
        <w:pStyle w:val="NormalWeb"/>
        <w:spacing w:before="0" w:beforeAutospacing="0" w:after="0" w:afterAutospacing="0"/>
        <w:jc w:val="center"/>
        <w:rPr>
          <w:rFonts w:ascii="Cambria" w:hAnsi="Cambria"/>
        </w:rPr>
      </w:pPr>
    </w:p>
    <w:p w14:paraId="3E8C560F" w14:textId="28CE6394" w:rsidR="008F7340" w:rsidRDefault="008F7340" w:rsidP="00B94B04">
      <w:pPr>
        <w:pStyle w:val="NormalWeb"/>
        <w:spacing w:before="0" w:beforeAutospacing="0" w:after="0" w:afterAutospacing="0"/>
        <w:jc w:val="center"/>
        <w:rPr>
          <w:rFonts w:ascii="Cambria" w:hAnsi="Cambria"/>
        </w:rPr>
      </w:pPr>
    </w:p>
    <w:p w14:paraId="10CEEE59" w14:textId="6D9A8E0B" w:rsidR="008F7340" w:rsidRDefault="008F7340" w:rsidP="00B94B04">
      <w:pPr>
        <w:pStyle w:val="NormalWeb"/>
        <w:spacing w:before="0" w:beforeAutospacing="0" w:after="0" w:afterAutospacing="0"/>
        <w:jc w:val="center"/>
        <w:rPr>
          <w:rFonts w:ascii="Cambria" w:hAnsi="Cambria"/>
        </w:rPr>
      </w:pPr>
    </w:p>
    <w:p w14:paraId="5D48214C" w14:textId="333250A1" w:rsidR="008F7340" w:rsidRDefault="008F7340" w:rsidP="00B94B04">
      <w:pPr>
        <w:pStyle w:val="NormalWeb"/>
        <w:spacing w:before="0" w:beforeAutospacing="0" w:after="0" w:afterAutospacing="0"/>
        <w:jc w:val="center"/>
        <w:rPr>
          <w:rFonts w:ascii="Cambria" w:hAnsi="Cambria"/>
        </w:rPr>
      </w:pPr>
    </w:p>
    <w:p w14:paraId="2C4BF92C" w14:textId="79A2C7CD" w:rsidR="008F7340" w:rsidRDefault="008F7340" w:rsidP="00B94B04">
      <w:pPr>
        <w:pStyle w:val="NormalWeb"/>
        <w:spacing w:before="0" w:beforeAutospacing="0" w:after="0" w:afterAutospacing="0"/>
        <w:jc w:val="center"/>
        <w:rPr>
          <w:rFonts w:ascii="Cambria" w:hAnsi="Cambria"/>
        </w:rPr>
      </w:pPr>
    </w:p>
    <w:p w14:paraId="74D7F3DD" w14:textId="1BB350CF" w:rsidR="008F7340" w:rsidRDefault="008F7340" w:rsidP="00B94B04">
      <w:pPr>
        <w:pStyle w:val="NormalWeb"/>
        <w:spacing w:before="0" w:beforeAutospacing="0" w:after="0" w:afterAutospacing="0"/>
        <w:jc w:val="center"/>
        <w:rPr>
          <w:rFonts w:ascii="Cambria" w:hAnsi="Cambria"/>
        </w:rPr>
      </w:pPr>
    </w:p>
    <w:p w14:paraId="492FE1DA" w14:textId="4CF83B11" w:rsidR="008F7340" w:rsidRDefault="008F7340" w:rsidP="00B94B04">
      <w:pPr>
        <w:pStyle w:val="NormalWeb"/>
        <w:spacing w:before="0" w:beforeAutospacing="0" w:after="0" w:afterAutospacing="0"/>
        <w:jc w:val="center"/>
        <w:rPr>
          <w:rFonts w:ascii="Cambria" w:hAnsi="Cambria"/>
        </w:rPr>
      </w:pPr>
    </w:p>
    <w:p w14:paraId="69FED0F7" w14:textId="6FA3931B" w:rsidR="008F7340" w:rsidRDefault="008F7340" w:rsidP="00B94B04">
      <w:pPr>
        <w:pStyle w:val="NormalWeb"/>
        <w:spacing w:before="0" w:beforeAutospacing="0" w:after="0" w:afterAutospacing="0"/>
        <w:jc w:val="center"/>
        <w:rPr>
          <w:rFonts w:ascii="Cambria" w:hAnsi="Cambria"/>
        </w:rPr>
      </w:pPr>
    </w:p>
    <w:p w14:paraId="714F6AEA" w14:textId="0EC599CF" w:rsidR="008F7340" w:rsidRDefault="008F7340" w:rsidP="00B94B04">
      <w:pPr>
        <w:pStyle w:val="NormalWeb"/>
        <w:spacing w:before="0" w:beforeAutospacing="0" w:after="0" w:afterAutospacing="0"/>
        <w:jc w:val="center"/>
        <w:rPr>
          <w:rFonts w:ascii="Cambria" w:hAnsi="Cambria"/>
        </w:rPr>
      </w:pPr>
    </w:p>
    <w:p w14:paraId="4DAA44FC" w14:textId="18254686" w:rsidR="008F7340" w:rsidRDefault="008F7340" w:rsidP="00B94B04">
      <w:pPr>
        <w:pStyle w:val="NormalWeb"/>
        <w:spacing w:before="0" w:beforeAutospacing="0" w:after="0" w:afterAutospacing="0"/>
        <w:jc w:val="center"/>
        <w:rPr>
          <w:rFonts w:ascii="Cambria" w:hAnsi="Cambria"/>
        </w:rPr>
      </w:pPr>
    </w:p>
    <w:p w14:paraId="690F4763" w14:textId="0A329076" w:rsidR="008F7340" w:rsidRDefault="008F7340" w:rsidP="00B94B04">
      <w:pPr>
        <w:pStyle w:val="NormalWeb"/>
        <w:spacing w:before="0" w:beforeAutospacing="0" w:after="0" w:afterAutospacing="0"/>
        <w:jc w:val="center"/>
        <w:rPr>
          <w:rFonts w:ascii="Cambria" w:hAnsi="Cambria"/>
        </w:rPr>
      </w:pPr>
    </w:p>
    <w:p w14:paraId="4866017D" w14:textId="77777777" w:rsidR="00B5315E" w:rsidRPr="00BF3C26" w:rsidRDefault="00B5315E" w:rsidP="00B5315E">
      <w:pPr>
        <w:tabs>
          <w:tab w:val="center" w:pos="5233"/>
          <w:tab w:val="left" w:pos="8475"/>
        </w:tabs>
        <w:spacing w:after="200" w:line="276" w:lineRule="auto"/>
        <w:jc w:val="center"/>
        <w:rPr>
          <w:rFonts w:ascii="Tahoma" w:eastAsia="Calibri" w:hAnsi="Tahoma" w:cs="Tahoma"/>
          <w:b/>
          <w:bCs/>
          <w:u w:val="single"/>
        </w:rPr>
      </w:pPr>
      <w:r w:rsidRPr="00BF3C26">
        <w:rPr>
          <w:rFonts w:ascii="Tahoma" w:eastAsia="Calibri" w:hAnsi="Tahoma" w:cs="Tahoma"/>
          <w:b/>
          <w:bCs/>
          <w:u w:val="single"/>
        </w:rPr>
        <w:t>ANEXO XV</w:t>
      </w:r>
    </w:p>
    <w:p w14:paraId="0C53F7F2" w14:textId="77777777" w:rsidR="00B5315E" w:rsidRPr="00BF3C26" w:rsidRDefault="00B5315E" w:rsidP="00B5315E">
      <w:pPr>
        <w:tabs>
          <w:tab w:val="center" w:pos="5233"/>
          <w:tab w:val="left" w:pos="8475"/>
        </w:tabs>
        <w:spacing w:after="200" w:line="276" w:lineRule="auto"/>
        <w:jc w:val="center"/>
        <w:rPr>
          <w:rFonts w:ascii="Tahoma" w:eastAsia="Calibri" w:hAnsi="Tahoma" w:cs="Tahoma"/>
          <w:b/>
          <w:bCs/>
          <w:u w:val="single"/>
        </w:rPr>
      </w:pPr>
      <w:r w:rsidRPr="00BF3C26">
        <w:rPr>
          <w:rFonts w:ascii="Tahoma" w:eastAsia="Calibri" w:hAnsi="Tahoma" w:cs="Tahoma"/>
          <w:b/>
          <w:bCs/>
          <w:u w:val="single"/>
        </w:rPr>
        <w:t>TABELA DE VENCIMENTOS E SALÁRIOS</w:t>
      </w:r>
    </w:p>
    <w:p w14:paraId="0C5BC919" w14:textId="77777777" w:rsidR="00B5315E" w:rsidRDefault="00B5315E" w:rsidP="00B5315E">
      <w:pPr>
        <w:tabs>
          <w:tab w:val="center" w:pos="5233"/>
          <w:tab w:val="left" w:pos="8475"/>
        </w:tabs>
        <w:spacing w:after="200" w:line="276" w:lineRule="auto"/>
        <w:jc w:val="center"/>
        <w:rPr>
          <w:rFonts w:ascii="Tahoma" w:eastAsia="Calibri" w:hAnsi="Tahoma" w:cs="Tahoma"/>
        </w:rPr>
      </w:pPr>
    </w:p>
    <w:p w14:paraId="383E70D1" w14:textId="77777777" w:rsidR="00B5315E" w:rsidRDefault="00B5315E" w:rsidP="00B5315E">
      <w:pPr>
        <w:tabs>
          <w:tab w:val="center" w:pos="5233"/>
          <w:tab w:val="left" w:pos="8475"/>
        </w:tabs>
        <w:spacing w:after="200" w:line="276" w:lineRule="auto"/>
        <w:jc w:val="center"/>
        <w:rPr>
          <w:rFonts w:ascii="Tahoma" w:eastAsia="Calibri" w:hAnsi="Tahoma" w:cs="Tahoma"/>
        </w:rPr>
      </w:pPr>
    </w:p>
    <w:p w14:paraId="4E7AC643" w14:textId="77777777" w:rsidR="00B5315E" w:rsidRDefault="00B5315E" w:rsidP="00B5315E">
      <w:pPr>
        <w:tabs>
          <w:tab w:val="center" w:pos="5233"/>
          <w:tab w:val="left" w:pos="8475"/>
        </w:tabs>
        <w:spacing w:after="200" w:line="276" w:lineRule="auto"/>
        <w:jc w:val="center"/>
        <w:rPr>
          <w:rFonts w:ascii="Tahoma" w:eastAsia="Calibri" w:hAnsi="Tahoma" w:cs="Tahoma"/>
        </w:rPr>
      </w:pPr>
    </w:p>
    <w:tbl>
      <w:tblPr>
        <w:tblW w:w="396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tblGrid>
      <w:tr w:rsidR="00B5315E" w14:paraId="7A42BC3B"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5714C4FE"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REFERÊNCIA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D61725"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VALOR R$</w:t>
            </w:r>
          </w:p>
        </w:tc>
      </w:tr>
      <w:tr w:rsidR="00B5315E" w14:paraId="08F25223"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6D3C22CF"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4B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10574F" w14:textId="77777777" w:rsidR="00B5315E" w:rsidRDefault="00B5315E" w:rsidP="0085783D">
            <w:pPr>
              <w:spacing w:after="200"/>
              <w:jc w:val="center"/>
              <w:rPr>
                <w:rFonts w:ascii="Tahoma" w:eastAsia="Calibri" w:hAnsi="Tahoma" w:cs="Tahoma"/>
              </w:rPr>
            </w:pPr>
            <w:r>
              <w:rPr>
                <w:rFonts w:ascii="Tahoma" w:eastAsia="Calibri" w:hAnsi="Tahoma" w:cs="Tahoma"/>
              </w:rPr>
              <w:t>1.583,01</w:t>
            </w:r>
          </w:p>
        </w:tc>
      </w:tr>
      <w:tr w:rsidR="00B5315E" w14:paraId="2AE61724"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5345B36C"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5A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01249B" w14:textId="77777777" w:rsidR="00B5315E" w:rsidRDefault="00B5315E" w:rsidP="0085783D">
            <w:pPr>
              <w:spacing w:after="200"/>
              <w:jc w:val="center"/>
              <w:rPr>
                <w:rFonts w:ascii="Tahoma" w:eastAsia="Calibri" w:hAnsi="Tahoma" w:cs="Tahoma"/>
              </w:rPr>
            </w:pPr>
            <w:r>
              <w:rPr>
                <w:rFonts w:ascii="Tahoma" w:eastAsia="Calibri" w:hAnsi="Tahoma" w:cs="Tahoma"/>
              </w:rPr>
              <w:t>1.722,64</w:t>
            </w:r>
          </w:p>
        </w:tc>
      </w:tr>
      <w:tr w:rsidR="00B5315E" w14:paraId="6EB09650"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581288D5"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5B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183B87" w14:textId="77777777" w:rsidR="00B5315E" w:rsidRDefault="00B5315E" w:rsidP="0085783D">
            <w:pPr>
              <w:spacing w:after="200"/>
              <w:jc w:val="center"/>
              <w:rPr>
                <w:rFonts w:ascii="Tahoma" w:eastAsia="Calibri" w:hAnsi="Tahoma" w:cs="Tahoma"/>
              </w:rPr>
            </w:pPr>
            <w:r>
              <w:rPr>
                <w:rFonts w:ascii="Tahoma" w:eastAsia="Calibri" w:hAnsi="Tahoma" w:cs="Tahoma"/>
              </w:rPr>
              <w:t>1.888,38</w:t>
            </w:r>
          </w:p>
        </w:tc>
      </w:tr>
      <w:tr w:rsidR="00B5315E" w14:paraId="5D4370E5"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078366F7"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6A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11B46C" w14:textId="77777777" w:rsidR="00B5315E" w:rsidRDefault="00B5315E" w:rsidP="0085783D">
            <w:pPr>
              <w:spacing w:after="200"/>
              <w:jc w:val="center"/>
              <w:rPr>
                <w:rFonts w:ascii="Tahoma" w:eastAsia="Calibri" w:hAnsi="Tahoma" w:cs="Tahoma"/>
              </w:rPr>
            </w:pPr>
            <w:r>
              <w:rPr>
                <w:rFonts w:ascii="Tahoma" w:eastAsia="Calibri" w:hAnsi="Tahoma" w:cs="Tahoma"/>
              </w:rPr>
              <w:t>2.023,58</w:t>
            </w:r>
          </w:p>
        </w:tc>
      </w:tr>
      <w:tr w:rsidR="00B5315E" w14:paraId="48922F50"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7F4EDCFA"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6C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805038" w14:textId="77777777" w:rsidR="00B5315E" w:rsidRDefault="00B5315E" w:rsidP="0085783D">
            <w:pPr>
              <w:spacing w:after="200"/>
              <w:jc w:val="center"/>
              <w:rPr>
                <w:rFonts w:ascii="Tahoma" w:eastAsia="Calibri" w:hAnsi="Tahoma" w:cs="Tahoma"/>
              </w:rPr>
            </w:pPr>
            <w:r>
              <w:rPr>
                <w:rFonts w:ascii="Tahoma" w:eastAsia="Calibri" w:hAnsi="Tahoma" w:cs="Tahoma"/>
              </w:rPr>
              <w:t>2.199,38</w:t>
            </w:r>
          </w:p>
        </w:tc>
      </w:tr>
      <w:tr w:rsidR="00B5315E" w14:paraId="640966FA"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2B2DE808"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7A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2B37D3" w14:textId="77777777" w:rsidR="00B5315E" w:rsidRDefault="00B5315E" w:rsidP="0085783D">
            <w:pPr>
              <w:spacing w:after="200"/>
              <w:jc w:val="center"/>
              <w:rPr>
                <w:rFonts w:ascii="Tahoma" w:eastAsia="Calibri" w:hAnsi="Tahoma" w:cs="Tahoma"/>
              </w:rPr>
            </w:pPr>
            <w:r>
              <w:rPr>
                <w:rFonts w:ascii="Tahoma" w:eastAsia="Calibri" w:hAnsi="Tahoma" w:cs="Tahoma"/>
              </w:rPr>
              <w:t>2.378,08</w:t>
            </w:r>
          </w:p>
        </w:tc>
      </w:tr>
      <w:tr w:rsidR="00B5315E" w14:paraId="1EA89B34" w14:textId="77777777" w:rsidTr="0085783D">
        <w:tc>
          <w:tcPr>
            <w:tcW w:w="1984" w:type="dxa"/>
            <w:tcBorders>
              <w:top w:val="single" w:sz="4" w:space="0" w:color="auto"/>
              <w:left w:val="single" w:sz="4" w:space="0" w:color="auto"/>
              <w:bottom w:val="single" w:sz="4" w:space="0" w:color="auto"/>
              <w:right w:val="single" w:sz="4" w:space="0" w:color="auto"/>
            </w:tcBorders>
            <w:vAlign w:val="center"/>
          </w:tcPr>
          <w:p w14:paraId="57C0700B"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8A</w:t>
            </w:r>
          </w:p>
        </w:tc>
        <w:tc>
          <w:tcPr>
            <w:tcW w:w="1985" w:type="dxa"/>
            <w:tcBorders>
              <w:top w:val="single" w:sz="4" w:space="0" w:color="auto"/>
              <w:left w:val="single" w:sz="4" w:space="0" w:color="auto"/>
              <w:bottom w:val="single" w:sz="4" w:space="0" w:color="auto"/>
              <w:right w:val="single" w:sz="4" w:space="0" w:color="auto"/>
            </w:tcBorders>
            <w:vAlign w:val="center"/>
          </w:tcPr>
          <w:p w14:paraId="0C972D11" w14:textId="77777777" w:rsidR="00B5315E" w:rsidRDefault="00B5315E" w:rsidP="0085783D">
            <w:pPr>
              <w:spacing w:after="200"/>
              <w:jc w:val="center"/>
              <w:rPr>
                <w:rFonts w:ascii="Tahoma" w:eastAsia="Calibri" w:hAnsi="Tahoma" w:cs="Tahoma"/>
              </w:rPr>
            </w:pPr>
            <w:r>
              <w:rPr>
                <w:rFonts w:ascii="Tahoma" w:eastAsia="Calibri" w:hAnsi="Tahoma" w:cs="Tahoma"/>
              </w:rPr>
              <w:t>2.795,37</w:t>
            </w:r>
          </w:p>
        </w:tc>
      </w:tr>
      <w:tr w:rsidR="00B5315E" w14:paraId="3C8255C2"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4556CBF1"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8AA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AC347" w14:textId="77777777" w:rsidR="00B5315E" w:rsidRDefault="00B5315E" w:rsidP="0085783D">
            <w:pPr>
              <w:spacing w:after="200"/>
              <w:jc w:val="center"/>
              <w:rPr>
                <w:rFonts w:ascii="Tahoma" w:eastAsia="Calibri" w:hAnsi="Tahoma" w:cs="Tahoma"/>
              </w:rPr>
            </w:pPr>
            <w:r>
              <w:rPr>
                <w:rFonts w:ascii="Tahoma" w:eastAsia="Calibri" w:hAnsi="Tahoma" w:cs="Tahoma"/>
              </w:rPr>
              <w:t>5.590,68</w:t>
            </w:r>
          </w:p>
        </w:tc>
      </w:tr>
      <w:tr w:rsidR="00B5315E" w14:paraId="61D625CE"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6F20BA95"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A2CE6E" w14:textId="77777777" w:rsidR="00B5315E" w:rsidRDefault="00B5315E" w:rsidP="0085783D">
            <w:pPr>
              <w:spacing w:after="200"/>
              <w:jc w:val="center"/>
              <w:rPr>
                <w:rFonts w:ascii="Tahoma" w:eastAsia="Calibri" w:hAnsi="Tahoma" w:cs="Tahoma"/>
              </w:rPr>
            </w:pPr>
            <w:r>
              <w:rPr>
                <w:rFonts w:ascii="Tahoma" w:eastAsia="Calibri" w:hAnsi="Tahoma" w:cs="Tahoma"/>
              </w:rPr>
              <w:t>3.282,81</w:t>
            </w:r>
          </w:p>
        </w:tc>
      </w:tr>
      <w:tr w:rsidR="00B5315E" w14:paraId="3FB22E75"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6F75337D"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9A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453293" w14:textId="77777777" w:rsidR="00B5315E" w:rsidRDefault="00B5315E" w:rsidP="0085783D">
            <w:pPr>
              <w:spacing w:after="200"/>
              <w:jc w:val="center"/>
              <w:rPr>
                <w:rFonts w:ascii="Tahoma" w:eastAsia="Calibri" w:hAnsi="Tahoma" w:cs="Tahoma"/>
              </w:rPr>
            </w:pPr>
            <w:r>
              <w:rPr>
                <w:rFonts w:ascii="Tahoma" w:eastAsia="Calibri" w:hAnsi="Tahoma" w:cs="Tahoma"/>
              </w:rPr>
              <w:t>6.565,62</w:t>
            </w:r>
          </w:p>
        </w:tc>
      </w:tr>
      <w:tr w:rsidR="00B5315E" w14:paraId="55EB8D00"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31AD1E7D"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10A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776F09" w14:textId="77777777" w:rsidR="00B5315E" w:rsidRDefault="00B5315E" w:rsidP="0085783D">
            <w:pPr>
              <w:spacing w:after="200"/>
              <w:jc w:val="center"/>
              <w:rPr>
                <w:rFonts w:ascii="Tahoma" w:eastAsia="Calibri" w:hAnsi="Tahoma" w:cs="Tahoma"/>
              </w:rPr>
            </w:pPr>
            <w:r>
              <w:rPr>
                <w:rFonts w:ascii="Tahoma" w:eastAsia="Calibri" w:hAnsi="Tahoma" w:cs="Tahoma"/>
              </w:rPr>
              <w:t>3.857,00</w:t>
            </w:r>
          </w:p>
        </w:tc>
      </w:tr>
      <w:tr w:rsidR="00B5315E" w14:paraId="0D0D8CCE"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488D25F2"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10AA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F592CC" w14:textId="77777777" w:rsidR="00B5315E" w:rsidRDefault="00B5315E" w:rsidP="0085783D">
            <w:pPr>
              <w:spacing w:after="200"/>
              <w:jc w:val="center"/>
              <w:rPr>
                <w:rFonts w:ascii="Tahoma" w:eastAsia="Calibri" w:hAnsi="Tahoma" w:cs="Tahoma"/>
              </w:rPr>
            </w:pPr>
            <w:r>
              <w:rPr>
                <w:rFonts w:ascii="Tahoma" w:eastAsia="Calibri" w:hAnsi="Tahoma" w:cs="Tahoma"/>
              </w:rPr>
              <w:t>7.713,99</w:t>
            </w:r>
          </w:p>
        </w:tc>
      </w:tr>
      <w:tr w:rsidR="00B5315E" w14:paraId="24CAEF31" w14:textId="77777777" w:rsidTr="0085783D">
        <w:tc>
          <w:tcPr>
            <w:tcW w:w="1984" w:type="dxa"/>
            <w:tcBorders>
              <w:top w:val="single" w:sz="4" w:space="0" w:color="auto"/>
              <w:left w:val="single" w:sz="4" w:space="0" w:color="auto"/>
              <w:bottom w:val="single" w:sz="4" w:space="0" w:color="auto"/>
              <w:right w:val="single" w:sz="4" w:space="0" w:color="auto"/>
            </w:tcBorders>
            <w:vAlign w:val="center"/>
            <w:hideMark/>
          </w:tcPr>
          <w:p w14:paraId="5BDF7581" w14:textId="77777777" w:rsidR="00B5315E" w:rsidRDefault="00B5315E" w:rsidP="0085783D">
            <w:pPr>
              <w:tabs>
                <w:tab w:val="center" w:pos="5233"/>
                <w:tab w:val="left" w:pos="8475"/>
              </w:tabs>
              <w:spacing w:after="200"/>
              <w:jc w:val="center"/>
              <w:rPr>
                <w:rFonts w:ascii="Tahoma" w:hAnsi="Tahoma" w:cs="Tahoma"/>
              </w:rPr>
            </w:pPr>
            <w:r>
              <w:rPr>
                <w:rFonts w:ascii="Tahoma" w:hAnsi="Tahoma" w:cs="Tahoma"/>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ABB852" w14:textId="77777777" w:rsidR="00B5315E" w:rsidRDefault="00B5315E" w:rsidP="0085783D">
            <w:pPr>
              <w:spacing w:after="200"/>
              <w:jc w:val="center"/>
              <w:rPr>
                <w:rFonts w:ascii="Tahoma" w:eastAsia="Calibri" w:hAnsi="Tahoma" w:cs="Tahoma"/>
              </w:rPr>
            </w:pPr>
            <w:r>
              <w:rPr>
                <w:rFonts w:ascii="Tahoma" w:eastAsia="Calibri" w:hAnsi="Tahoma" w:cs="Tahoma"/>
              </w:rPr>
              <w:t>11.668,38</w:t>
            </w:r>
          </w:p>
        </w:tc>
      </w:tr>
    </w:tbl>
    <w:p w14:paraId="1846F6A2" w14:textId="77777777" w:rsidR="00B5315E" w:rsidRDefault="00B5315E" w:rsidP="00B5315E">
      <w:pPr>
        <w:jc w:val="center"/>
        <w:rPr>
          <w:rFonts w:ascii="Tahoma" w:eastAsia="Calibri" w:hAnsi="Tahoma" w:cs="Tahoma"/>
        </w:rPr>
      </w:pPr>
    </w:p>
    <w:p w14:paraId="7570516E" w14:textId="77777777" w:rsidR="00B5315E" w:rsidRDefault="00B5315E" w:rsidP="00B5315E"/>
    <w:p w14:paraId="70F0EC15" w14:textId="77777777" w:rsidR="00B5315E" w:rsidRDefault="00B5315E" w:rsidP="00B5315E"/>
    <w:p w14:paraId="659DDD09" w14:textId="77777777" w:rsidR="00B5315E" w:rsidRPr="00AF20D9" w:rsidRDefault="00B5315E" w:rsidP="00B5315E"/>
    <w:p w14:paraId="50DCBD22" w14:textId="77777777" w:rsidR="008F7340" w:rsidRPr="00F51CCD" w:rsidRDefault="008F7340" w:rsidP="00B94B04">
      <w:pPr>
        <w:pStyle w:val="NormalWeb"/>
        <w:spacing w:before="0" w:beforeAutospacing="0" w:after="0" w:afterAutospacing="0"/>
        <w:jc w:val="center"/>
        <w:rPr>
          <w:rFonts w:ascii="Cambria" w:hAnsi="Cambria"/>
        </w:rPr>
      </w:pPr>
    </w:p>
    <w:sectPr w:rsidR="008F7340" w:rsidRPr="00F51C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951B" w14:textId="77777777" w:rsidR="007F1F91" w:rsidRDefault="007F1F91" w:rsidP="000A2F6B">
      <w:pPr>
        <w:spacing w:after="0" w:line="240" w:lineRule="auto"/>
      </w:pPr>
      <w:r>
        <w:separator/>
      </w:r>
    </w:p>
  </w:endnote>
  <w:endnote w:type="continuationSeparator" w:id="0">
    <w:p w14:paraId="47241D22" w14:textId="77777777" w:rsidR="007F1F91" w:rsidRDefault="007F1F91" w:rsidP="000A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578500"/>
      <w:docPartObj>
        <w:docPartGallery w:val="Page Numbers (Bottom of Page)"/>
        <w:docPartUnique/>
      </w:docPartObj>
    </w:sdtPr>
    <w:sdtEndPr/>
    <w:sdtContent>
      <w:p w14:paraId="37FDA20E" w14:textId="393A94F2" w:rsidR="00B94B04" w:rsidRDefault="00B94B04">
        <w:pPr>
          <w:pStyle w:val="Rodap"/>
          <w:jc w:val="center"/>
        </w:pPr>
        <w:r>
          <w:fldChar w:fldCharType="begin"/>
        </w:r>
        <w:r>
          <w:instrText>PAGE   \* MERGEFORMAT</w:instrText>
        </w:r>
        <w:r>
          <w:fldChar w:fldCharType="separate"/>
        </w:r>
        <w:r>
          <w:t>2</w:t>
        </w:r>
        <w:r>
          <w:fldChar w:fldCharType="end"/>
        </w:r>
      </w:p>
    </w:sdtContent>
  </w:sdt>
  <w:p w14:paraId="766808FC" w14:textId="77777777" w:rsidR="00B94B04" w:rsidRDefault="00B94B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393C" w14:textId="77777777" w:rsidR="007F1F91" w:rsidRDefault="007F1F91" w:rsidP="000A2F6B">
      <w:pPr>
        <w:spacing w:after="0" w:line="240" w:lineRule="auto"/>
      </w:pPr>
      <w:r>
        <w:separator/>
      </w:r>
    </w:p>
  </w:footnote>
  <w:footnote w:type="continuationSeparator" w:id="0">
    <w:p w14:paraId="10E116A3" w14:textId="77777777" w:rsidR="007F1F91" w:rsidRDefault="007F1F91" w:rsidP="000A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2FBC" w14:textId="430A2CE4" w:rsidR="00AF20D9" w:rsidRDefault="00AF20D9">
    <w:pPr>
      <w:pStyle w:val="Cabealho"/>
    </w:pPr>
    <w:r w:rsidRPr="000C4141">
      <w:rPr>
        <w:noProof/>
      </w:rPr>
      <w:drawing>
        <wp:inline distT="0" distB="0" distL="0" distR="0" wp14:anchorId="78690323" wp14:editId="59D58A46">
          <wp:extent cx="5393083" cy="8083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832" cy="8155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F5"/>
    <w:rsid w:val="000A2F6B"/>
    <w:rsid w:val="0027103C"/>
    <w:rsid w:val="00287181"/>
    <w:rsid w:val="003E0C81"/>
    <w:rsid w:val="00572A6A"/>
    <w:rsid w:val="00602F7F"/>
    <w:rsid w:val="006A74F8"/>
    <w:rsid w:val="007A7169"/>
    <w:rsid w:val="007F1F91"/>
    <w:rsid w:val="008852BE"/>
    <w:rsid w:val="0088619A"/>
    <w:rsid w:val="008F7340"/>
    <w:rsid w:val="00916D5D"/>
    <w:rsid w:val="00977368"/>
    <w:rsid w:val="009A1D00"/>
    <w:rsid w:val="009D0711"/>
    <w:rsid w:val="009D090D"/>
    <w:rsid w:val="00A060BA"/>
    <w:rsid w:val="00AF20D9"/>
    <w:rsid w:val="00B5315E"/>
    <w:rsid w:val="00B63CF6"/>
    <w:rsid w:val="00B66EF5"/>
    <w:rsid w:val="00B94B04"/>
    <w:rsid w:val="00BB5B99"/>
    <w:rsid w:val="00CA438C"/>
    <w:rsid w:val="00E70420"/>
    <w:rsid w:val="00EA237C"/>
    <w:rsid w:val="00F02727"/>
    <w:rsid w:val="00F51C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B9E2"/>
  <w15:chartTrackingRefBased/>
  <w15:docId w15:val="{F18E45E4-45B0-441B-ADEB-0B5B34D4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2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2F6B"/>
  </w:style>
  <w:style w:type="paragraph" w:styleId="Rodap">
    <w:name w:val="footer"/>
    <w:basedOn w:val="Normal"/>
    <w:link w:val="RodapChar"/>
    <w:uiPriority w:val="99"/>
    <w:unhideWhenUsed/>
    <w:rsid w:val="000A2F6B"/>
    <w:pPr>
      <w:tabs>
        <w:tab w:val="center" w:pos="4252"/>
        <w:tab w:val="right" w:pos="8504"/>
      </w:tabs>
      <w:spacing w:after="0" w:line="240" w:lineRule="auto"/>
    </w:pPr>
  </w:style>
  <w:style w:type="character" w:customStyle="1" w:styleId="RodapChar">
    <w:name w:val="Rodapé Char"/>
    <w:basedOn w:val="Fontepargpadro"/>
    <w:link w:val="Rodap"/>
    <w:uiPriority w:val="99"/>
    <w:rsid w:val="000A2F6B"/>
  </w:style>
  <w:style w:type="paragraph" w:styleId="NormalWeb">
    <w:name w:val="Normal (Web)"/>
    <w:basedOn w:val="Normal"/>
    <w:uiPriority w:val="99"/>
    <w:unhideWhenUsed/>
    <w:rsid w:val="00B94B0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4B04"/>
    <w:rPr>
      <w:b/>
      <w:bCs/>
    </w:rPr>
  </w:style>
  <w:style w:type="paragraph" w:styleId="TextosemFormatao">
    <w:name w:val="Plain Text"/>
    <w:basedOn w:val="Normal"/>
    <w:link w:val="TextosemFormataoChar"/>
    <w:rsid w:val="00B94B0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94B04"/>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1976</Words>
  <Characters>10673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3</cp:revision>
  <cp:lastPrinted>2022-05-17T11:27:00Z</cp:lastPrinted>
  <dcterms:created xsi:type="dcterms:W3CDTF">2022-05-17T19:18:00Z</dcterms:created>
  <dcterms:modified xsi:type="dcterms:W3CDTF">2022-05-26T18:05:00Z</dcterms:modified>
</cp:coreProperties>
</file>