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0A1CE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0A1CE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0A1CE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0A1CE4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9944FF">
        <w:rPr>
          <w:rFonts w:ascii="Arial" w:hAnsi="Arial" w:cs="Arial"/>
          <w:b/>
          <w:sz w:val="24"/>
          <w:szCs w:val="24"/>
        </w:rPr>
        <w:t>Decreto Legislativo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9944FF">
        <w:rPr>
          <w:rFonts w:ascii="Arial" w:hAnsi="Arial" w:cs="Arial"/>
          <w:b/>
          <w:sz w:val="24"/>
          <w:szCs w:val="24"/>
        </w:rPr>
        <w:t>304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9944FF">
        <w:rPr>
          <w:rFonts w:ascii="Arial" w:hAnsi="Arial" w:cs="Arial"/>
          <w:b/>
          <w:sz w:val="24"/>
          <w:szCs w:val="24"/>
        </w:rPr>
        <w:t>23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9944FF" w:rsidP="009944FF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9944FF">
        <w:rPr>
          <w:rFonts w:ascii="Arial" w:hAnsi="Arial" w:cs="Arial"/>
          <w:b/>
          <w:iCs/>
          <w:sz w:val="24"/>
          <w:szCs w:val="24"/>
        </w:rPr>
        <w:t xml:space="preserve">Concede Título de Cidadão </w:t>
      </w:r>
      <w:proofErr w:type="spellStart"/>
      <w:r w:rsidRPr="009944FF">
        <w:rPr>
          <w:rFonts w:ascii="Arial" w:hAnsi="Arial" w:cs="Arial"/>
          <w:b/>
          <w:iCs/>
          <w:sz w:val="24"/>
          <w:szCs w:val="24"/>
        </w:rPr>
        <w:t>Monteazulense</w:t>
      </w:r>
      <w:proofErr w:type="spellEnd"/>
      <w:r w:rsidRPr="009944FF">
        <w:rPr>
          <w:rFonts w:ascii="Arial" w:hAnsi="Arial" w:cs="Arial"/>
          <w:b/>
          <w:iCs/>
          <w:sz w:val="24"/>
          <w:szCs w:val="24"/>
        </w:rPr>
        <w:t xml:space="preserve"> ao Ilmo. Sr. Tarcísio Gomes de Freitas.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0A1CE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0A1CE4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Projeto de </w:t>
      </w:r>
      <w:r w:rsidR="009944FF">
        <w:rPr>
          <w:rFonts w:ascii="Arial" w:hAnsi="Arial" w:cs="Arial"/>
          <w:b/>
          <w:sz w:val="24"/>
          <w:szCs w:val="24"/>
        </w:rPr>
        <w:t xml:space="preserve">Decreto </w:t>
      </w:r>
      <w:r w:rsidR="00EC0879" w:rsidRPr="006D5B90">
        <w:rPr>
          <w:rFonts w:ascii="Arial" w:hAnsi="Arial" w:cs="Arial"/>
          <w:b/>
          <w:sz w:val="24"/>
          <w:szCs w:val="24"/>
        </w:rPr>
        <w:t>Le</w:t>
      </w:r>
      <w:r w:rsidR="009944FF">
        <w:rPr>
          <w:rFonts w:ascii="Arial" w:hAnsi="Arial" w:cs="Arial"/>
          <w:b/>
          <w:sz w:val="24"/>
          <w:szCs w:val="24"/>
        </w:rPr>
        <w:t>g</w:t>
      </w:r>
      <w:r w:rsidR="00EC0879" w:rsidRPr="006D5B90">
        <w:rPr>
          <w:rFonts w:ascii="Arial" w:hAnsi="Arial" w:cs="Arial"/>
          <w:b/>
          <w:sz w:val="24"/>
          <w:szCs w:val="24"/>
        </w:rPr>
        <w:t>i</w:t>
      </w:r>
      <w:r w:rsidR="009944FF">
        <w:rPr>
          <w:rFonts w:ascii="Arial" w:hAnsi="Arial" w:cs="Arial"/>
          <w:b/>
          <w:sz w:val="24"/>
          <w:szCs w:val="24"/>
        </w:rPr>
        <w:t>slativo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9944FF">
        <w:rPr>
          <w:rFonts w:ascii="Arial" w:hAnsi="Arial" w:cs="Arial"/>
          <w:b/>
          <w:sz w:val="24"/>
          <w:szCs w:val="24"/>
        </w:rPr>
        <w:t>304</w:t>
      </w:r>
      <w:bookmarkStart w:id="0" w:name="_GoBack"/>
      <w:bookmarkEnd w:id="0"/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9944FF">
        <w:rPr>
          <w:rFonts w:ascii="Arial" w:hAnsi="Arial" w:cs="Arial"/>
          <w:b/>
          <w:sz w:val="24"/>
          <w:szCs w:val="24"/>
        </w:rPr>
        <w:t>23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DF6F3A">
        <w:rPr>
          <w:rFonts w:ascii="Arial" w:hAnsi="Arial" w:cs="Arial"/>
          <w:b/>
          <w:sz w:val="24"/>
          <w:szCs w:val="24"/>
        </w:rPr>
        <w:t>ro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9944FF" w:rsidRPr="009944FF">
        <w:rPr>
          <w:rFonts w:ascii="Arial" w:hAnsi="Arial" w:cs="Arial"/>
          <w:b/>
          <w:iCs/>
          <w:sz w:val="24"/>
          <w:szCs w:val="24"/>
        </w:rPr>
        <w:t xml:space="preserve">Concede Título de Cidadão </w:t>
      </w:r>
      <w:proofErr w:type="spellStart"/>
      <w:r w:rsidR="009944FF" w:rsidRPr="009944FF">
        <w:rPr>
          <w:rFonts w:ascii="Arial" w:hAnsi="Arial" w:cs="Arial"/>
          <w:b/>
          <w:iCs/>
          <w:sz w:val="24"/>
          <w:szCs w:val="24"/>
        </w:rPr>
        <w:t>Monteazulense</w:t>
      </w:r>
      <w:proofErr w:type="spellEnd"/>
      <w:r w:rsidR="009944FF" w:rsidRPr="009944FF">
        <w:rPr>
          <w:rFonts w:ascii="Arial" w:hAnsi="Arial" w:cs="Arial"/>
          <w:b/>
          <w:iCs/>
          <w:sz w:val="24"/>
          <w:szCs w:val="24"/>
        </w:rPr>
        <w:t xml:space="preserve"> ao Ilmo. Sr. Tarcísio Gomes de Freitas.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RDefault="000A1CE4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0A1CE4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A1E69">
        <w:rPr>
          <w:rFonts w:ascii="Arial" w:hAnsi="Arial" w:cs="Arial"/>
          <w:sz w:val="24"/>
          <w:szCs w:val="24"/>
        </w:rPr>
        <w:t>1º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447F3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0A1CE4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0A1CE4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C447F3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0A1CE4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447F3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0A1CE4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0A1CE4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447F3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0A1CE4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447F3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0A1CE4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0A1CE4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C447F3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A1E69" w:rsidRDefault="000A1CE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E4" w:rsidRDefault="000A1CE4">
      <w:pPr>
        <w:spacing w:after="0" w:line="240" w:lineRule="auto"/>
      </w:pPr>
      <w:r>
        <w:separator/>
      </w:r>
    </w:p>
  </w:endnote>
  <w:endnote w:type="continuationSeparator" w:id="0">
    <w:p w:rsidR="000A1CE4" w:rsidRDefault="000A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E4" w:rsidRDefault="000A1CE4">
      <w:pPr>
        <w:spacing w:after="0" w:line="240" w:lineRule="auto"/>
      </w:pPr>
      <w:r>
        <w:separator/>
      </w:r>
    </w:p>
  </w:footnote>
  <w:footnote w:type="continuationSeparator" w:id="0">
    <w:p w:rsidR="000A1CE4" w:rsidRDefault="000A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0A1CE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0A1CE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0A1CE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0A1CE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1916D3A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4CE39FA" w:tentative="1">
      <w:start w:val="1"/>
      <w:numFmt w:val="lowerLetter"/>
      <w:lvlText w:val="%2."/>
      <w:lvlJc w:val="left"/>
      <w:pPr>
        <w:ind w:left="1800" w:hanging="360"/>
      </w:pPr>
    </w:lvl>
    <w:lvl w:ilvl="2" w:tplc="A9606FDE" w:tentative="1">
      <w:start w:val="1"/>
      <w:numFmt w:val="lowerRoman"/>
      <w:lvlText w:val="%3."/>
      <w:lvlJc w:val="right"/>
      <w:pPr>
        <w:ind w:left="2520" w:hanging="180"/>
      </w:pPr>
    </w:lvl>
    <w:lvl w:ilvl="3" w:tplc="21F4FFE0" w:tentative="1">
      <w:start w:val="1"/>
      <w:numFmt w:val="decimal"/>
      <w:lvlText w:val="%4."/>
      <w:lvlJc w:val="left"/>
      <w:pPr>
        <w:ind w:left="3240" w:hanging="360"/>
      </w:pPr>
    </w:lvl>
    <w:lvl w:ilvl="4" w:tplc="C908B11E" w:tentative="1">
      <w:start w:val="1"/>
      <w:numFmt w:val="lowerLetter"/>
      <w:lvlText w:val="%5."/>
      <w:lvlJc w:val="left"/>
      <w:pPr>
        <w:ind w:left="3960" w:hanging="360"/>
      </w:pPr>
    </w:lvl>
    <w:lvl w:ilvl="5" w:tplc="45AC4A40" w:tentative="1">
      <w:start w:val="1"/>
      <w:numFmt w:val="lowerRoman"/>
      <w:lvlText w:val="%6."/>
      <w:lvlJc w:val="right"/>
      <w:pPr>
        <w:ind w:left="4680" w:hanging="180"/>
      </w:pPr>
    </w:lvl>
    <w:lvl w:ilvl="6" w:tplc="C67E7812" w:tentative="1">
      <w:start w:val="1"/>
      <w:numFmt w:val="decimal"/>
      <w:lvlText w:val="%7."/>
      <w:lvlJc w:val="left"/>
      <w:pPr>
        <w:ind w:left="5400" w:hanging="360"/>
      </w:pPr>
    </w:lvl>
    <w:lvl w:ilvl="7" w:tplc="CEF2C160" w:tentative="1">
      <w:start w:val="1"/>
      <w:numFmt w:val="lowerLetter"/>
      <w:lvlText w:val="%8."/>
      <w:lvlJc w:val="left"/>
      <w:pPr>
        <w:ind w:left="6120" w:hanging="360"/>
      </w:pPr>
    </w:lvl>
    <w:lvl w:ilvl="8" w:tplc="2BDC1B3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34E5-92D6-4C23-AF7F-7A135477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</cp:revision>
  <cp:lastPrinted>2023-03-02T11:39:00Z</cp:lastPrinted>
  <dcterms:created xsi:type="dcterms:W3CDTF">2023-02-14T16:54:00Z</dcterms:created>
  <dcterms:modified xsi:type="dcterms:W3CDTF">2023-03-02T11:39:00Z</dcterms:modified>
</cp:coreProperties>
</file>