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01C98" w:rsidRDefault="0036256C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6D5B90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6D5B90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6D5B90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5B90">
        <w:rPr>
          <w:rFonts w:ascii="Arial" w:hAnsi="Arial" w:cs="Arial"/>
          <w:b/>
          <w:sz w:val="28"/>
          <w:szCs w:val="28"/>
          <w:u w:val="single"/>
        </w:rPr>
        <w:t>CONSTITUIÇÃO, JUSTIÇA E REDAÇÃO</w:t>
      </w:r>
      <w:r w:rsidR="00DF6F3A">
        <w:rPr>
          <w:rFonts w:ascii="Arial" w:hAnsi="Arial" w:cs="Arial"/>
          <w:b/>
          <w:sz w:val="28"/>
          <w:szCs w:val="28"/>
          <w:u w:val="single"/>
        </w:rPr>
        <w:t>;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01C98" w:rsidRDefault="0036256C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; </w:t>
      </w:r>
      <w:r>
        <w:rPr>
          <w:rFonts w:ascii="Arial" w:hAnsi="Arial" w:cs="Arial"/>
          <w:b/>
          <w:sz w:val="28"/>
          <w:szCs w:val="28"/>
          <w:u w:val="single"/>
        </w:rPr>
        <w:t xml:space="preserve">E </w:t>
      </w:r>
    </w:p>
    <w:p w:rsidR="003E68D6" w:rsidRPr="006D5B90" w:rsidRDefault="0036256C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ASSISTENCIA</w:t>
      </w:r>
      <w:r w:rsidR="00DF6F3A">
        <w:rPr>
          <w:rFonts w:ascii="Arial" w:hAnsi="Arial" w:cs="Arial"/>
          <w:b/>
          <w:sz w:val="28"/>
          <w:szCs w:val="28"/>
          <w:u w:val="single"/>
        </w:rPr>
        <w:t xml:space="preserve"> SOCIAL</w:t>
      </w:r>
      <w:r w:rsidR="00DE5626" w:rsidRPr="006D5B90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6D5B90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6D5B90" w:rsidRDefault="0036256C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REFERENTE:</w:t>
      </w:r>
      <w:r w:rsidRPr="006D5B90">
        <w:rPr>
          <w:rFonts w:ascii="Arial" w:hAnsi="Arial" w:cs="Arial"/>
          <w:b/>
          <w:sz w:val="24"/>
          <w:szCs w:val="24"/>
        </w:rPr>
        <w:t xml:space="preserve"> Projeto de </w:t>
      </w:r>
      <w:r w:rsidR="00476FE4">
        <w:rPr>
          <w:rFonts w:ascii="Arial" w:hAnsi="Arial" w:cs="Arial"/>
          <w:b/>
          <w:sz w:val="24"/>
          <w:szCs w:val="24"/>
        </w:rPr>
        <w:t>Decreto Legislativo</w:t>
      </w:r>
      <w:r w:rsidR="00006E2F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476FE4">
        <w:rPr>
          <w:rFonts w:ascii="Arial" w:hAnsi="Arial" w:cs="Arial"/>
          <w:b/>
          <w:sz w:val="24"/>
          <w:szCs w:val="24"/>
        </w:rPr>
        <w:t>307</w:t>
      </w:r>
      <w:r w:rsidR="00EC0879" w:rsidRPr="006D5B90">
        <w:rPr>
          <w:rFonts w:ascii="Arial" w:hAnsi="Arial" w:cs="Arial"/>
          <w:b/>
          <w:sz w:val="24"/>
          <w:szCs w:val="24"/>
        </w:rPr>
        <w:t>,</w:t>
      </w:r>
      <w:r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476FE4">
        <w:rPr>
          <w:rFonts w:ascii="Arial" w:hAnsi="Arial" w:cs="Arial"/>
          <w:b/>
          <w:sz w:val="24"/>
          <w:szCs w:val="24"/>
        </w:rPr>
        <w:t>24</w:t>
      </w:r>
      <w:r w:rsidR="00BF7D04" w:rsidRPr="006D5B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D04" w:rsidRPr="006D5B90">
        <w:rPr>
          <w:rFonts w:ascii="Arial" w:hAnsi="Arial" w:cs="Arial"/>
          <w:b/>
          <w:sz w:val="24"/>
          <w:szCs w:val="24"/>
        </w:rPr>
        <w:t>de</w:t>
      </w:r>
      <w:proofErr w:type="spellEnd"/>
      <w:r w:rsidR="00BF7D04" w:rsidRPr="006D5B90">
        <w:rPr>
          <w:rFonts w:ascii="Arial" w:hAnsi="Arial" w:cs="Arial"/>
          <w:b/>
          <w:sz w:val="24"/>
          <w:szCs w:val="24"/>
        </w:rPr>
        <w:t xml:space="preserve"> </w:t>
      </w:r>
      <w:r w:rsidR="00620D57">
        <w:rPr>
          <w:rFonts w:ascii="Arial" w:hAnsi="Arial" w:cs="Arial"/>
          <w:b/>
          <w:sz w:val="24"/>
          <w:szCs w:val="24"/>
        </w:rPr>
        <w:t>ma</w:t>
      </w:r>
      <w:r w:rsidR="00CA1E69">
        <w:rPr>
          <w:rFonts w:ascii="Arial" w:hAnsi="Arial" w:cs="Arial"/>
          <w:b/>
          <w:sz w:val="24"/>
          <w:szCs w:val="24"/>
        </w:rPr>
        <w:t>r</w:t>
      </w:r>
      <w:r w:rsidR="00620D57">
        <w:rPr>
          <w:rFonts w:ascii="Arial" w:hAnsi="Arial" w:cs="Arial"/>
          <w:b/>
          <w:sz w:val="24"/>
          <w:szCs w:val="24"/>
        </w:rPr>
        <w:t>ç</w:t>
      </w:r>
      <w:r w:rsidR="00DF6F3A">
        <w:rPr>
          <w:rFonts w:ascii="Arial" w:hAnsi="Arial" w:cs="Arial"/>
          <w:b/>
          <w:sz w:val="24"/>
          <w:szCs w:val="24"/>
        </w:rPr>
        <w:t>o</w:t>
      </w:r>
      <w:r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D10DED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>.</w:t>
      </w:r>
    </w:p>
    <w:p w:rsidR="003556EF" w:rsidRPr="006D5B90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D22" w:rsidRDefault="00476FE4" w:rsidP="0028224E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476FE4">
        <w:rPr>
          <w:rFonts w:ascii="Arial" w:hAnsi="Arial" w:cs="Arial"/>
          <w:b/>
          <w:iCs/>
          <w:sz w:val="24"/>
          <w:szCs w:val="24"/>
        </w:rPr>
        <w:t xml:space="preserve">Concede Título de Cidadão </w:t>
      </w:r>
      <w:proofErr w:type="spellStart"/>
      <w:r w:rsidRPr="00476FE4">
        <w:rPr>
          <w:rFonts w:ascii="Arial" w:hAnsi="Arial" w:cs="Arial"/>
          <w:b/>
          <w:iCs/>
          <w:sz w:val="24"/>
          <w:szCs w:val="24"/>
        </w:rPr>
        <w:t>Monteazulense</w:t>
      </w:r>
      <w:proofErr w:type="spellEnd"/>
      <w:r w:rsidRPr="00476FE4">
        <w:rPr>
          <w:rFonts w:ascii="Arial" w:hAnsi="Arial" w:cs="Arial"/>
          <w:b/>
          <w:iCs/>
          <w:sz w:val="24"/>
          <w:szCs w:val="24"/>
        </w:rPr>
        <w:t xml:space="preserve"> ao Reverendíssimo Se</w:t>
      </w:r>
      <w:r>
        <w:rPr>
          <w:rFonts w:ascii="Arial" w:hAnsi="Arial" w:cs="Arial"/>
          <w:b/>
          <w:iCs/>
          <w:sz w:val="24"/>
          <w:szCs w:val="24"/>
        </w:rPr>
        <w:t xml:space="preserve">nhor Padre João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Nicácio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Pereira</w:t>
      </w:r>
      <w:r w:rsidR="0036256C" w:rsidRPr="0028224E">
        <w:rPr>
          <w:rFonts w:ascii="Arial" w:hAnsi="Arial" w:cs="Arial"/>
          <w:b/>
          <w:iCs/>
          <w:sz w:val="24"/>
          <w:szCs w:val="24"/>
        </w:rPr>
        <w:t>.</w:t>
      </w:r>
    </w:p>
    <w:p w:rsidR="00DF6F3A" w:rsidRDefault="00DF6F3A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</w:p>
    <w:p w:rsidR="003556EF" w:rsidRPr="006D5B90" w:rsidRDefault="0036256C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S</w:t>
      </w:r>
      <w:r w:rsidRPr="006D5B90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6D5B90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276D86" w:rsidRPr="00DF6F3A" w:rsidRDefault="0036256C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Esta</w:t>
      </w:r>
      <w:r w:rsidR="003E68D6" w:rsidRPr="006D5B90">
        <w:rPr>
          <w:rFonts w:ascii="Arial" w:hAnsi="Arial" w:cs="Arial"/>
          <w:sz w:val="24"/>
          <w:szCs w:val="24"/>
        </w:rPr>
        <w:t>s</w:t>
      </w:r>
      <w:r w:rsidR="00B17B00" w:rsidRPr="006D5B90">
        <w:rPr>
          <w:rFonts w:ascii="Arial" w:hAnsi="Arial" w:cs="Arial"/>
          <w:sz w:val="24"/>
          <w:szCs w:val="24"/>
        </w:rPr>
        <w:t xml:space="preserve"> Comiss</w:t>
      </w:r>
      <w:r w:rsidR="003E68D6" w:rsidRPr="006D5B90">
        <w:rPr>
          <w:rFonts w:ascii="Arial" w:hAnsi="Arial" w:cs="Arial"/>
          <w:sz w:val="24"/>
          <w:szCs w:val="24"/>
        </w:rPr>
        <w:t>ões</w:t>
      </w:r>
      <w:r w:rsidRPr="006D5B90">
        <w:rPr>
          <w:rFonts w:ascii="Arial" w:hAnsi="Arial" w:cs="Arial"/>
          <w:sz w:val="24"/>
          <w:szCs w:val="24"/>
        </w:rPr>
        <w:t xml:space="preserve"> de </w:t>
      </w:r>
      <w:r w:rsidR="00A543B5" w:rsidRPr="006D5B90">
        <w:rPr>
          <w:rFonts w:ascii="Arial" w:hAnsi="Arial" w:cs="Arial"/>
          <w:sz w:val="24"/>
          <w:szCs w:val="24"/>
        </w:rPr>
        <w:t>C</w:t>
      </w:r>
      <w:r w:rsidR="00727CF2" w:rsidRPr="006D5B90">
        <w:rPr>
          <w:rFonts w:ascii="Arial" w:hAnsi="Arial" w:cs="Arial"/>
          <w:sz w:val="24"/>
          <w:szCs w:val="24"/>
        </w:rPr>
        <w:t>o</w:t>
      </w:r>
      <w:r w:rsidR="00A543B5" w:rsidRPr="006D5B90">
        <w:rPr>
          <w:rFonts w:ascii="Arial" w:hAnsi="Arial" w:cs="Arial"/>
          <w:sz w:val="24"/>
          <w:szCs w:val="24"/>
        </w:rPr>
        <w:t>nstituição, Justiça e Redação</w:t>
      </w:r>
      <w:r w:rsidR="00DF6F3A">
        <w:rPr>
          <w:rFonts w:ascii="Arial" w:hAnsi="Arial" w:cs="Arial"/>
          <w:sz w:val="24"/>
          <w:szCs w:val="24"/>
        </w:rPr>
        <w:t xml:space="preserve">; </w:t>
      </w:r>
      <w:r w:rsidR="003E68D6" w:rsidRPr="006D5B90">
        <w:rPr>
          <w:rFonts w:ascii="Arial" w:hAnsi="Arial" w:cs="Arial"/>
          <w:sz w:val="24"/>
          <w:szCs w:val="24"/>
        </w:rPr>
        <w:t>Finanças e Orçamento</w:t>
      </w:r>
      <w:r w:rsidR="00DF6F3A">
        <w:rPr>
          <w:rFonts w:ascii="Arial" w:hAnsi="Arial" w:cs="Arial"/>
          <w:sz w:val="24"/>
          <w:szCs w:val="24"/>
        </w:rPr>
        <w:t>; e Educação, Saúde e Assistência Social</w:t>
      </w:r>
      <w:r w:rsidR="003E68D6" w:rsidRPr="006D5B90">
        <w:rPr>
          <w:rFonts w:ascii="Arial" w:hAnsi="Arial" w:cs="Arial"/>
          <w:sz w:val="24"/>
          <w:szCs w:val="24"/>
        </w:rPr>
        <w:t xml:space="preserve"> </w:t>
      </w:r>
      <w:r w:rsidRPr="006D5B90">
        <w:rPr>
          <w:rFonts w:ascii="Arial" w:hAnsi="Arial" w:cs="Arial"/>
          <w:sz w:val="24"/>
          <w:szCs w:val="24"/>
        </w:rPr>
        <w:t xml:space="preserve">após proceder ao cuidadoso exame no </w:t>
      </w:r>
      <w:r w:rsidR="00476FE4" w:rsidRPr="006D5B90">
        <w:rPr>
          <w:rFonts w:ascii="Arial" w:hAnsi="Arial" w:cs="Arial"/>
          <w:b/>
          <w:sz w:val="24"/>
          <w:szCs w:val="24"/>
        </w:rPr>
        <w:t xml:space="preserve">Projeto de </w:t>
      </w:r>
      <w:r w:rsidR="00476FE4">
        <w:rPr>
          <w:rFonts w:ascii="Arial" w:hAnsi="Arial" w:cs="Arial"/>
          <w:b/>
          <w:sz w:val="24"/>
          <w:szCs w:val="24"/>
        </w:rPr>
        <w:t>Decreto Legislativo</w:t>
      </w:r>
      <w:r w:rsidR="00476FE4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476FE4">
        <w:rPr>
          <w:rFonts w:ascii="Arial" w:hAnsi="Arial" w:cs="Arial"/>
          <w:b/>
          <w:sz w:val="24"/>
          <w:szCs w:val="24"/>
        </w:rPr>
        <w:t>307</w:t>
      </w:r>
      <w:r w:rsidR="00476FE4" w:rsidRPr="006D5B90">
        <w:rPr>
          <w:rFonts w:ascii="Arial" w:hAnsi="Arial" w:cs="Arial"/>
          <w:b/>
          <w:sz w:val="24"/>
          <w:szCs w:val="24"/>
        </w:rPr>
        <w:t xml:space="preserve">, de </w:t>
      </w:r>
      <w:r w:rsidR="00476FE4">
        <w:rPr>
          <w:rFonts w:ascii="Arial" w:hAnsi="Arial" w:cs="Arial"/>
          <w:b/>
          <w:sz w:val="24"/>
          <w:szCs w:val="24"/>
        </w:rPr>
        <w:t>24</w:t>
      </w:r>
      <w:r w:rsidR="00476FE4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476FE4">
        <w:rPr>
          <w:rFonts w:ascii="Arial" w:hAnsi="Arial" w:cs="Arial"/>
          <w:b/>
          <w:sz w:val="24"/>
          <w:szCs w:val="24"/>
        </w:rPr>
        <w:t>março</w:t>
      </w:r>
      <w:r w:rsidR="00476FE4"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476FE4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 xml:space="preserve">, </w:t>
      </w:r>
      <w:r w:rsidR="0062195F" w:rsidRPr="00D10DED">
        <w:rPr>
          <w:rFonts w:ascii="Arial" w:hAnsi="Arial" w:cs="Arial"/>
          <w:sz w:val="24"/>
          <w:szCs w:val="24"/>
        </w:rPr>
        <w:t>da</w:t>
      </w:r>
      <w:r w:rsidR="00EF0E78" w:rsidRPr="006D5B90">
        <w:rPr>
          <w:rFonts w:ascii="Arial" w:hAnsi="Arial" w:cs="Arial"/>
          <w:b/>
          <w:sz w:val="24"/>
          <w:szCs w:val="24"/>
        </w:rPr>
        <w:t xml:space="preserve"> </w:t>
      </w:r>
      <w:r w:rsidR="0062195F">
        <w:rPr>
          <w:rFonts w:ascii="Arial" w:hAnsi="Arial" w:cs="Arial"/>
          <w:b/>
          <w:iCs/>
          <w:sz w:val="24"/>
          <w:szCs w:val="24"/>
        </w:rPr>
        <w:t>“</w:t>
      </w:r>
      <w:r w:rsidR="00476FE4" w:rsidRPr="00476FE4">
        <w:rPr>
          <w:rFonts w:ascii="Arial" w:hAnsi="Arial" w:cs="Arial"/>
          <w:b/>
          <w:iCs/>
          <w:sz w:val="24"/>
          <w:szCs w:val="24"/>
        </w:rPr>
        <w:t xml:space="preserve">Concede Título de Cidadão </w:t>
      </w:r>
      <w:proofErr w:type="spellStart"/>
      <w:r w:rsidR="00476FE4" w:rsidRPr="00476FE4">
        <w:rPr>
          <w:rFonts w:ascii="Arial" w:hAnsi="Arial" w:cs="Arial"/>
          <w:b/>
          <w:iCs/>
          <w:sz w:val="24"/>
          <w:szCs w:val="24"/>
        </w:rPr>
        <w:t>Monteazulense</w:t>
      </w:r>
      <w:proofErr w:type="spellEnd"/>
      <w:r w:rsidR="00476FE4" w:rsidRPr="00476FE4">
        <w:rPr>
          <w:rFonts w:ascii="Arial" w:hAnsi="Arial" w:cs="Arial"/>
          <w:b/>
          <w:iCs/>
          <w:sz w:val="24"/>
          <w:szCs w:val="24"/>
        </w:rPr>
        <w:t xml:space="preserve"> ao Reverendíssimo Se</w:t>
      </w:r>
      <w:r w:rsidR="00476FE4">
        <w:rPr>
          <w:rFonts w:ascii="Arial" w:hAnsi="Arial" w:cs="Arial"/>
          <w:b/>
          <w:iCs/>
          <w:sz w:val="24"/>
          <w:szCs w:val="24"/>
        </w:rPr>
        <w:t xml:space="preserve">nhor Padre João </w:t>
      </w:r>
      <w:proofErr w:type="spellStart"/>
      <w:r w:rsidR="00476FE4">
        <w:rPr>
          <w:rFonts w:ascii="Arial" w:hAnsi="Arial" w:cs="Arial"/>
          <w:b/>
          <w:iCs/>
          <w:sz w:val="24"/>
          <w:szCs w:val="24"/>
        </w:rPr>
        <w:t>Nicácio</w:t>
      </w:r>
      <w:proofErr w:type="spellEnd"/>
      <w:r w:rsidR="00476FE4">
        <w:rPr>
          <w:rFonts w:ascii="Arial" w:hAnsi="Arial" w:cs="Arial"/>
          <w:b/>
          <w:iCs/>
          <w:sz w:val="24"/>
          <w:szCs w:val="24"/>
        </w:rPr>
        <w:t xml:space="preserve"> Pereira</w:t>
      </w:r>
      <w:bookmarkStart w:id="0" w:name="_GoBack"/>
      <w:bookmarkEnd w:id="0"/>
      <w:r w:rsidR="00CA1E69">
        <w:rPr>
          <w:rFonts w:ascii="Arial" w:hAnsi="Arial" w:cs="Arial"/>
          <w:b/>
          <w:iCs/>
          <w:sz w:val="24"/>
          <w:szCs w:val="24"/>
        </w:rPr>
        <w:t xml:space="preserve">” </w:t>
      </w:r>
      <w:r w:rsidR="0066006C" w:rsidRPr="006D5B90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66006C" w:rsidRPr="006D5B90">
        <w:rPr>
          <w:rFonts w:ascii="Arial" w:hAnsi="Arial" w:cs="Arial"/>
          <w:b/>
          <w:sz w:val="24"/>
          <w:szCs w:val="24"/>
        </w:rPr>
        <w:t>PARECER FAVORÁVEL</w:t>
      </w:r>
      <w:r w:rsidR="0066006C" w:rsidRPr="006D5B90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Pr="006D5B90">
        <w:rPr>
          <w:rFonts w:ascii="Arial" w:hAnsi="Arial" w:cs="Arial"/>
          <w:sz w:val="24"/>
          <w:szCs w:val="24"/>
        </w:rPr>
        <w:t>.</w:t>
      </w:r>
      <w:r w:rsidR="006D5B90" w:rsidRPr="006D5B90">
        <w:rPr>
          <w:rFonts w:ascii="Arial" w:hAnsi="Arial" w:cs="Arial"/>
          <w:sz w:val="24"/>
          <w:szCs w:val="24"/>
        </w:rPr>
        <w:t xml:space="preserve"> </w:t>
      </w:r>
    </w:p>
    <w:p w:rsidR="00D10DED" w:rsidRDefault="00D10DED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6D5B90" w:rsidRDefault="0036256C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É o nosso Parecer.</w:t>
      </w:r>
    </w:p>
    <w:p w:rsidR="003E6421" w:rsidRPr="006D5B90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Default="0036256C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620D57">
        <w:rPr>
          <w:rFonts w:ascii="Arial" w:hAnsi="Arial" w:cs="Arial"/>
          <w:sz w:val="24"/>
          <w:szCs w:val="24"/>
        </w:rPr>
        <w:t>1</w:t>
      </w:r>
      <w:r w:rsidR="00476FE4">
        <w:rPr>
          <w:rFonts w:ascii="Arial" w:hAnsi="Arial" w:cs="Arial"/>
          <w:sz w:val="24"/>
          <w:szCs w:val="24"/>
        </w:rPr>
        <w:t>3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476FE4">
        <w:rPr>
          <w:rFonts w:ascii="Arial" w:hAnsi="Arial" w:cs="Arial"/>
          <w:sz w:val="24"/>
          <w:szCs w:val="24"/>
        </w:rPr>
        <w:t>abril</w:t>
      </w:r>
      <w:r w:rsidR="00EF4B73" w:rsidRPr="00E01F8D">
        <w:rPr>
          <w:rFonts w:ascii="Arial" w:hAnsi="Arial" w:cs="Arial"/>
          <w:sz w:val="24"/>
          <w:szCs w:val="24"/>
        </w:rPr>
        <w:t xml:space="preserve"> de 202</w:t>
      </w:r>
      <w:r w:rsidR="00E92E04">
        <w:rPr>
          <w:rFonts w:ascii="Arial" w:hAnsi="Arial" w:cs="Arial"/>
          <w:sz w:val="24"/>
          <w:szCs w:val="24"/>
        </w:rPr>
        <w:t>3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EC0879" w:rsidRDefault="00EC0879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D12B3F" w:rsidTr="008D1EB0">
        <w:trPr>
          <w:trHeight w:val="630"/>
        </w:trPr>
        <w:tc>
          <w:tcPr>
            <w:tcW w:w="3500" w:type="dxa"/>
            <w:vAlign w:val="center"/>
            <w:hideMark/>
          </w:tcPr>
          <w:p w:rsidR="00401C98" w:rsidRDefault="0036256C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500" w:type="dxa"/>
            <w:vAlign w:val="center"/>
            <w:hideMark/>
          </w:tcPr>
          <w:p w:rsidR="00401C98" w:rsidRDefault="0036256C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00" w:type="dxa"/>
            <w:vAlign w:val="center"/>
            <w:hideMark/>
          </w:tcPr>
          <w:p w:rsidR="00401C98" w:rsidRDefault="0036256C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D12B3F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D12B3F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D12B3F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D12B3F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36256C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3500" w:type="dxa"/>
            <w:noWrap/>
            <w:vAlign w:val="center"/>
            <w:hideMark/>
          </w:tcPr>
          <w:p w:rsidR="00EB43FE" w:rsidRDefault="0036256C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00" w:type="dxa"/>
            <w:noWrap/>
            <w:vAlign w:val="center"/>
          </w:tcPr>
          <w:p w:rsidR="00EB43FE" w:rsidRDefault="00362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A. PEREZ CANTORI</w:t>
            </w:r>
          </w:p>
        </w:tc>
      </w:tr>
      <w:tr w:rsidR="00D12B3F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36256C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  <w:hideMark/>
          </w:tcPr>
          <w:p w:rsidR="00EB43FE" w:rsidRDefault="0036256C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</w:tcPr>
          <w:p w:rsidR="00EB43FE" w:rsidRDefault="00362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D12B3F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D12B3F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D12B3F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D12B3F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36256C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00" w:type="dxa"/>
            <w:noWrap/>
            <w:vAlign w:val="center"/>
            <w:hideMark/>
          </w:tcPr>
          <w:p w:rsidR="00EB43FE" w:rsidRDefault="0036256C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AP.C. FACHINI</w:t>
            </w:r>
          </w:p>
        </w:tc>
        <w:tc>
          <w:tcPr>
            <w:tcW w:w="3500" w:type="dxa"/>
            <w:noWrap/>
            <w:vAlign w:val="center"/>
          </w:tcPr>
          <w:p w:rsidR="00EB43FE" w:rsidRDefault="00362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</w:tr>
      <w:tr w:rsidR="00D12B3F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36256C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00" w:type="dxa"/>
            <w:noWrap/>
            <w:vAlign w:val="center"/>
            <w:hideMark/>
          </w:tcPr>
          <w:p w:rsidR="00EB43FE" w:rsidRDefault="0036256C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00" w:type="dxa"/>
            <w:noWrap/>
            <w:vAlign w:val="center"/>
          </w:tcPr>
          <w:p w:rsidR="00EB43FE" w:rsidRDefault="00362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D12B3F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EB43FE" w:rsidRDefault="00EB43FE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D12B3F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EB43FE" w:rsidRDefault="00EB43FE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D12B3F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D12B3F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36256C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A. PEREZ CANTORI Membro </w:t>
            </w:r>
          </w:p>
        </w:tc>
        <w:tc>
          <w:tcPr>
            <w:tcW w:w="3500" w:type="dxa"/>
            <w:noWrap/>
            <w:vAlign w:val="center"/>
            <w:hideMark/>
          </w:tcPr>
          <w:p w:rsidR="00EB43FE" w:rsidRDefault="0036256C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  <w:p w:rsidR="00EB43FE" w:rsidRDefault="0036256C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00" w:type="dxa"/>
            <w:noWrap/>
            <w:vAlign w:val="center"/>
          </w:tcPr>
          <w:p w:rsidR="00EB43FE" w:rsidRDefault="00362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  <w:p w:rsidR="00EB43FE" w:rsidRDefault="00362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EC0879" w:rsidRPr="00E01F8D" w:rsidRDefault="00EC0879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C0879" w:rsidRPr="00E01F8D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6C" w:rsidRDefault="0036256C">
      <w:pPr>
        <w:spacing w:after="0" w:line="240" w:lineRule="auto"/>
      </w:pPr>
      <w:r>
        <w:separator/>
      </w:r>
    </w:p>
  </w:endnote>
  <w:endnote w:type="continuationSeparator" w:id="0">
    <w:p w:rsidR="0036256C" w:rsidRDefault="0036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6C" w:rsidRDefault="0036256C">
      <w:pPr>
        <w:spacing w:after="0" w:line="240" w:lineRule="auto"/>
      </w:pPr>
      <w:r>
        <w:separator/>
      </w:r>
    </w:p>
  </w:footnote>
  <w:footnote w:type="continuationSeparator" w:id="0">
    <w:p w:rsidR="0036256C" w:rsidRDefault="0036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36256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36256C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36256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36256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262AA2C2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66C04978" w:tentative="1">
      <w:start w:val="1"/>
      <w:numFmt w:val="lowerLetter"/>
      <w:lvlText w:val="%2."/>
      <w:lvlJc w:val="left"/>
      <w:pPr>
        <w:ind w:left="1800" w:hanging="360"/>
      </w:pPr>
    </w:lvl>
    <w:lvl w:ilvl="2" w:tplc="DEB4436C" w:tentative="1">
      <w:start w:val="1"/>
      <w:numFmt w:val="lowerRoman"/>
      <w:lvlText w:val="%3."/>
      <w:lvlJc w:val="right"/>
      <w:pPr>
        <w:ind w:left="2520" w:hanging="180"/>
      </w:pPr>
    </w:lvl>
    <w:lvl w:ilvl="3" w:tplc="DE4E08A0" w:tentative="1">
      <w:start w:val="1"/>
      <w:numFmt w:val="decimal"/>
      <w:lvlText w:val="%4."/>
      <w:lvlJc w:val="left"/>
      <w:pPr>
        <w:ind w:left="3240" w:hanging="360"/>
      </w:pPr>
    </w:lvl>
    <w:lvl w:ilvl="4" w:tplc="6074C076" w:tentative="1">
      <w:start w:val="1"/>
      <w:numFmt w:val="lowerLetter"/>
      <w:lvlText w:val="%5."/>
      <w:lvlJc w:val="left"/>
      <w:pPr>
        <w:ind w:left="3960" w:hanging="360"/>
      </w:pPr>
    </w:lvl>
    <w:lvl w:ilvl="5" w:tplc="246E011E" w:tentative="1">
      <w:start w:val="1"/>
      <w:numFmt w:val="lowerRoman"/>
      <w:lvlText w:val="%6."/>
      <w:lvlJc w:val="right"/>
      <w:pPr>
        <w:ind w:left="4680" w:hanging="180"/>
      </w:pPr>
    </w:lvl>
    <w:lvl w:ilvl="6" w:tplc="58A2C95C" w:tentative="1">
      <w:start w:val="1"/>
      <w:numFmt w:val="decimal"/>
      <w:lvlText w:val="%7."/>
      <w:lvlJc w:val="left"/>
      <w:pPr>
        <w:ind w:left="5400" w:hanging="360"/>
      </w:pPr>
    </w:lvl>
    <w:lvl w:ilvl="7" w:tplc="5080BB32" w:tentative="1">
      <w:start w:val="1"/>
      <w:numFmt w:val="lowerLetter"/>
      <w:lvlText w:val="%8."/>
      <w:lvlJc w:val="left"/>
      <w:pPr>
        <w:ind w:left="6120" w:hanging="360"/>
      </w:pPr>
    </w:lvl>
    <w:lvl w:ilvl="8" w:tplc="DF541FA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52D1A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1118"/>
    <w:rsid w:val="000A1CE4"/>
    <w:rsid w:val="000A6439"/>
    <w:rsid w:val="000B3DE1"/>
    <w:rsid w:val="000B506F"/>
    <w:rsid w:val="000C7689"/>
    <w:rsid w:val="001030E7"/>
    <w:rsid w:val="00104FF7"/>
    <w:rsid w:val="0011558B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8224E"/>
    <w:rsid w:val="002943AF"/>
    <w:rsid w:val="002A48B9"/>
    <w:rsid w:val="002A54A6"/>
    <w:rsid w:val="002B0C6E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256C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C98"/>
    <w:rsid w:val="004030F4"/>
    <w:rsid w:val="00420060"/>
    <w:rsid w:val="00451120"/>
    <w:rsid w:val="00451A16"/>
    <w:rsid w:val="00453F29"/>
    <w:rsid w:val="00461BF1"/>
    <w:rsid w:val="0047523F"/>
    <w:rsid w:val="00476FE4"/>
    <w:rsid w:val="0048067E"/>
    <w:rsid w:val="0048071F"/>
    <w:rsid w:val="004808E3"/>
    <w:rsid w:val="0049143A"/>
    <w:rsid w:val="00493F76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0D53"/>
    <w:rsid w:val="0056216C"/>
    <w:rsid w:val="005622D1"/>
    <w:rsid w:val="005700CA"/>
    <w:rsid w:val="005710F3"/>
    <w:rsid w:val="00580175"/>
    <w:rsid w:val="00591742"/>
    <w:rsid w:val="00592DD4"/>
    <w:rsid w:val="005979EE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2A4D"/>
    <w:rsid w:val="005E435B"/>
    <w:rsid w:val="005E492E"/>
    <w:rsid w:val="005F1246"/>
    <w:rsid w:val="00620D57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4EF8"/>
    <w:rsid w:val="006D5B90"/>
    <w:rsid w:val="006E1D1A"/>
    <w:rsid w:val="006F1E5E"/>
    <w:rsid w:val="006F3960"/>
    <w:rsid w:val="006F5122"/>
    <w:rsid w:val="007075C3"/>
    <w:rsid w:val="007079E7"/>
    <w:rsid w:val="00707B95"/>
    <w:rsid w:val="007128D4"/>
    <w:rsid w:val="007207BA"/>
    <w:rsid w:val="0072194A"/>
    <w:rsid w:val="00726F82"/>
    <w:rsid w:val="00727CF2"/>
    <w:rsid w:val="0073698F"/>
    <w:rsid w:val="00754D1C"/>
    <w:rsid w:val="007565B2"/>
    <w:rsid w:val="0075684B"/>
    <w:rsid w:val="00767B34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1EB0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44FF"/>
    <w:rsid w:val="00996593"/>
    <w:rsid w:val="009A5A57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43B5"/>
    <w:rsid w:val="00A66B94"/>
    <w:rsid w:val="00A67F4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1BF7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691F"/>
    <w:rsid w:val="00B463B8"/>
    <w:rsid w:val="00B6169A"/>
    <w:rsid w:val="00B67DFF"/>
    <w:rsid w:val="00B7164D"/>
    <w:rsid w:val="00B73AE1"/>
    <w:rsid w:val="00B7523D"/>
    <w:rsid w:val="00B90E8C"/>
    <w:rsid w:val="00B9367D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021B"/>
    <w:rsid w:val="00C21E48"/>
    <w:rsid w:val="00C24B52"/>
    <w:rsid w:val="00C32ABE"/>
    <w:rsid w:val="00C37783"/>
    <w:rsid w:val="00C41C65"/>
    <w:rsid w:val="00C41CBA"/>
    <w:rsid w:val="00C447F3"/>
    <w:rsid w:val="00C45954"/>
    <w:rsid w:val="00C52B9E"/>
    <w:rsid w:val="00C61474"/>
    <w:rsid w:val="00C643A2"/>
    <w:rsid w:val="00C679FA"/>
    <w:rsid w:val="00C709ED"/>
    <w:rsid w:val="00C72363"/>
    <w:rsid w:val="00C952D8"/>
    <w:rsid w:val="00C96465"/>
    <w:rsid w:val="00CA1E69"/>
    <w:rsid w:val="00CA1EA6"/>
    <w:rsid w:val="00CB021A"/>
    <w:rsid w:val="00CB2B8A"/>
    <w:rsid w:val="00CB66DB"/>
    <w:rsid w:val="00CF3E2E"/>
    <w:rsid w:val="00CF4C74"/>
    <w:rsid w:val="00D06FC0"/>
    <w:rsid w:val="00D10DED"/>
    <w:rsid w:val="00D12151"/>
    <w:rsid w:val="00D12B3F"/>
    <w:rsid w:val="00D27A4B"/>
    <w:rsid w:val="00D27EA5"/>
    <w:rsid w:val="00D3124E"/>
    <w:rsid w:val="00D367A7"/>
    <w:rsid w:val="00D40AED"/>
    <w:rsid w:val="00D5712E"/>
    <w:rsid w:val="00D57160"/>
    <w:rsid w:val="00D65B07"/>
    <w:rsid w:val="00D67B94"/>
    <w:rsid w:val="00D71A3A"/>
    <w:rsid w:val="00D71E58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D9D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92E04"/>
    <w:rsid w:val="00E94F02"/>
    <w:rsid w:val="00EA0F94"/>
    <w:rsid w:val="00EA359D"/>
    <w:rsid w:val="00EB43FE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22FAB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0F5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2E365-40CC-406C-8642-6C71EDC3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14</cp:revision>
  <cp:lastPrinted>2023-03-16T12:32:00Z</cp:lastPrinted>
  <dcterms:created xsi:type="dcterms:W3CDTF">2023-02-14T16:54:00Z</dcterms:created>
  <dcterms:modified xsi:type="dcterms:W3CDTF">2023-04-13T14:08:00Z</dcterms:modified>
</cp:coreProperties>
</file>