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2EC" w:rsidRDefault="001F22EC" w:rsidP="001F22E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1F22EC" w:rsidRDefault="001F22EC" w:rsidP="001F22E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1F22EC" w:rsidRDefault="00F045E3" w:rsidP="001F22E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PARECER EM CONJUNTO DAS COMISSÕES PERMANENTES </w:t>
      </w:r>
    </w:p>
    <w:p w:rsidR="001F22EC" w:rsidRDefault="00F045E3" w:rsidP="001F22E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CONSTITUIÇÃO, JUSTIÇA E REDAÇÃO; E FINANÇAS E ORÇAMENTO E EDUCAÇÃO, SAÚDE E ASSISTÊNCIA SOCIAL</w:t>
      </w:r>
      <w:r>
        <w:rPr>
          <w:rFonts w:ascii="Arial" w:hAnsi="Arial" w:cs="Arial"/>
          <w:b/>
          <w:u w:val="single"/>
        </w:rPr>
        <w:t xml:space="preserve">. </w:t>
      </w:r>
    </w:p>
    <w:p w:rsidR="001F22EC" w:rsidRDefault="001F22EC" w:rsidP="001F22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F22EC" w:rsidRDefault="00F045E3" w:rsidP="001F22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REFERENTE: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Parecer ao Projeto de Decreto Legislativo Nº 31</w:t>
      </w:r>
      <w:r w:rsidR="00657CA3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/2023 - Concede Título de </w:t>
      </w:r>
      <w:r w:rsidR="00657CA3" w:rsidRPr="00657CA3">
        <w:rPr>
          <w:rFonts w:ascii="Arial" w:hAnsi="Arial" w:cs="Arial"/>
          <w:b/>
          <w:color w:val="000000" w:themeColor="text1"/>
          <w:sz w:val="24"/>
          <w:szCs w:val="24"/>
        </w:rPr>
        <w:t xml:space="preserve">Cidadã </w:t>
      </w:r>
      <w:proofErr w:type="spellStart"/>
      <w:r w:rsidR="00657CA3" w:rsidRPr="00657CA3">
        <w:rPr>
          <w:rFonts w:ascii="Arial" w:hAnsi="Arial" w:cs="Arial"/>
          <w:b/>
          <w:color w:val="000000" w:themeColor="text1"/>
          <w:sz w:val="24"/>
          <w:szCs w:val="24"/>
        </w:rPr>
        <w:t>Monteazulense</w:t>
      </w:r>
      <w:proofErr w:type="spellEnd"/>
      <w:r w:rsidR="00657CA3" w:rsidRPr="00657CA3">
        <w:rPr>
          <w:rFonts w:ascii="Arial" w:hAnsi="Arial" w:cs="Arial"/>
          <w:b/>
          <w:color w:val="000000" w:themeColor="text1"/>
          <w:sz w:val="24"/>
          <w:szCs w:val="24"/>
        </w:rPr>
        <w:t xml:space="preserve"> a Ilma. Sra.</w:t>
      </w:r>
      <w:r w:rsidR="00657CA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gramStart"/>
      <w:r w:rsidR="00657CA3">
        <w:rPr>
          <w:rFonts w:ascii="Arial" w:hAnsi="Arial" w:cs="Arial"/>
          <w:b/>
          <w:color w:val="000000" w:themeColor="text1"/>
          <w:sz w:val="24"/>
          <w:szCs w:val="24"/>
        </w:rPr>
        <w:t xml:space="preserve">Claudia Franco Martins </w:t>
      </w:r>
      <w:proofErr w:type="spellStart"/>
      <w:r w:rsidR="00657CA3">
        <w:rPr>
          <w:rFonts w:ascii="Arial" w:hAnsi="Arial" w:cs="Arial"/>
          <w:b/>
          <w:color w:val="000000" w:themeColor="text1"/>
          <w:sz w:val="24"/>
          <w:szCs w:val="24"/>
        </w:rPr>
        <w:t>Baraldi</w:t>
      </w:r>
      <w:proofErr w:type="spellEnd"/>
      <w:r w:rsidR="00657CA3">
        <w:rPr>
          <w:rFonts w:ascii="Arial" w:hAnsi="Arial" w:cs="Arial"/>
          <w:b/>
          <w:color w:val="000000" w:themeColor="text1"/>
          <w:sz w:val="24"/>
          <w:szCs w:val="24"/>
        </w:rPr>
        <w:t xml:space="preserve"> e dá outras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providências”</w:t>
      </w:r>
      <w:proofErr w:type="gramEnd"/>
      <w:r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1F22EC" w:rsidRDefault="001F22EC" w:rsidP="001F22EC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1F22EC" w:rsidRDefault="00F045E3" w:rsidP="001F22EC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DECISÃO DAS COMISSÕES</w:t>
      </w:r>
    </w:p>
    <w:p w:rsidR="001F22EC" w:rsidRDefault="001F22EC" w:rsidP="001F22EC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1F22EC" w:rsidRDefault="00F045E3" w:rsidP="001F22EC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Estas Comissões de Constituição, Justiça e Redação; Educação, Saúde e Assistência Social e Finanças e Orçamento após proceder ao cuidadoso exame no Parecer ao Projeto de </w:t>
      </w:r>
      <w:r w:rsidR="00657CA3">
        <w:rPr>
          <w:rFonts w:ascii="Arial" w:hAnsi="Arial" w:cs="Arial"/>
          <w:sz w:val="24"/>
          <w:szCs w:val="24"/>
        </w:rPr>
        <w:t>Decreto Legislativo Nº 313</w:t>
      </w:r>
      <w:r>
        <w:rPr>
          <w:rFonts w:ascii="Arial" w:hAnsi="Arial" w:cs="Arial"/>
          <w:sz w:val="24"/>
          <w:szCs w:val="24"/>
        </w:rPr>
        <w:t xml:space="preserve">/2023 - Concede Título de Cidadão </w:t>
      </w:r>
      <w:proofErr w:type="spellStart"/>
      <w:r>
        <w:rPr>
          <w:rFonts w:ascii="Arial" w:hAnsi="Arial" w:cs="Arial"/>
          <w:sz w:val="24"/>
          <w:szCs w:val="24"/>
        </w:rPr>
        <w:t>Monteazulense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r w:rsidR="00657CA3">
        <w:rPr>
          <w:rFonts w:ascii="Arial" w:hAnsi="Arial" w:cs="Arial"/>
          <w:sz w:val="24"/>
          <w:szCs w:val="24"/>
        </w:rPr>
        <w:t xml:space="preserve">Claudia Franco Martins </w:t>
      </w:r>
      <w:proofErr w:type="spellStart"/>
      <w:r w:rsidR="00657CA3">
        <w:rPr>
          <w:rFonts w:ascii="Arial" w:hAnsi="Arial" w:cs="Arial"/>
          <w:sz w:val="24"/>
          <w:szCs w:val="24"/>
        </w:rPr>
        <w:t>Baraldi</w:t>
      </w:r>
      <w:proofErr w:type="spellEnd"/>
      <w:r w:rsidRPr="001F22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reunião de seus 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embros, analisando suas disposições nada encontraram que ferisse as normas constitucionais, legais ou jurídicas e decidiram emitir </w:t>
      </w:r>
      <w:r>
        <w:rPr>
          <w:rFonts w:ascii="Arial" w:hAnsi="Arial" w:cs="Arial"/>
          <w:b/>
          <w:sz w:val="24"/>
          <w:szCs w:val="24"/>
        </w:rPr>
        <w:t xml:space="preserve">PARECER </w:t>
      </w:r>
      <w:r>
        <w:rPr>
          <w:rFonts w:ascii="Arial" w:hAnsi="Arial" w:cs="Arial"/>
          <w:b/>
          <w:sz w:val="24"/>
          <w:szCs w:val="24"/>
        </w:rPr>
        <w:t>FAVORÁVEL</w:t>
      </w:r>
      <w:r>
        <w:rPr>
          <w:rFonts w:ascii="Arial" w:hAnsi="Arial" w:cs="Arial"/>
          <w:sz w:val="24"/>
          <w:szCs w:val="24"/>
        </w:rPr>
        <w:t xml:space="preserve">, pois o referido Projeto está revestido das formalidades legais, acompanhando Parecer emitido pelo Procurador Jurídico, esperando merecer o apoio dos demais pares desta Casa de Leis. </w:t>
      </w:r>
    </w:p>
    <w:p w:rsidR="001F22EC" w:rsidRDefault="001F22EC" w:rsidP="001F22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F22EC" w:rsidRDefault="00F045E3" w:rsidP="001F22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o nosso Parecer. Monte Azul Paulista, 13 de novembro de </w:t>
      </w:r>
      <w:r>
        <w:rPr>
          <w:rFonts w:ascii="Arial" w:hAnsi="Arial" w:cs="Arial"/>
          <w:sz w:val="24"/>
          <w:szCs w:val="24"/>
        </w:rPr>
        <w:t>2023.</w:t>
      </w:r>
    </w:p>
    <w:p w:rsidR="001F22EC" w:rsidRDefault="001F22EC" w:rsidP="001F22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F22EC" w:rsidRDefault="001F22EC" w:rsidP="001F22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F22EC" w:rsidRDefault="001F22EC" w:rsidP="001F22EC">
      <w:pPr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1005" w:type="dxa"/>
        <w:tblLook w:val="0480" w:firstRow="0" w:lastRow="0" w:firstColumn="1" w:lastColumn="0" w:noHBand="0" w:noVBand="1"/>
      </w:tblPr>
      <w:tblGrid>
        <w:gridCol w:w="91"/>
        <w:gridCol w:w="3277"/>
        <w:gridCol w:w="2180"/>
        <w:gridCol w:w="1161"/>
        <w:gridCol w:w="3348"/>
        <w:gridCol w:w="948"/>
      </w:tblGrid>
      <w:tr w:rsidR="007979D1" w:rsidTr="001F22EC">
        <w:trPr>
          <w:gridAfter w:val="1"/>
          <w:wAfter w:w="948" w:type="dxa"/>
          <w:trHeight w:val="348"/>
        </w:trPr>
        <w:tc>
          <w:tcPr>
            <w:tcW w:w="3368" w:type="dxa"/>
            <w:gridSpan w:val="2"/>
            <w:hideMark/>
          </w:tcPr>
          <w:p w:rsidR="001F22EC" w:rsidRDefault="00F045E3">
            <w:pPr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Comissão de Constituição, Justiça e Redação</w:t>
            </w:r>
          </w:p>
        </w:tc>
        <w:tc>
          <w:tcPr>
            <w:tcW w:w="3341" w:type="dxa"/>
            <w:gridSpan w:val="2"/>
            <w:hideMark/>
          </w:tcPr>
          <w:p w:rsidR="001F22EC" w:rsidRDefault="00F045E3">
            <w:pPr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Comissão de Finanças e Orçamento</w:t>
            </w:r>
          </w:p>
        </w:tc>
        <w:tc>
          <w:tcPr>
            <w:tcW w:w="3348" w:type="dxa"/>
            <w:hideMark/>
          </w:tcPr>
          <w:p w:rsidR="001F22EC" w:rsidRDefault="00F045E3">
            <w:pPr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Comissão de Educação, Saúde e Assistência Social</w:t>
            </w:r>
          </w:p>
        </w:tc>
      </w:tr>
      <w:tr w:rsidR="007979D1" w:rsidTr="001F22EC">
        <w:trPr>
          <w:gridAfter w:val="1"/>
          <w:wAfter w:w="948" w:type="dxa"/>
          <w:trHeight w:val="1075"/>
        </w:trPr>
        <w:tc>
          <w:tcPr>
            <w:tcW w:w="3368" w:type="dxa"/>
            <w:gridSpan w:val="2"/>
          </w:tcPr>
          <w:p w:rsidR="001F22EC" w:rsidRDefault="001F22EC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  <w:p w:rsidR="001F22EC" w:rsidRDefault="001F22EC">
            <w:pPr>
              <w:spacing w:after="0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1F22EC" w:rsidRDefault="001F22EC">
            <w:pPr>
              <w:spacing w:after="0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1F22EC" w:rsidRDefault="00F045E3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Rodrigo Fernando Arruda</w:t>
            </w:r>
          </w:p>
          <w:p w:rsidR="001F22EC" w:rsidRDefault="00F045E3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Presidente</w:t>
            </w:r>
          </w:p>
        </w:tc>
        <w:tc>
          <w:tcPr>
            <w:tcW w:w="3341" w:type="dxa"/>
            <w:gridSpan w:val="2"/>
          </w:tcPr>
          <w:p w:rsidR="001F22EC" w:rsidRDefault="001F22EC">
            <w:pPr>
              <w:spacing w:after="0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1F22EC" w:rsidRDefault="001F22EC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1F22EC" w:rsidRDefault="001F22EC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1F22EC" w:rsidRDefault="00F045E3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Eliel Prioli</w:t>
            </w:r>
          </w:p>
          <w:p w:rsidR="001F22EC" w:rsidRDefault="00F045E3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Presidente</w:t>
            </w:r>
          </w:p>
        </w:tc>
        <w:tc>
          <w:tcPr>
            <w:tcW w:w="3348" w:type="dxa"/>
          </w:tcPr>
          <w:p w:rsidR="001F22EC" w:rsidRDefault="001F22EC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1F22EC" w:rsidRDefault="001F22EC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1F22EC" w:rsidRDefault="001F22EC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1F22EC" w:rsidRDefault="00F045E3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José Alfredo Perez Cantori</w:t>
            </w:r>
          </w:p>
          <w:p w:rsidR="001F22EC" w:rsidRDefault="00F045E3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Presidente</w:t>
            </w:r>
          </w:p>
        </w:tc>
      </w:tr>
      <w:tr w:rsidR="007979D1" w:rsidTr="001F22EC">
        <w:trPr>
          <w:gridAfter w:val="1"/>
          <w:wAfter w:w="948" w:type="dxa"/>
          <w:trHeight w:val="1066"/>
        </w:trPr>
        <w:tc>
          <w:tcPr>
            <w:tcW w:w="3368" w:type="dxa"/>
            <w:gridSpan w:val="2"/>
          </w:tcPr>
          <w:p w:rsidR="001F22EC" w:rsidRDefault="001F22EC">
            <w:pPr>
              <w:spacing w:after="0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  <w:p w:rsidR="001F22EC" w:rsidRDefault="001F22EC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1F22EC" w:rsidRDefault="001F22EC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1F22EC" w:rsidRDefault="00F045E3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Orival</w:t>
            </w:r>
            <w:r>
              <w:rPr>
                <w:rFonts w:ascii="Arial" w:hAnsi="Arial" w:cs="Arial"/>
                <w:b/>
                <w:szCs w:val="24"/>
              </w:rPr>
              <w:t xml:space="preserve"> Alves</w:t>
            </w:r>
          </w:p>
          <w:p w:rsidR="001F22EC" w:rsidRDefault="00F045E3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Relator</w:t>
            </w:r>
          </w:p>
          <w:p w:rsidR="001F22EC" w:rsidRDefault="001F22EC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1F22EC" w:rsidRDefault="001F22EC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</w:tc>
        <w:tc>
          <w:tcPr>
            <w:tcW w:w="3341" w:type="dxa"/>
            <w:gridSpan w:val="2"/>
          </w:tcPr>
          <w:p w:rsidR="001F22EC" w:rsidRDefault="001F22EC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  <w:p w:rsidR="001F22EC" w:rsidRDefault="001F22EC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1F22EC" w:rsidRDefault="001F22EC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1F22EC" w:rsidRDefault="00F045E3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Luciene Ap. C. Fachini</w:t>
            </w:r>
          </w:p>
          <w:p w:rsidR="001F22EC" w:rsidRDefault="00F045E3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Relatora</w:t>
            </w:r>
          </w:p>
        </w:tc>
        <w:tc>
          <w:tcPr>
            <w:tcW w:w="3348" w:type="dxa"/>
          </w:tcPr>
          <w:p w:rsidR="001F22EC" w:rsidRDefault="001F22EC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1F22EC" w:rsidRDefault="001F22EC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1F22EC" w:rsidRDefault="001F22EC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1F22EC" w:rsidRDefault="00F045E3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Rodrigo Fernando Arruda</w:t>
            </w:r>
          </w:p>
          <w:p w:rsidR="001F22EC" w:rsidRDefault="00F045E3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Relator</w:t>
            </w:r>
          </w:p>
        </w:tc>
      </w:tr>
      <w:tr w:rsidR="007979D1" w:rsidTr="001F22EC">
        <w:trPr>
          <w:gridAfter w:val="1"/>
          <w:wAfter w:w="948" w:type="dxa"/>
          <w:trHeight w:val="1592"/>
        </w:trPr>
        <w:tc>
          <w:tcPr>
            <w:tcW w:w="3368" w:type="dxa"/>
            <w:gridSpan w:val="2"/>
          </w:tcPr>
          <w:p w:rsidR="001F22EC" w:rsidRDefault="001F22EC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  <w:p w:rsidR="001F22EC" w:rsidRDefault="001F22EC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1F22EC" w:rsidRDefault="00F045E3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José Alfredo Perez Cantori</w:t>
            </w:r>
          </w:p>
          <w:p w:rsidR="001F22EC" w:rsidRDefault="00F045E3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Membro</w:t>
            </w:r>
          </w:p>
        </w:tc>
        <w:tc>
          <w:tcPr>
            <w:tcW w:w="3341" w:type="dxa"/>
            <w:gridSpan w:val="2"/>
          </w:tcPr>
          <w:p w:rsidR="001F22EC" w:rsidRDefault="001F22EC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1F22EC" w:rsidRDefault="001F22EC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1F22EC" w:rsidRDefault="00F045E3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Luciana Ap. Kubica</w:t>
            </w:r>
          </w:p>
          <w:p w:rsidR="001F22EC" w:rsidRDefault="00F045E3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Membro</w:t>
            </w:r>
          </w:p>
        </w:tc>
        <w:tc>
          <w:tcPr>
            <w:tcW w:w="3348" w:type="dxa"/>
          </w:tcPr>
          <w:p w:rsidR="001F22EC" w:rsidRDefault="001F22EC">
            <w:pPr>
              <w:spacing w:after="0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  <w:p w:rsidR="001F22EC" w:rsidRDefault="001F22EC">
            <w:pPr>
              <w:spacing w:after="0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1F22EC" w:rsidRDefault="00F045E3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Leandro Pereira</w:t>
            </w:r>
          </w:p>
          <w:p w:rsidR="001F22EC" w:rsidRDefault="00F045E3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Membro</w:t>
            </w:r>
          </w:p>
        </w:tc>
      </w:tr>
      <w:tr w:rsidR="007979D1" w:rsidTr="001F22EC">
        <w:trPr>
          <w:gridBefore w:val="1"/>
          <w:wBefore w:w="91" w:type="dxa"/>
          <w:trHeight w:val="378"/>
        </w:trPr>
        <w:tc>
          <w:tcPr>
            <w:tcW w:w="545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22EC" w:rsidRDefault="001F22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457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22EC" w:rsidRDefault="001F22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1F22EC" w:rsidRDefault="001F22EC" w:rsidP="001F22EC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9D417A" w:rsidRPr="001F22EC" w:rsidRDefault="009D417A" w:rsidP="001F22EC"/>
    <w:sectPr w:rsidR="009D417A" w:rsidRPr="001F22EC" w:rsidSect="009D417A">
      <w:head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5E3" w:rsidRDefault="00F045E3">
      <w:pPr>
        <w:spacing w:after="0" w:line="240" w:lineRule="auto"/>
      </w:pPr>
      <w:r>
        <w:separator/>
      </w:r>
    </w:p>
  </w:endnote>
  <w:endnote w:type="continuationSeparator" w:id="0">
    <w:p w:rsidR="00F045E3" w:rsidRDefault="00F0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5E3" w:rsidRDefault="00F045E3">
      <w:pPr>
        <w:spacing w:after="0" w:line="240" w:lineRule="auto"/>
      </w:pPr>
      <w:r>
        <w:separator/>
      </w:r>
    </w:p>
  </w:footnote>
  <w:footnote w:type="continuationSeparator" w:id="0">
    <w:p w:rsidR="00F045E3" w:rsidRDefault="00F0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F045E3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3" name="Imagem 3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F045E3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F045E3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F045E3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402B"/>
    <w:multiLevelType w:val="hybridMultilevel"/>
    <w:tmpl w:val="DA34907C"/>
    <w:lvl w:ilvl="0" w:tplc="C688CD42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F254410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C5E44FA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2928435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F9943AF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CB02883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88D276B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D91A434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799019A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FBD3437"/>
    <w:multiLevelType w:val="hybridMultilevel"/>
    <w:tmpl w:val="C10A472E"/>
    <w:lvl w:ilvl="0" w:tplc="FF4221B6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89645D6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AF64373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4EBE610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DDAA4FF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EC12056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B45CB2B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8378F23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49E099A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354B3BF8"/>
    <w:multiLevelType w:val="hybridMultilevel"/>
    <w:tmpl w:val="BBE86016"/>
    <w:lvl w:ilvl="0" w:tplc="6C7E85E8">
      <w:start w:val="1"/>
      <w:numFmt w:val="upperRoman"/>
      <w:lvlText w:val="%1"/>
      <w:lvlJc w:val="left"/>
      <w:pPr>
        <w:ind w:left="19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7B36373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BEFAF9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96BE913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EA42A2D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BE7295A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C4849E1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6EBED6A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31F6F76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50C303FE"/>
    <w:multiLevelType w:val="hybridMultilevel"/>
    <w:tmpl w:val="A08231BA"/>
    <w:lvl w:ilvl="0" w:tplc="F1945CBE">
      <w:start w:val="2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3CF630A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F2DC88F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00061E5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0D4457B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25546DB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616E3B3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C98EEFD2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0F207E0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54A86CA2"/>
    <w:multiLevelType w:val="hybridMultilevel"/>
    <w:tmpl w:val="90941FEA"/>
    <w:lvl w:ilvl="0" w:tplc="2558F7A6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61DE14C6" w:tentative="1">
      <w:start w:val="1"/>
      <w:numFmt w:val="lowerLetter"/>
      <w:lvlText w:val="%2."/>
      <w:lvlJc w:val="left"/>
      <w:pPr>
        <w:ind w:left="1800" w:hanging="360"/>
      </w:pPr>
    </w:lvl>
    <w:lvl w:ilvl="2" w:tplc="73F4FBB8" w:tentative="1">
      <w:start w:val="1"/>
      <w:numFmt w:val="lowerRoman"/>
      <w:lvlText w:val="%3."/>
      <w:lvlJc w:val="right"/>
      <w:pPr>
        <w:ind w:left="2520" w:hanging="180"/>
      </w:pPr>
    </w:lvl>
    <w:lvl w:ilvl="3" w:tplc="7954F0E2" w:tentative="1">
      <w:start w:val="1"/>
      <w:numFmt w:val="decimal"/>
      <w:lvlText w:val="%4."/>
      <w:lvlJc w:val="left"/>
      <w:pPr>
        <w:ind w:left="3240" w:hanging="360"/>
      </w:pPr>
    </w:lvl>
    <w:lvl w:ilvl="4" w:tplc="C7DA6FC8" w:tentative="1">
      <w:start w:val="1"/>
      <w:numFmt w:val="lowerLetter"/>
      <w:lvlText w:val="%5."/>
      <w:lvlJc w:val="left"/>
      <w:pPr>
        <w:ind w:left="3960" w:hanging="360"/>
      </w:pPr>
    </w:lvl>
    <w:lvl w:ilvl="5" w:tplc="A60E1BAC" w:tentative="1">
      <w:start w:val="1"/>
      <w:numFmt w:val="lowerRoman"/>
      <w:lvlText w:val="%6."/>
      <w:lvlJc w:val="right"/>
      <w:pPr>
        <w:ind w:left="4680" w:hanging="180"/>
      </w:pPr>
    </w:lvl>
    <w:lvl w:ilvl="6" w:tplc="EBAA972E" w:tentative="1">
      <w:start w:val="1"/>
      <w:numFmt w:val="decimal"/>
      <w:lvlText w:val="%7."/>
      <w:lvlJc w:val="left"/>
      <w:pPr>
        <w:ind w:left="5400" w:hanging="360"/>
      </w:pPr>
    </w:lvl>
    <w:lvl w:ilvl="7" w:tplc="4156DE60" w:tentative="1">
      <w:start w:val="1"/>
      <w:numFmt w:val="lowerLetter"/>
      <w:lvlText w:val="%8."/>
      <w:lvlJc w:val="left"/>
      <w:pPr>
        <w:ind w:left="6120" w:hanging="360"/>
      </w:pPr>
    </w:lvl>
    <w:lvl w:ilvl="8" w:tplc="B33CB75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2866CC"/>
    <w:multiLevelType w:val="hybridMultilevel"/>
    <w:tmpl w:val="CB10C9EC"/>
    <w:lvl w:ilvl="0" w:tplc="73563F06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5588CB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AABA36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B39A9D1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9B6C0B4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6220FF1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DA16067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5FB648D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B6FC5F2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5CDF1821"/>
    <w:multiLevelType w:val="hybridMultilevel"/>
    <w:tmpl w:val="CC1A752A"/>
    <w:lvl w:ilvl="0" w:tplc="EF88E52E">
      <w:start w:val="1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B5E47A0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C022573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DD12790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2B7218F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B532D11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04766D3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61D0F8B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98C64ED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651E0DD1"/>
    <w:multiLevelType w:val="hybridMultilevel"/>
    <w:tmpl w:val="6888ACC4"/>
    <w:lvl w:ilvl="0" w:tplc="DF9C1194">
      <w:start w:val="1"/>
      <w:numFmt w:val="lowerLetter"/>
      <w:lvlText w:val="%1)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C3E853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8136947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C99C07B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0566974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07F48C3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7A8CDEAC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2AEC02D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0548D49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69911E3B"/>
    <w:multiLevelType w:val="hybridMultilevel"/>
    <w:tmpl w:val="0E5E7A70"/>
    <w:lvl w:ilvl="0" w:tplc="55BEED90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4292465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3DF8BFC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0FF4605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8E8646E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AD12036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EDFA34A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93B05AD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F1387D9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6A296E1B"/>
    <w:multiLevelType w:val="hybridMultilevel"/>
    <w:tmpl w:val="8DC2F25C"/>
    <w:lvl w:ilvl="0" w:tplc="6F1CF876">
      <w:start w:val="1"/>
      <w:numFmt w:val="upperRoman"/>
      <w:lvlText w:val="%1"/>
      <w:lvlJc w:val="left"/>
      <w:pPr>
        <w:ind w:left="261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6E8C488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B3149F5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6148735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D292B43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886C424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313E5C7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FF3A000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2314177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73223A3B"/>
    <w:multiLevelType w:val="hybridMultilevel"/>
    <w:tmpl w:val="5AE21D10"/>
    <w:lvl w:ilvl="0" w:tplc="92BCE170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184EC66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58447AF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B268F4B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D548BF1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AF04DF4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5850605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0FFEDE22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5462AE8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79590E77"/>
    <w:multiLevelType w:val="hybridMultilevel"/>
    <w:tmpl w:val="5DEEE0C0"/>
    <w:lvl w:ilvl="0" w:tplc="69F66170">
      <w:start w:val="1"/>
      <w:numFmt w:val="upperRoman"/>
      <w:lvlText w:val="%1"/>
      <w:lvlJc w:val="left"/>
      <w:pPr>
        <w:ind w:left="83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9C7E02A0">
      <w:start w:val="1"/>
      <w:numFmt w:val="lowerLetter"/>
      <w:lvlText w:val="%2"/>
      <w:lvlJc w:val="left"/>
      <w:pPr>
        <w:ind w:left="17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339438FE">
      <w:start w:val="1"/>
      <w:numFmt w:val="lowerRoman"/>
      <w:lvlText w:val="%3"/>
      <w:lvlJc w:val="left"/>
      <w:pPr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BA04B49E">
      <w:start w:val="1"/>
      <w:numFmt w:val="decimal"/>
      <w:lvlText w:val="%4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9CAE2D18">
      <w:start w:val="1"/>
      <w:numFmt w:val="lowerLetter"/>
      <w:lvlText w:val="%5"/>
      <w:lvlJc w:val="left"/>
      <w:pPr>
        <w:ind w:left="394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4ACE414C">
      <w:start w:val="1"/>
      <w:numFmt w:val="lowerRoman"/>
      <w:lvlText w:val="%6"/>
      <w:lvlJc w:val="left"/>
      <w:pPr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4E58E6DA">
      <w:start w:val="1"/>
      <w:numFmt w:val="decimal"/>
      <w:lvlText w:val="%7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ED12736A">
      <w:start w:val="1"/>
      <w:numFmt w:val="lowerLetter"/>
      <w:lvlText w:val="%8"/>
      <w:lvlJc w:val="left"/>
      <w:pPr>
        <w:ind w:left="61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3648EA7A">
      <w:start w:val="1"/>
      <w:numFmt w:val="lowerRoman"/>
      <w:lvlText w:val="%9"/>
      <w:lvlJc w:val="left"/>
      <w:pPr>
        <w:ind w:left="68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2166A"/>
    <w:rsid w:val="00022A62"/>
    <w:rsid w:val="0004302F"/>
    <w:rsid w:val="00061DF0"/>
    <w:rsid w:val="00085A13"/>
    <w:rsid w:val="000865DC"/>
    <w:rsid w:val="00092E1B"/>
    <w:rsid w:val="000A4B62"/>
    <w:rsid w:val="000A6439"/>
    <w:rsid w:val="000B506F"/>
    <w:rsid w:val="000B5EC9"/>
    <w:rsid w:val="000B7655"/>
    <w:rsid w:val="001026F0"/>
    <w:rsid w:val="00121DEF"/>
    <w:rsid w:val="00124C3E"/>
    <w:rsid w:val="0014215C"/>
    <w:rsid w:val="00143021"/>
    <w:rsid w:val="00143F91"/>
    <w:rsid w:val="00165962"/>
    <w:rsid w:val="00165DA7"/>
    <w:rsid w:val="00172F39"/>
    <w:rsid w:val="001807BC"/>
    <w:rsid w:val="001867B4"/>
    <w:rsid w:val="00197009"/>
    <w:rsid w:val="001A409B"/>
    <w:rsid w:val="001A4716"/>
    <w:rsid w:val="001B63AF"/>
    <w:rsid w:val="001D364F"/>
    <w:rsid w:val="001D4056"/>
    <w:rsid w:val="001E141E"/>
    <w:rsid w:val="001F22EC"/>
    <w:rsid w:val="001F2B50"/>
    <w:rsid w:val="001F2D5C"/>
    <w:rsid w:val="002025C4"/>
    <w:rsid w:val="00211D26"/>
    <w:rsid w:val="002128CF"/>
    <w:rsid w:val="0021634C"/>
    <w:rsid w:val="00217496"/>
    <w:rsid w:val="002220C1"/>
    <w:rsid w:val="00226BEB"/>
    <w:rsid w:val="0023031E"/>
    <w:rsid w:val="0023130C"/>
    <w:rsid w:val="002318B7"/>
    <w:rsid w:val="00232B35"/>
    <w:rsid w:val="0024564B"/>
    <w:rsid w:val="002462E5"/>
    <w:rsid w:val="00255AAD"/>
    <w:rsid w:val="002739A0"/>
    <w:rsid w:val="00274589"/>
    <w:rsid w:val="00277B37"/>
    <w:rsid w:val="002932A1"/>
    <w:rsid w:val="00294EA2"/>
    <w:rsid w:val="002A54A6"/>
    <w:rsid w:val="002C0774"/>
    <w:rsid w:val="002C0A43"/>
    <w:rsid w:val="002C0B34"/>
    <w:rsid w:val="002E16D6"/>
    <w:rsid w:val="002E442D"/>
    <w:rsid w:val="002E632D"/>
    <w:rsid w:val="002E718B"/>
    <w:rsid w:val="002F260C"/>
    <w:rsid w:val="002F357C"/>
    <w:rsid w:val="0035133F"/>
    <w:rsid w:val="00353923"/>
    <w:rsid w:val="003556EF"/>
    <w:rsid w:val="00355BE4"/>
    <w:rsid w:val="0036426E"/>
    <w:rsid w:val="00364A90"/>
    <w:rsid w:val="0039555E"/>
    <w:rsid w:val="003963EF"/>
    <w:rsid w:val="003A1BDF"/>
    <w:rsid w:val="003A7229"/>
    <w:rsid w:val="003B1246"/>
    <w:rsid w:val="003B29AF"/>
    <w:rsid w:val="003C1A0C"/>
    <w:rsid w:val="003D2239"/>
    <w:rsid w:val="003E4D54"/>
    <w:rsid w:val="003E50D7"/>
    <w:rsid w:val="003E6421"/>
    <w:rsid w:val="003E68D6"/>
    <w:rsid w:val="003F41BA"/>
    <w:rsid w:val="004030F4"/>
    <w:rsid w:val="00413B83"/>
    <w:rsid w:val="00420060"/>
    <w:rsid w:val="004223D8"/>
    <w:rsid w:val="00451A16"/>
    <w:rsid w:val="00453F29"/>
    <w:rsid w:val="0047523F"/>
    <w:rsid w:val="0047683E"/>
    <w:rsid w:val="004808E3"/>
    <w:rsid w:val="00493F76"/>
    <w:rsid w:val="00494AD6"/>
    <w:rsid w:val="00497B4A"/>
    <w:rsid w:val="004A1A06"/>
    <w:rsid w:val="004B3CA6"/>
    <w:rsid w:val="004B5C89"/>
    <w:rsid w:val="004B6672"/>
    <w:rsid w:val="004B6983"/>
    <w:rsid w:val="004D0ABD"/>
    <w:rsid w:val="004D151A"/>
    <w:rsid w:val="004D4EFF"/>
    <w:rsid w:val="004D50D0"/>
    <w:rsid w:val="004D5985"/>
    <w:rsid w:val="004E1F15"/>
    <w:rsid w:val="004E53DE"/>
    <w:rsid w:val="004F3452"/>
    <w:rsid w:val="005076A7"/>
    <w:rsid w:val="00523C6D"/>
    <w:rsid w:val="0054027B"/>
    <w:rsid w:val="00542761"/>
    <w:rsid w:val="00544D78"/>
    <w:rsid w:val="005451F0"/>
    <w:rsid w:val="005535D0"/>
    <w:rsid w:val="005571D1"/>
    <w:rsid w:val="0056216C"/>
    <w:rsid w:val="005622D1"/>
    <w:rsid w:val="00591742"/>
    <w:rsid w:val="005B6C63"/>
    <w:rsid w:val="005B7AEA"/>
    <w:rsid w:val="005C10AD"/>
    <w:rsid w:val="005C2294"/>
    <w:rsid w:val="005C36AB"/>
    <w:rsid w:val="005C70A8"/>
    <w:rsid w:val="005E1D8C"/>
    <w:rsid w:val="005E435B"/>
    <w:rsid w:val="005F1246"/>
    <w:rsid w:val="005F15B3"/>
    <w:rsid w:val="005F4885"/>
    <w:rsid w:val="00621016"/>
    <w:rsid w:val="00634485"/>
    <w:rsid w:val="00647DB2"/>
    <w:rsid w:val="00651C57"/>
    <w:rsid w:val="00657B42"/>
    <w:rsid w:val="00657CA3"/>
    <w:rsid w:val="00660921"/>
    <w:rsid w:val="0066465B"/>
    <w:rsid w:val="00670650"/>
    <w:rsid w:val="0067188B"/>
    <w:rsid w:val="0067456F"/>
    <w:rsid w:val="0068575F"/>
    <w:rsid w:val="00686CD2"/>
    <w:rsid w:val="006921AF"/>
    <w:rsid w:val="006A5F2B"/>
    <w:rsid w:val="006B2EB7"/>
    <w:rsid w:val="006C1608"/>
    <w:rsid w:val="006C2949"/>
    <w:rsid w:val="006D4176"/>
    <w:rsid w:val="006E1D1A"/>
    <w:rsid w:val="007079E7"/>
    <w:rsid w:val="0072194A"/>
    <w:rsid w:val="00727CF2"/>
    <w:rsid w:val="00732271"/>
    <w:rsid w:val="00754D1C"/>
    <w:rsid w:val="0075684B"/>
    <w:rsid w:val="0076348E"/>
    <w:rsid w:val="00782E6F"/>
    <w:rsid w:val="007979D1"/>
    <w:rsid w:val="007A613A"/>
    <w:rsid w:val="007B3F6D"/>
    <w:rsid w:val="007C3750"/>
    <w:rsid w:val="007D7471"/>
    <w:rsid w:val="007E6620"/>
    <w:rsid w:val="007E7B14"/>
    <w:rsid w:val="0080478C"/>
    <w:rsid w:val="00820FAC"/>
    <w:rsid w:val="00823947"/>
    <w:rsid w:val="00826C6F"/>
    <w:rsid w:val="008337B3"/>
    <w:rsid w:val="00852A0E"/>
    <w:rsid w:val="00870B6A"/>
    <w:rsid w:val="0087427D"/>
    <w:rsid w:val="00876811"/>
    <w:rsid w:val="00883F86"/>
    <w:rsid w:val="00896F9F"/>
    <w:rsid w:val="008B2BC6"/>
    <w:rsid w:val="008C40F8"/>
    <w:rsid w:val="008D63BA"/>
    <w:rsid w:val="00960A5E"/>
    <w:rsid w:val="009642A7"/>
    <w:rsid w:val="00987528"/>
    <w:rsid w:val="009A6D2A"/>
    <w:rsid w:val="009B4049"/>
    <w:rsid w:val="009C4820"/>
    <w:rsid w:val="009D417A"/>
    <w:rsid w:val="009D7FD0"/>
    <w:rsid w:val="009E26DD"/>
    <w:rsid w:val="009E2EB0"/>
    <w:rsid w:val="009F76C5"/>
    <w:rsid w:val="00A202E0"/>
    <w:rsid w:val="00A21453"/>
    <w:rsid w:val="00A25059"/>
    <w:rsid w:val="00A35209"/>
    <w:rsid w:val="00A47F54"/>
    <w:rsid w:val="00A52CC8"/>
    <w:rsid w:val="00A543B5"/>
    <w:rsid w:val="00A7588E"/>
    <w:rsid w:val="00AB1814"/>
    <w:rsid w:val="00AB5C0A"/>
    <w:rsid w:val="00AC4F64"/>
    <w:rsid w:val="00AD4DE9"/>
    <w:rsid w:val="00AE23BC"/>
    <w:rsid w:val="00AE5021"/>
    <w:rsid w:val="00B1551F"/>
    <w:rsid w:val="00B17B00"/>
    <w:rsid w:val="00B213D4"/>
    <w:rsid w:val="00B3088E"/>
    <w:rsid w:val="00B33019"/>
    <w:rsid w:val="00B3691F"/>
    <w:rsid w:val="00B45B44"/>
    <w:rsid w:val="00B463B8"/>
    <w:rsid w:val="00B54723"/>
    <w:rsid w:val="00B65A1F"/>
    <w:rsid w:val="00B67DFF"/>
    <w:rsid w:val="00B7164D"/>
    <w:rsid w:val="00B73201"/>
    <w:rsid w:val="00B7523D"/>
    <w:rsid w:val="00B837DC"/>
    <w:rsid w:val="00B94052"/>
    <w:rsid w:val="00BA033E"/>
    <w:rsid w:val="00BB548E"/>
    <w:rsid w:val="00BC7CE9"/>
    <w:rsid w:val="00BD233F"/>
    <w:rsid w:val="00BD3BE1"/>
    <w:rsid w:val="00BD550D"/>
    <w:rsid w:val="00BD5A9D"/>
    <w:rsid w:val="00BD73FD"/>
    <w:rsid w:val="00BF7D04"/>
    <w:rsid w:val="00C00FE9"/>
    <w:rsid w:val="00C02E61"/>
    <w:rsid w:val="00C032C9"/>
    <w:rsid w:val="00C21E48"/>
    <w:rsid w:val="00C24B52"/>
    <w:rsid w:val="00C41CBA"/>
    <w:rsid w:val="00C4351F"/>
    <w:rsid w:val="00C45954"/>
    <w:rsid w:val="00C51FC2"/>
    <w:rsid w:val="00C62D84"/>
    <w:rsid w:val="00C643A2"/>
    <w:rsid w:val="00C7028E"/>
    <w:rsid w:val="00C72363"/>
    <w:rsid w:val="00CB021A"/>
    <w:rsid w:val="00CC5097"/>
    <w:rsid w:val="00CE17D1"/>
    <w:rsid w:val="00D06FC0"/>
    <w:rsid w:val="00D31FF8"/>
    <w:rsid w:val="00D326E4"/>
    <w:rsid w:val="00D53CCA"/>
    <w:rsid w:val="00D56B5C"/>
    <w:rsid w:val="00D5712E"/>
    <w:rsid w:val="00D60B43"/>
    <w:rsid w:val="00D67B94"/>
    <w:rsid w:val="00D943CB"/>
    <w:rsid w:val="00DA5F12"/>
    <w:rsid w:val="00DC69C1"/>
    <w:rsid w:val="00DD0D71"/>
    <w:rsid w:val="00DE3CAA"/>
    <w:rsid w:val="00DE55E9"/>
    <w:rsid w:val="00DE5626"/>
    <w:rsid w:val="00DF750E"/>
    <w:rsid w:val="00E04D9D"/>
    <w:rsid w:val="00E40865"/>
    <w:rsid w:val="00E42D85"/>
    <w:rsid w:val="00E478F7"/>
    <w:rsid w:val="00E50C94"/>
    <w:rsid w:val="00E70B50"/>
    <w:rsid w:val="00E802BE"/>
    <w:rsid w:val="00E94F02"/>
    <w:rsid w:val="00E95D80"/>
    <w:rsid w:val="00EB7EE6"/>
    <w:rsid w:val="00EC6057"/>
    <w:rsid w:val="00EE7B09"/>
    <w:rsid w:val="00EF0E78"/>
    <w:rsid w:val="00EF3545"/>
    <w:rsid w:val="00EF4073"/>
    <w:rsid w:val="00EF4B73"/>
    <w:rsid w:val="00F045E3"/>
    <w:rsid w:val="00F11A2A"/>
    <w:rsid w:val="00F15C78"/>
    <w:rsid w:val="00F22FEF"/>
    <w:rsid w:val="00F27A0E"/>
    <w:rsid w:val="00F30A46"/>
    <w:rsid w:val="00F436DB"/>
    <w:rsid w:val="00F53D6E"/>
    <w:rsid w:val="00F55B49"/>
    <w:rsid w:val="00F67092"/>
    <w:rsid w:val="00F744C9"/>
    <w:rsid w:val="00F84643"/>
    <w:rsid w:val="00F86681"/>
    <w:rsid w:val="00F91955"/>
    <w:rsid w:val="00FA2240"/>
    <w:rsid w:val="00FB2C8E"/>
    <w:rsid w:val="00FC1DC6"/>
    <w:rsid w:val="00FD4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DC68B-3098-4C05-89E5-FE759C06F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Computador</cp:lastModifiedBy>
  <cp:revision>24</cp:revision>
  <cp:lastPrinted>2023-11-13T19:11:00Z</cp:lastPrinted>
  <dcterms:created xsi:type="dcterms:W3CDTF">2023-10-11T19:28:00Z</dcterms:created>
  <dcterms:modified xsi:type="dcterms:W3CDTF">2023-11-13T19:13:00Z</dcterms:modified>
</cp:coreProperties>
</file>