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C0177C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7B064B" w:rsidRDefault="00C0177C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7B064B" w:rsidRDefault="002025C4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 EDUCAÇÃO, SAÚDE E ASSISTÊNCIA SOCIAL</w:t>
      </w:r>
      <w:r w:rsidR="007B064B"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3E68D6" w:rsidRPr="000B7655" w:rsidRDefault="007B064B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="00C0177C"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064B" w:rsidRDefault="00C0177C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64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223D8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Parecer ao 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</w:t>
      </w:r>
      <w:r w:rsidR="007B064B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º 137</w:t>
      </w:r>
      <w:r w:rsidR="007B064B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de 14 de novembro de 2023.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B064B" w:rsidRPr="006776EA" w:rsidRDefault="007B064B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413B83" w:rsidRPr="007B064B" w:rsidRDefault="007B064B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64B">
        <w:rPr>
          <w:rFonts w:ascii="Arial" w:hAnsi="Arial" w:cs="Arial"/>
          <w:b/>
          <w:color w:val="000000" w:themeColor="text1"/>
          <w:sz w:val="24"/>
          <w:szCs w:val="24"/>
        </w:rPr>
        <w:t xml:space="preserve">Denominação de Pista de Caminhada localizada no Distrito de </w:t>
      </w:r>
      <w:proofErr w:type="spellStart"/>
      <w:r w:rsidRPr="007B064B">
        <w:rPr>
          <w:rFonts w:ascii="Arial" w:hAnsi="Arial" w:cs="Arial"/>
          <w:b/>
          <w:color w:val="000000" w:themeColor="text1"/>
          <w:sz w:val="24"/>
          <w:szCs w:val="24"/>
        </w:rPr>
        <w:t>Marcondésia</w:t>
      </w:r>
      <w:proofErr w:type="spellEnd"/>
      <w:r w:rsidRPr="007B064B">
        <w:rPr>
          <w:rFonts w:ascii="Arial" w:hAnsi="Arial" w:cs="Arial"/>
          <w:b/>
          <w:color w:val="000000" w:themeColor="text1"/>
          <w:sz w:val="24"/>
          <w:szCs w:val="24"/>
        </w:rPr>
        <w:t>, no município de Monte Azul Paulista/SP, e dá outras providências</w:t>
      </w:r>
      <w:r w:rsidR="00A14806" w:rsidRPr="007B064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A14806" w:rsidRPr="006776EA" w:rsidRDefault="00A14806" w:rsidP="00A1480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56EF" w:rsidRPr="007B064B" w:rsidRDefault="00C0177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B064B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7B064B">
        <w:rPr>
          <w:rFonts w:ascii="Arial" w:hAnsi="Arial" w:cs="Arial"/>
          <w:b/>
          <w:sz w:val="24"/>
          <w:szCs w:val="24"/>
          <w:u w:val="single"/>
        </w:rPr>
        <w:t>S</w:t>
      </w:r>
      <w:r w:rsidRPr="007B064B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7B064B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776E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7B064B" w:rsidRPr="007B064B" w:rsidRDefault="00C0177C" w:rsidP="007B064B">
      <w:pPr>
        <w:jc w:val="both"/>
        <w:rPr>
          <w:rFonts w:ascii="Arial" w:hAnsi="Arial" w:cs="Arial"/>
          <w:b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>Esta</w:t>
      </w:r>
      <w:r w:rsidR="003E68D6" w:rsidRPr="007B064B">
        <w:rPr>
          <w:rFonts w:ascii="Arial" w:hAnsi="Arial" w:cs="Arial"/>
          <w:sz w:val="24"/>
          <w:szCs w:val="24"/>
        </w:rPr>
        <w:t>s</w:t>
      </w:r>
      <w:r w:rsidR="00B17B00" w:rsidRPr="007B064B">
        <w:rPr>
          <w:rFonts w:ascii="Arial" w:hAnsi="Arial" w:cs="Arial"/>
          <w:sz w:val="24"/>
          <w:szCs w:val="24"/>
        </w:rPr>
        <w:t xml:space="preserve"> Comiss</w:t>
      </w:r>
      <w:r w:rsidR="003E68D6" w:rsidRPr="007B064B">
        <w:rPr>
          <w:rFonts w:ascii="Arial" w:hAnsi="Arial" w:cs="Arial"/>
          <w:sz w:val="24"/>
          <w:szCs w:val="24"/>
        </w:rPr>
        <w:t>ões</w:t>
      </w:r>
      <w:r w:rsidRPr="007B064B">
        <w:rPr>
          <w:rFonts w:ascii="Arial" w:hAnsi="Arial" w:cs="Arial"/>
          <w:sz w:val="24"/>
          <w:szCs w:val="24"/>
        </w:rPr>
        <w:t xml:space="preserve"> de </w:t>
      </w:r>
      <w:r w:rsidR="00A543B5" w:rsidRPr="007B064B">
        <w:rPr>
          <w:rFonts w:ascii="Arial" w:hAnsi="Arial" w:cs="Arial"/>
          <w:sz w:val="24"/>
          <w:szCs w:val="24"/>
        </w:rPr>
        <w:t>C</w:t>
      </w:r>
      <w:r w:rsidR="00727CF2" w:rsidRPr="007B064B">
        <w:rPr>
          <w:rFonts w:ascii="Arial" w:hAnsi="Arial" w:cs="Arial"/>
          <w:sz w:val="24"/>
          <w:szCs w:val="24"/>
        </w:rPr>
        <w:t>o</w:t>
      </w:r>
      <w:r w:rsidR="00A543B5" w:rsidRPr="007B064B">
        <w:rPr>
          <w:rFonts w:ascii="Arial" w:hAnsi="Arial" w:cs="Arial"/>
          <w:sz w:val="24"/>
          <w:szCs w:val="24"/>
        </w:rPr>
        <w:t>nstituição, Justiça e Redação</w:t>
      </w:r>
      <w:r w:rsidR="003E68D6" w:rsidRPr="007B064B">
        <w:rPr>
          <w:rFonts w:ascii="Arial" w:hAnsi="Arial" w:cs="Arial"/>
          <w:sz w:val="24"/>
          <w:szCs w:val="24"/>
        </w:rPr>
        <w:t xml:space="preserve">; </w:t>
      </w:r>
      <w:r w:rsidR="00651C57" w:rsidRPr="007B064B">
        <w:rPr>
          <w:rFonts w:ascii="Arial" w:hAnsi="Arial" w:cs="Arial"/>
          <w:sz w:val="24"/>
          <w:szCs w:val="24"/>
        </w:rPr>
        <w:t>Educação, Saúde e Assistência Social</w:t>
      </w:r>
      <w:r w:rsidR="007B064B">
        <w:rPr>
          <w:rFonts w:ascii="Arial" w:hAnsi="Arial" w:cs="Arial"/>
          <w:sz w:val="24"/>
          <w:szCs w:val="24"/>
        </w:rPr>
        <w:t>;</w:t>
      </w:r>
      <w:r w:rsidR="00651C57" w:rsidRPr="007B064B">
        <w:rPr>
          <w:rFonts w:ascii="Arial" w:hAnsi="Arial" w:cs="Arial"/>
          <w:sz w:val="24"/>
          <w:szCs w:val="24"/>
        </w:rPr>
        <w:t xml:space="preserve"> </w:t>
      </w:r>
      <w:r w:rsidR="003E68D6" w:rsidRPr="007B064B">
        <w:rPr>
          <w:rFonts w:ascii="Arial" w:hAnsi="Arial" w:cs="Arial"/>
          <w:sz w:val="24"/>
          <w:szCs w:val="24"/>
        </w:rPr>
        <w:t xml:space="preserve">e Finanças e Orçamento </w:t>
      </w:r>
      <w:r w:rsidRPr="007B064B">
        <w:rPr>
          <w:rFonts w:ascii="Arial" w:hAnsi="Arial" w:cs="Arial"/>
          <w:sz w:val="24"/>
          <w:szCs w:val="24"/>
        </w:rPr>
        <w:t xml:space="preserve">após </w:t>
      </w:r>
      <w:r w:rsidRPr="007B064B">
        <w:rPr>
          <w:rFonts w:ascii="Arial" w:hAnsi="Arial" w:cs="Arial"/>
          <w:sz w:val="24"/>
          <w:szCs w:val="24"/>
        </w:rPr>
        <w:t>proceder ao cuidadoso exame no</w:t>
      </w:r>
      <w:r w:rsidR="00732271" w:rsidRPr="007B064B">
        <w:rPr>
          <w:rFonts w:ascii="Arial" w:hAnsi="Arial" w:cs="Arial"/>
          <w:sz w:val="24"/>
          <w:szCs w:val="24"/>
        </w:rPr>
        <w:t xml:space="preserve"> </w:t>
      </w:r>
      <w:r w:rsidRPr="007B064B">
        <w:rPr>
          <w:rFonts w:ascii="Arial" w:hAnsi="Arial" w:cs="Arial"/>
          <w:b/>
          <w:sz w:val="24"/>
          <w:szCs w:val="24"/>
        </w:rPr>
        <w:t xml:space="preserve">Projeto de Lei </w:t>
      </w:r>
      <w:r w:rsidR="007B064B" w:rsidRPr="007B064B">
        <w:rPr>
          <w:rFonts w:ascii="Arial" w:hAnsi="Arial" w:cs="Arial"/>
          <w:b/>
          <w:sz w:val="24"/>
          <w:szCs w:val="24"/>
        </w:rPr>
        <w:t>n</w:t>
      </w:r>
      <w:r w:rsidRPr="007B064B">
        <w:rPr>
          <w:rFonts w:ascii="Arial" w:hAnsi="Arial" w:cs="Arial"/>
          <w:b/>
          <w:sz w:val="24"/>
          <w:szCs w:val="24"/>
        </w:rPr>
        <w:t>º 13</w:t>
      </w:r>
      <w:r w:rsidRPr="007B064B">
        <w:rPr>
          <w:rFonts w:ascii="Arial" w:hAnsi="Arial" w:cs="Arial"/>
          <w:b/>
          <w:sz w:val="24"/>
          <w:szCs w:val="24"/>
        </w:rPr>
        <w:t>7</w:t>
      </w:r>
      <w:r w:rsidR="007B064B" w:rsidRPr="007B064B">
        <w:rPr>
          <w:rFonts w:ascii="Arial" w:hAnsi="Arial" w:cs="Arial"/>
          <w:b/>
          <w:sz w:val="24"/>
          <w:szCs w:val="24"/>
        </w:rPr>
        <w:t>1</w:t>
      </w:r>
      <w:r w:rsidRPr="007B064B">
        <w:rPr>
          <w:rFonts w:ascii="Arial" w:hAnsi="Arial" w:cs="Arial"/>
          <w:b/>
          <w:sz w:val="24"/>
          <w:szCs w:val="24"/>
        </w:rPr>
        <w:t xml:space="preserve">/2023 </w:t>
      </w:r>
      <w:r w:rsidRPr="007B064B">
        <w:rPr>
          <w:rFonts w:ascii="Arial" w:hAnsi="Arial" w:cs="Arial"/>
          <w:sz w:val="24"/>
          <w:szCs w:val="24"/>
        </w:rPr>
        <w:t>- “</w:t>
      </w:r>
      <w:r w:rsidR="007B064B" w:rsidRPr="007B064B">
        <w:rPr>
          <w:rFonts w:ascii="Arial" w:hAnsi="Arial" w:cs="Arial"/>
          <w:b/>
          <w:sz w:val="24"/>
          <w:szCs w:val="24"/>
        </w:rPr>
        <w:t xml:space="preserve">Denominação de Pista de Caminhada localizada no Distrito de </w:t>
      </w:r>
      <w:proofErr w:type="spellStart"/>
      <w:r w:rsidR="007B064B" w:rsidRPr="007B064B">
        <w:rPr>
          <w:rFonts w:ascii="Arial" w:hAnsi="Arial" w:cs="Arial"/>
          <w:b/>
          <w:sz w:val="24"/>
          <w:szCs w:val="24"/>
        </w:rPr>
        <w:t>Marcondésia</w:t>
      </w:r>
      <w:proofErr w:type="spellEnd"/>
      <w:r w:rsidR="007B064B" w:rsidRPr="007B064B">
        <w:rPr>
          <w:rFonts w:ascii="Arial" w:hAnsi="Arial" w:cs="Arial"/>
          <w:b/>
          <w:sz w:val="24"/>
          <w:szCs w:val="24"/>
        </w:rPr>
        <w:t>, no município de Monte Azul Paulista/SP, e dá outras providências</w:t>
      </w:r>
      <w:r w:rsidRPr="007B064B">
        <w:rPr>
          <w:rFonts w:ascii="Arial" w:hAnsi="Arial" w:cs="Arial"/>
          <w:sz w:val="24"/>
          <w:szCs w:val="24"/>
        </w:rPr>
        <w:t xml:space="preserve">”, </w:t>
      </w:r>
      <w:r w:rsidR="007B064B" w:rsidRPr="007B064B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7B064B" w:rsidRPr="007B064B">
        <w:rPr>
          <w:rFonts w:ascii="Arial" w:hAnsi="Arial" w:cs="Arial"/>
          <w:b/>
          <w:sz w:val="24"/>
          <w:szCs w:val="24"/>
        </w:rPr>
        <w:t>PARECER FAVORÁVEL</w:t>
      </w:r>
      <w:r w:rsidR="007B064B" w:rsidRPr="007B064B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Leis.</w:t>
      </w:r>
    </w:p>
    <w:p w:rsidR="00A14806" w:rsidRPr="007B064B" w:rsidRDefault="007B064B" w:rsidP="007B064B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>É o nosso Parecer.</w:t>
      </w:r>
    </w:p>
    <w:p w:rsidR="005F4885" w:rsidRPr="006776EA" w:rsidRDefault="005F4885" w:rsidP="00165DA7">
      <w:pPr>
        <w:spacing w:after="0" w:line="240" w:lineRule="auto"/>
        <w:jc w:val="center"/>
        <w:rPr>
          <w:rFonts w:ascii="Arial" w:hAnsi="Arial" w:cs="Arial"/>
        </w:rPr>
      </w:pPr>
    </w:p>
    <w:p w:rsidR="003E6421" w:rsidRPr="007B064B" w:rsidRDefault="00C0177C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064B">
        <w:rPr>
          <w:rFonts w:ascii="Arial" w:hAnsi="Arial" w:cs="Arial"/>
          <w:sz w:val="24"/>
          <w:szCs w:val="24"/>
        </w:rPr>
        <w:t xml:space="preserve">Monte Azul Paulista, </w:t>
      </w:r>
      <w:r w:rsidR="003E50D7" w:rsidRPr="007B064B">
        <w:rPr>
          <w:rFonts w:ascii="Arial" w:hAnsi="Arial" w:cs="Arial"/>
          <w:sz w:val="24"/>
          <w:szCs w:val="24"/>
        </w:rPr>
        <w:t>3</w:t>
      </w:r>
      <w:r w:rsidR="007B064B">
        <w:rPr>
          <w:rFonts w:ascii="Arial" w:hAnsi="Arial" w:cs="Arial"/>
          <w:sz w:val="24"/>
          <w:szCs w:val="24"/>
        </w:rPr>
        <w:t>0</w:t>
      </w:r>
      <w:r w:rsidR="00651C57" w:rsidRPr="007B064B">
        <w:rPr>
          <w:rFonts w:ascii="Arial" w:hAnsi="Arial" w:cs="Arial"/>
          <w:sz w:val="24"/>
          <w:szCs w:val="24"/>
        </w:rPr>
        <w:t xml:space="preserve"> de novembro</w:t>
      </w:r>
      <w:r w:rsidRPr="007B064B">
        <w:rPr>
          <w:rFonts w:ascii="Arial" w:hAnsi="Arial" w:cs="Arial"/>
          <w:sz w:val="24"/>
          <w:szCs w:val="24"/>
        </w:rPr>
        <w:t xml:space="preserve"> </w:t>
      </w:r>
      <w:r w:rsidR="00D31FF8" w:rsidRPr="007B064B">
        <w:rPr>
          <w:rFonts w:ascii="Arial" w:hAnsi="Arial" w:cs="Arial"/>
          <w:sz w:val="24"/>
          <w:szCs w:val="24"/>
        </w:rPr>
        <w:t>de 202</w:t>
      </w:r>
      <w:r w:rsidR="00F22FEF" w:rsidRPr="007B064B">
        <w:rPr>
          <w:rFonts w:ascii="Arial" w:hAnsi="Arial" w:cs="Arial"/>
          <w:sz w:val="24"/>
          <w:szCs w:val="24"/>
        </w:rPr>
        <w:t>3</w:t>
      </w:r>
      <w:r w:rsidR="00D31FF8" w:rsidRPr="007B064B">
        <w:rPr>
          <w:rFonts w:ascii="Arial" w:hAnsi="Arial" w:cs="Arial"/>
          <w:sz w:val="24"/>
          <w:szCs w:val="24"/>
        </w:rPr>
        <w:t>.</w:t>
      </w:r>
    </w:p>
    <w:p w:rsidR="004D5985" w:rsidRPr="006776EA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0695" w:type="dxa"/>
        <w:tblLook w:val="0480" w:firstRow="0" w:lastRow="0" w:firstColumn="1" w:lastColumn="0" w:noHBand="0" w:noVBand="1"/>
      </w:tblPr>
      <w:tblGrid>
        <w:gridCol w:w="3582"/>
        <w:gridCol w:w="3553"/>
        <w:gridCol w:w="3560"/>
      </w:tblGrid>
      <w:tr w:rsidR="001313AB" w:rsidTr="007B064B">
        <w:trPr>
          <w:trHeight w:val="352"/>
        </w:trPr>
        <w:tc>
          <w:tcPr>
            <w:tcW w:w="3582" w:type="dxa"/>
            <w:hideMark/>
          </w:tcPr>
          <w:p w:rsidR="003A7229" w:rsidRPr="00A14806" w:rsidRDefault="00C0177C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Comissão de Constituição, Justiça e </w:t>
            </w:r>
            <w:proofErr w:type="gramStart"/>
            <w:r w:rsidRPr="00A14806">
              <w:rPr>
                <w:rFonts w:ascii="Arial" w:hAnsi="Arial" w:cs="Arial"/>
                <w:b/>
              </w:rPr>
              <w:t>Redação</w:t>
            </w:r>
            <w:proofErr w:type="gramEnd"/>
          </w:p>
        </w:tc>
        <w:tc>
          <w:tcPr>
            <w:tcW w:w="3553" w:type="dxa"/>
            <w:hideMark/>
          </w:tcPr>
          <w:p w:rsidR="003A7229" w:rsidRPr="00A14806" w:rsidRDefault="00C0177C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Finanças e Orçamento</w:t>
            </w:r>
          </w:p>
        </w:tc>
        <w:tc>
          <w:tcPr>
            <w:tcW w:w="3560" w:type="dxa"/>
            <w:hideMark/>
          </w:tcPr>
          <w:p w:rsidR="003A7229" w:rsidRPr="00A14806" w:rsidRDefault="00C0177C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Educação, Saúde e Assistência Social</w:t>
            </w:r>
          </w:p>
        </w:tc>
      </w:tr>
      <w:tr w:rsidR="001313AB" w:rsidTr="007B064B">
        <w:trPr>
          <w:trHeight w:val="1086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Rodrigo Fernando Arruda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Eliel Prioli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 xml:space="preserve">José Alfredo </w:t>
            </w:r>
            <w:r w:rsidRPr="00A14806">
              <w:rPr>
                <w:rFonts w:ascii="Arial" w:hAnsi="Arial" w:cs="Arial"/>
                <w:b/>
              </w:rPr>
              <w:t>Perez Cantori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</w:tr>
      <w:tr w:rsidR="001313AB" w:rsidTr="007B064B">
        <w:trPr>
          <w:trHeight w:val="1077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Pr="00A14806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Orival Alves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Luciene Ap. C. Fachini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Relatora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Rodrigo Fernando Arruda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</w:p>
        </w:tc>
      </w:tr>
      <w:tr w:rsidR="001313AB" w:rsidTr="007B064B">
        <w:trPr>
          <w:trHeight w:val="1609"/>
        </w:trPr>
        <w:tc>
          <w:tcPr>
            <w:tcW w:w="3582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 xml:space="preserve">José Alfredo Perez </w:t>
            </w:r>
            <w:proofErr w:type="spellStart"/>
            <w:r w:rsidRPr="00A14806">
              <w:rPr>
                <w:rFonts w:ascii="Arial" w:hAnsi="Arial" w:cs="Arial"/>
                <w:b/>
              </w:rPr>
              <w:t>Cantori</w:t>
            </w:r>
            <w:proofErr w:type="spellEnd"/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553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Luciana Ap. Kubica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560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6776EA" w:rsidRDefault="006776EA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Leandro Pereira</w:t>
            </w:r>
          </w:p>
          <w:p w:rsidR="003A7229" w:rsidRPr="00A14806" w:rsidRDefault="00C0177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bookmarkStart w:id="0" w:name="_GoBack"/>
            <w:bookmarkEnd w:id="0"/>
            <w:r w:rsidRPr="00A14806">
              <w:rPr>
                <w:rFonts w:ascii="Arial" w:hAnsi="Arial" w:cs="Arial"/>
                <w:b/>
              </w:rPr>
              <w:t>Membro</w:t>
            </w: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7C" w:rsidRDefault="00C0177C">
      <w:pPr>
        <w:spacing w:after="0" w:line="240" w:lineRule="auto"/>
      </w:pPr>
      <w:r>
        <w:separator/>
      </w:r>
    </w:p>
  </w:endnote>
  <w:endnote w:type="continuationSeparator" w:id="0">
    <w:p w:rsidR="00C0177C" w:rsidRDefault="00C0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7C" w:rsidRDefault="00C0177C">
      <w:pPr>
        <w:spacing w:after="0" w:line="240" w:lineRule="auto"/>
      </w:pPr>
      <w:r>
        <w:separator/>
      </w:r>
    </w:p>
  </w:footnote>
  <w:footnote w:type="continuationSeparator" w:id="0">
    <w:p w:rsidR="00C0177C" w:rsidRDefault="00C0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C0177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C0177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C0177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C0177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7A7C77A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6A29C4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824D82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DE07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F642EC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CD281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53C97D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E30C51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29C869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F098C1D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C58F3E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030F3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EF6132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1068F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29CF5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F34D8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E78D64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F1810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E8A22506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31068C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A5AF10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6DC2D6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FDC36B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894262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CD0127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124D0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2548EA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FFE815A4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A62CA1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2DEF6F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57668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D9E28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4A087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0C2956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D3EBAB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6C48E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3D72A62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024D78A" w:tentative="1">
      <w:start w:val="1"/>
      <w:numFmt w:val="lowerLetter"/>
      <w:lvlText w:val="%2."/>
      <w:lvlJc w:val="left"/>
      <w:pPr>
        <w:ind w:left="1800" w:hanging="360"/>
      </w:pPr>
    </w:lvl>
    <w:lvl w:ilvl="2" w:tplc="437C4D0A" w:tentative="1">
      <w:start w:val="1"/>
      <w:numFmt w:val="lowerRoman"/>
      <w:lvlText w:val="%3."/>
      <w:lvlJc w:val="right"/>
      <w:pPr>
        <w:ind w:left="2520" w:hanging="180"/>
      </w:pPr>
    </w:lvl>
    <w:lvl w:ilvl="3" w:tplc="C9D43CA6" w:tentative="1">
      <w:start w:val="1"/>
      <w:numFmt w:val="decimal"/>
      <w:lvlText w:val="%4."/>
      <w:lvlJc w:val="left"/>
      <w:pPr>
        <w:ind w:left="3240" w:hanging="360"/>
      </w:pPr>
    </w:lvl>
    <w:lvl w:ilvl="4" w:tplc="124EABC8" w:tentative="1">
      <w:start w:val="1"/>
      <w:numFmt w:val="lowerLetter"/>
      <w:lvlText w:val="%5."/>
      <w:lvlJc w:val="left"/>
      <w:pPr>
        <w:ind w:left="3960" w:hanging="360"/>
      </w:pPr>
    </w:lvl>
    <w:lvl w:ilvl="5" w:tplc="A044DAE8" w:tentative="1">
      <w:start w:val="1"/>
      <w:numFmt w:val="lowerRoman"/>
      <w:lvlText w:val="%6."/>
      <w:lvlJc w:val="right"/>
      <w:pPr>
        <w:ind w:left="4680" w:hanging="180"/>
      </w:pPr>
    </w:lvl>
    <w:lvl w:ilvl="6" w:tplc="817CFD34" w:tentative="1">
      <w:start w:val="1"/>
      <w:numFmt w:val="decimal"/>
      <w:lvlText w:val="%7."/>
      <w:lvlJc w:val="left"/>
      <w:pPr>
        <w:ind w:left="5400" w:hanging="360"/>
      </w:pPr>
    </w:lvl>
    <w:lvl w:ilvl="7" w:tplc="74A68D76" w:tentative="1">
      <w:start w:val="1"/>
      <w:numFmt w:val="lowerLetter"/>
      <w:lvlText w:val="%8."/>
      <w:lvlJc w:val="left"/>
      <w:pPr>
        <w:ind w:left="6120" w:hanging="360"/>
      </w:pPr>
    </w:lvl>
    <w:lvl w:ilvl="8" w:tplc="63680F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2FFEA73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0A04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0E2254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3545EA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26CFEF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35271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D70BEB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6208E3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004C2E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3AFAD940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F9802F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E5AF47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B96557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95C589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3B0F89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C925B8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3D6F2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79C82C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755009A2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034D64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7F6D41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550B96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82C11E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03E8E7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A8AD4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63469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9F02C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F35CA6A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988922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CD0A97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5DACC6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972AE4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1B08D7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68C348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CA660B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FDA2E4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297AAB76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D180ED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6D8DC5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F6444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98C8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80E627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AF0293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4C2826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1840B7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C5A8779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4747F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6040EE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31238D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A0ABE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146E2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010C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4D09BB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0BC2B1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47306690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37C42DC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A163E58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8603C9C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882A1D0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3F61B7A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738E726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D3E6F3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C3A068C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313AB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1FBF"/>
    <w:rsid w:val="001D364F"/>
    <w:rsid w:val="001D4056"/>
    <w:rsid w:val="001E141E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963EF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223D8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776EA"/>
    <w:rsid w:val="00686CD2"/>
    <w:rsid w:val="00690F5C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32271"/>
    <w:rsid w:val="00754D1C"/>
    <w:rsid w:val="0075684B"/>
    <w:rsid w:val="0076348E"/>
    <w:rsid w:val="00782E6F"/>
    <w:rsid w:val="007A613A"/>
    <w:rsid w:val="007B064B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14806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177C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  <w:rsid w:val="00F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A8CB-B72F-4A4A-907F-06EB7B2F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24</cp:revision>
  <cp:lastPrinted>2023-11-13T19:31:00Z</cp:lastPrinted>
  <dcterms:created xsi:type="dcterms:W3CDTF">2023-10-11T19:28:00Z</dcterms:created>
  <dcterms:modified xsi:type="dcterms:W3CDTF">2023-11-30T13:25:00Z</dcterms:modified>
</cp:coreProperties>
</file>