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01A44" w14:textId="77777777" w:rsidR="00CA410F" w:rsidRPr="00CD1682" w:rsidRDefault="00CA410F" w:rsidP="00CA410F">
      <w:pPr>
        <w:tabs>
          <w:tab w:val="left" w:pos="6480"/>
        </w:tabs>
        <w:rPr>
          <w:rFonts w:ascii="Tahoma" w:hAnsi="Tahoma" w:cs="Tahoma"/>
          <w:b/>
          <w:sz w:val="24"/>
          <w:szCs w:val="24"/>
          <w:u w:val="single"/>
        </w:rPr>
      </w:pPr>
    </w:p>
    <w:p w14:paraId="68ED9C34" w14:textId="5F9F0871" w:rsidR="00CA410F" w:rsidRPr="00F7464C" w:rsidRDefault="00CA410F" w:rsidP="00CA410F">
      <w:pPr>
        <w:tabs>
          <w:tab w:val="left" w:pos="6480"/>
        </w:tabs>
        <w:rPr>
          <w:rFonts w:ascii="Tahoma" w:hAnsi="Tahoma" w:cs="Tahoma"/>
          <w:b/>
          <w:sz w:val="24"/>
          <w:szCs w:val="24"/>
        </w:rPr>
      </w:pPr>
      <w:r w:rsidRPr="00F7464C">
        <w:rPr>
          <w:rFonts w:ascii="Tahoma" w:hAnsi="Tahoma" w:cs="Tahoma"/>
          <w:b/>
          <w:sz w:val="24"/>
          <w:szCs w:val="24"/>
          <w:u w:val="single"/>
        </w:rPr>
        <w:t>OFÍCIO Nº.</w:t>
      </w:r>
      <w:r w:rsidR="007D4A45">
        <w:rPr>
          <w:rFonts w:ascii="Tahoma" w:hAnsi="Tahoma" w:cs="Tahoma"/>
          <w:b/>
          <w:sz w:val="24"/>
          <w:szCs w:val="24"/>
          <w:u w:val="single"/>
        </w:rPr>
        <w:t>228</w:t>
      </w:r>
      <w:r w:rsidRPr="00F7464C">
        <w:rPr>
          <w:rFonts w:ascii="Tahoma" w:hAnsi="Tahoma" w:cs="Tahoma"/>
          <w:b/>
          <w:sz w:val="24"/>
          <w:szCs w:val="24"/>
          <w:u w:val="single"/>
        </w:rPr>
        <w:t>/2024</w:t>
      </w:r>
      <w:r w:rsidRPr="00F7464C">
        <w:rPr>
          <w:rFonts w:ascii="Tahoma" w:hAnsi="Tahoma" w:cs="Tahoma"/>
          <w:b/>
          <w:sz w:val="24"/>
          <w:szCs w:val="24"/>
        </w:rPr>
        <w:t>.</w:t>
      </w:r>
    </w:p>
    <w:p w14:paraId="7E8E779D" w14:textId="3C18B13A" w:rsidR="00CA410F" w:rsidRPr="00F7464C" w:rsidRDefault="00CA410F" w:rsidP="00CA410F">
      <w:pPr>
        <w:tabs>
          <w:tab w:val="left" w:pos="6480"/>
        </w:tabs>
        <w:jc w:val="right"/>
        <w:rPr>
          <w:rFonts w:ascii="Tahoma" w:hAnsi="Tahoma" w:cs="Tahoma"/>
          <w:b/>
          <w:sz w:val="24"/>
          <w:szCs w:val="24"/>
        </w:rPr>
      </w:pPr>
      <w:r w:rsidRPr="00F7464C">
        <w:rPr>
          <w:rFonts w:ascii="Tahoma" w:hAnsi="Tahoma" w:cs="Tahoma"/>
          <w:b/>
          <w:sz w:val="24"/>
          <w:szCs w:val="24"/>
        </w:rPr>
        <w:t>Monte Azul Paulista, 21 de Junho de 2024.</w:t>
      </w:r>
    </w:p>
    <w:p w14:paraId="18AD1A87" w14:textId="01362163" w:rsidR="0096635E" w:rsidRPr="00F7464C" w:rsidRDefault="0096635E" w:rsidP="0096635E">
      <w:pPr>
        <w:tabs>
          <w:tab w:val="left" w:pos="6480"/>
        </w:tabs>
        <w:rPr>
          <w:rFonts w:ascii="Tahoma" w:hAnsi="Tahoma" w:cs="Tahoma"/>
          <w:b/>
          <w:sz w:val="24"/>
          <w:szCs w:val="24"/>
        </w:rPr>
      </w:pPr>
      <w:r w:rsidRPr="00F7464C">
        <w:rPr>
          <w:rFonts w:ascii="Tahoma" w:hAnsi="Tahoma" w:cs="Tahoma"/>
          <w:b/>
          <w:sz w:val="24"/>
          <w:szCs w:val="24"/>
          <w:u w:val="single"/>
        </w:rPr>
        <w:t>Senhor Presidente</w:t>
      </w:r>
      <w:r w:rsidRPr="00F7464C">
        <w:rPr>
          <w:rFonts w:ascii="Tahoma" w:hAnsi="Tahoma" w:cs="Tahoma"/>
          <w:b/>
          <w:sz w:val="24"/>
          <w:szCs w:val="24"/>
        </w:rPr>
        <w:t>:</w:t>
      </w:r>
    </w:p>
    <w:p w14:paraId="63F5E830" w14:textId="77777777" w:rsidR="00F7464C" w:rsidRDefault="00F7464C" w:rsidP="00F7464C">
      <w:pPr>
        <w:spacing w:after="0" w:line="216" w:lineRule="auto"/>
        <w:ind w:firstLine="426"/>
        <w:jc w:val="both"/>
        <w:rPr>
          <w:rFonts w:ascii="Tahoma" w:hAnsi="Tahoma" w:cs="Tahoma"/>
          <w:b/>
          <w:sz w:val="24"/>
          <w:szCs w:val="24"/>
        </w:rPr>
      </w:pPr>
    </w:p>
    <w:p w14:paraId="053939BD" w14:textId="73717DD9" w:rsidR="00F7464C" w:rsidRPr="00F7464C" w:rsidRDefault="00F7464C" w:rsidP="00F7464C">
      <w:pPr>
        <w:spacing w:after="0" w:line="216" w:lineRule="auto"/>
        <w:ind w:firstLine="426"/>
        <w:jc w:val="both"/>
        <w:rPr>
          <w:rFonts w:ascii="Tahoma" w:hAnsi="Tahoma" w:cs="Tahoma"/>
          <w:b/>
          <w:bCs/>
          <w:iCs/>
          <w:spacing w:val="-2"/>
          <w:position w:val="2"/>
          <w:sz w:val="24"/>
          <w:szCs w:val="24"/>
        </w:rPr>
      </w:pPr>
      <w:r w:rsidRPr="00F7464C">
        <w:rPr>
          <w:rFonts w:ascii="Tahoma" w:hAnsi="Tahoma" w:cs="Tahoma"/>
          <w:b/>
          <w:sz w:val="24"/>
          <w:szCs w:val="24"/>
        </w:rPr>
        <w:t xml:space="preserve">                                                </w:t>
      </w:r>
      <w:r w:rsidR="00CA410F" w:rsidRPr="00F7464C">
        <w:rPr>
          <w:rFonts w:ascii="Tahoma" w:hAnsi="Tahoma" w:cs="Tahoma"/>
          <w:b/>
          <w:sz w:val="24"/>
          <w:szCs w:val="24"/>
        </w:rPr>
        <w:t>Temos a honra de submeter à apreciação dessa Colenda Casa de Leis, o Projeto de Lei nº.1.46</w:t>
      </w:r>
      <w:r w:rsidR="005009C6" w:rsidRPr="00F7464C">
        <w:rPr>
          <w:rFonts w:ascii="Tahoma" w:hAnsi="Tahoma" w:cs="Tahoma"/>
          <w:b/>
          <w:sz w:val="24"/>
          <w:szCs w:val="24"/>
        </w:rPr>
        <w:t>8</w:t>
      </w:r>
      <w:r w:rsidR="00CA410F" w:rsidRPr="00F7464C">
        <w:rPr>
          <w:rFonts w:ascii="Tahoma" w:hAnsi="Tahoma" w:cs="Tahoma"/>
          <w:b/>
          <w:sz w:val="24"/>
          <w:szCs w:val="24"/>
        </w:rPr>
        <w:t xml:space="preserve">, de </w:t>
      </w:r>
      <w:r w:rsidR="005009C6" w:rsidRPr="00F7464C">
        <w:rPr>
          <w:rFonts w:ascii="Tahoma" w:hAnsi="Tahoma" w:cs="Tahoma"/>
          <w:b/>
          <w:sz w:val="24"/>
          <w:szCs w:val="24"/>
        </w:rPr>
        <w:t>21</w:t>
      </w:r>
      <w:r w:rsidR="00CA410F" w:rsidRPr="00F7464C">
        <w:rPr>
          <w:rFonts w:ascii="Tahoma" w:hAnsi="Tahoma" w:cs="Tahoma"/>
          <w:b/>
          <w:sz w:val="24"/>
          <w:szCs w:val="24"/>
        </w:rPr>
        <w:t xml:space="preserve"> de Junho de 2024, que</w:t>
      </w:r>
      <w:r w:rsidR="005009C6" w:rsidRPr="00F7464C">
        <w:rPr>
          <w:rFonts w:ascii="Tahoma" w:hAnsi="Tahoma" w:cs="Tahoma"/>
          <w:b/>
          <w:sz w:val="24"/>
          <w:szCs w:val="24"/>
        </w:rPr>
        <w:t xml:space="preserve"> dispõe sobre: </w:t>
      </w:r>
      <w:r w:rsidR="00B63D86" w:rsidRPr="00F7464C">
        <w:rPr>
          <w:rFonts w:ascii="Tahoma" w:hAnsi="Tahoma" w:cs="Tahoma"/>
          <w:b/>
          <w:sz w:val="24"/>
          <w:szCs w:val="24"/>
        </w:rPr>
        <w:t>“Extinção da Chefia  Geral de Governo e Criação da Secretaria da Mulher na Estrutura Administrativa do Poder Executivo Municipal, e dá outras providências</w:t>
      </w:r>
      <w:r w:rsidR="007D2982" w:rsidRPr="00F7464C">
        <w:rPr>
          <w:rFonts w:ascii="Tahoma" w:hAnsi="Tahoma" w:cs="Tahoma"/>
          <w:b/>
          <w:sz w:val="24"/>
          <w:szCs w:val="24"/>
        </w:rPr>
        <w:t xml:space="preserve">, </w:t>
      </w:r>
      <w:r w:rsidR="007D2982" w:rsidRPr="00F7464C">
        <w:rPr>
          <w:rFonts w:ascii="Tahoma" w:hAnsi="Tahoma" w:cs="Tahoma"/>
          <w:b/>
          <w:bCs/>
          <w:iCs/>
          <w:spacing w:val="-2"/>
          <w:position w:val="2"/>
          <w:sz w:val="24"/>
          <w:szCs w:val="24"/>
        </w:rPr>
        <w:t>para deliberação dos nobres Edis dessa Câmara Municipal.</w:t>
      </w:r>
    </w:p>
    <w:p w14:paraId="70A93655" w14:textId="77777777" w:rsidR="00F7464C" w:rsidRPr="00F7464C" w:rsidRDefault="00F7464C" w:rsidP="00F7464C">
      <w:pPr>
        <w:spacing w:after="0" w:line="216" w:lineRule="auto"/>
        <w:ind w:firstLine="426"/>
        <w:jc w:val="both"/>
        <w:rPr>
          <w:rFonts w:ascii="Tahoma" w:hAnsi="Tahoma" w:cs="Tahoma"/>
          <w:b/>
          <w:bCs/>
          <w:iCs/>
          <w:spacing w:val="-2"/>
          <w:position w:val="2"/>
          <w:sz w:val="24"/>
          <w:szCs w:val="24"/>
        </w:rPr>
      </w:pPr>
    </w:p>
    <w:p w14:paraId="4D2C89AB" w14:textId="3AB380DB" w:rsidR="007D2982" w:rsidRPr="00F7464C" w:rsidRDefault="00F7464C" w:rsidP="00905430">
      <w:pPr>
        <w:spacing w:after="0" w:line="216" w:lineRule="auto"/>
        <w:ind w:firstLine="426"/>
        <w:jc w:val="both"/>
        <w:rPr>
          <w:rFonts w:ascii="Tahoma" w:hAnsi="Tahoma" w:cs="Tahoma"/>
          <w:b/>
          <w:sz w:val="24"/>
          <w:szCs w:val="24"/>
        </w:rPr>
      </w:pPr>
      <w:r w:rsidRPr="00F7464C">
        <w:rPr>
          <w:rFonts w:ascii="Tahoma" w:hAnsi="Tahoma" w:cs="Tahoma"/>
          <w:b/>
          <w:sz w:val="24"/>
          <w:szCs w:val="24"/>
        </w:rPr>
        <w:t xml:space="preserve">                        </w:t>
      </w:r>
      <w:r>
        <w:rPr>
          <w:rFonts w:ascii="Tahoma" w:hAnsi="Tahoma" w:cs="Tahoma"/>
          <w:b/>
          <w:sz w:val="24"/>
          <w:szCs w:val="24"/>
        </w:rPr>
        <w:t xml:space="preserve">                      </w:t>
      </w:r>
      <w:r w:rsidRPr="00F7464C">
        <w:rPr>
          <w:rFonts w:ascii="Tahoma" w:hAnsi="Tahoma" w:cs="Tahoma"/>
          <w:b/>
          <w:sz w:val="24"/>
          <w:szCs w:val="24"/>
        </w:rPr>
        <w:t xml:space="preserve">  </w:t>
      </w:r>
      <w:r w:rsidR="00CA410F" w:rsidRPr="00F7464C">
        <w:rPr>
          <w:rFonts w:ascii="Tahoma" w:hAnsi="Tahoma" w:cs="Tahoma"/>
          <w:b/>
          <w:sz w:val="24"/>
          <w:szCs w:val="24"/>
        </w:rPr>
        <w:t>Certo de que os senhores Vereadores dispensarão o melhor de seus propósitos, solicitamos  que</w:t>
      </w:r>
      <w:r w:rsidR="00240D88">
        <w:rPr>
          <w:rFonts w:ascii="Tahoma" w:hAnsi="Tahoma" w:cs="Tahoma"/>
          <w:b/>
          <w:sz w:val="24"/>
          <w:szCs w:val="24"/>
        </w:rPr>
        <w:t xml:space="preserve"> seja convocado </w:t>
      </w:r>
      <w:r w:rsidR="00240D88" w:rsidRPr="00240D88">
        <w:rPr>
          <w:rFonts w:ascii="Tahoma" w:hAnsi="Tahoma" w:cs="Tahoma"/>
          <w:b/>
          <w:sz w:val="24"/>
          <w:szCs w:val="24"/>
          <w:u w:val="single"/>
        </w:rPr>
        <w:t>SESSÃO EXTRAORDINÁRIA</w:t>
      </w:r>
      <w:r w:rsidR="00240D88">
        <w:rPr>
          <w:rFonts w:ascii="Tahoma" w:hAnsi="Tahoma" w:cs="Tahoma"/>
          <w:b/>
          <w:sz w:val="24"/>
          <w:szCs w:val="24"/>
        </w:rPr>
        <w:t>, para que referido Projeto de Lei</w:t>
      </w:r>
      <w:r w:rsidR="00905430">
        <w:rPr>
          <w:rFonts w:ascii="Tahoma" w:hAnsi="Tahoma" w:cs="Tahoma"/>
          <w:b/>
          <w:sz w:val="24"/>
          <w:szCs w:val="24"/>
        </w:rPr>
        <w:t>,</w:t>
      </w:r>
      <w:r w:rsidR="00240D88">
        <w:rPr>
          <w:rFonts w:ascii="Tahoma" w:hAnsi="Tahoma" w:cs="Tahoma"/>
          <w:b/>
          <w:sz w:val="24"/>
          <w:szCs w:val="24"/>
        </w:rPr>
        <w:t xml:space="preserve"> </w:t>
      </w:r>
      <w:r w:rsidR="00CA410F" w:rsidRPr="00F7464C">
        <w:rPr>
          <w:rFonts w:ascii="Tahoma" w:hAnsi="Tahoma" w:cs="Tahoma"/>
          <w:b/>
          <w:sz w:val="24"/>
          <w:szCs w:val="24"/>
        </w:rPr>
        <w:t xml:space="preserve"> seja deliberado o mais breve possível </w:t>
      </w:r>
      <w:r w:rsidR="00CA410F" w:rsidRPr="00F7464C">
        <w:rPr>
          <w:rFonts w:ascii="Tahoma" w:hAnsi="Tahoma" w:cs="Tahoma"/>
          <w:b/>
          <w:sz w:val="24"/>
          <w:szCs w:val="24"/>
          <w:u w:val="single"/>
        </w:rPr>
        <w:t>EM CARATER DE REGIME DE URGÊNCIA</w:t>
      </w:r>
      <w:r w:rsidR="00905430">
        <w:rPr>
          <w:rFonts w:ascii="Tahoma" w:hAnsi="Tahoma" w:cs="Tahoma"/>
          <w:b/>
          <w:sz w:val="24"/>
          <w:szCs w:val="24"/>
          <w:u w:val="single"/>
        </w:rPr>
        <w:t>.</w:t>
      </w:r>
    </w:p>
    <w:p w14:paraId="2500F5EB" w14:textId="5D4950B9" w:rsidR="007D2982" w:rsidRDefault="00F7464C" w:rsidP="007D2982">
      <w:pPr>
        <w:pStyle w:val="TextosemFormatao"/>
        <w:jc w:val="both"/>
        <w:rPr>
          <w:rFonts w:ascii="Tahoma" w:hAnsi="Tahoma" w:cs="Tahoma"/>
          <w:b/>
          <w:bCs/>
          <w:color w:val="000000"/>
          <w:spacing w:val="-2"/>
          <w:position w:val="2"/>
          <w:sz w:val="24"/>
          <w:szCs w:val="24"/>
        </w:rPr>
      </w:pPr>
      <w:r w:rsidRPr="00F7464C">
        <w:rPr>
          <w:rFonts w:ascii="Tahoma" w:hAnsi="Tahoma" w:cs="Tahoma"/>
          <w:b/>
          <w:bCs/>
          <w:color w:val="000000"/>
          <w:spacing w:val="-2"/>
          <w:position w:val="2"/>
          <w:sz w:val="24"/>
          <w:szCs w:val="24"/>
        </w:rPr>
        <w:t xml:space="preserve">                                                        </w:t>
      </w:r>
      <w:r w:rsidR="007D2982" w:rsidRPr="00F7464C">
        <w:rPr>
          <w:rFonts w:ascii="Tahoma" w:hAnsi="Tahoma" w:cs="Tahoma"/>
          <w:b/>
          <w:bCs/>
          <w:color w:val="000000"/>
          <w:spacing w:val="-2"/>
          <w:position w:val="2"/>
          <w:sz w:val="24"/>
          <w:szCs w:val="24"/>
        </w:rPr>
        <w:t xml:space="preserve">Sem mais para o momento, aproveitamos do ensejo para apresentar à Vossa Excelência, nossos protestos de elevada estima e distinta consideração. </w:t>
      </w:r>
    </w:p>
    <w:p w14:paraId="0ECD630F" w14:textId="77777777" w:rsidR="00905430" w:rsidRDefault="00905430" w:rsidP="007D2982">
      <w:pPr>
        <w:pStyle w:val="TextosemFormatao"/>
        <w:jc w:val="both"/>
        <w:rPr>
          <w:rFonts w:ascii="Tahoma" w:hAnsi="Tahoma" w:cs="Tahoma"/>
          <w:b/>
          <w:bCs/>
          <w:color w:val="000000"/>
          <w:spacing w:val="-2"/>
          <w:position w:val="2"/>
          <w:sz w:val="24"/>
          <w:szCs w:val="24"/>
        </w:rPr>
      </w:pPr>
    </w:p>
    <w:p w14:paraId="46375705" w14:textId="3DC380C6" w:rsidR="00905430" w:rsidRPr="00F7464C" w:rsidRDefault="00905430" w:rsidP="007D2982">
      <w:pPr>
        <w:pStyle w:val="TextosemFormatao"/>
        <w:jc w:val="both"/>
        <w:rPr>
          <w:rFonts w:ascii="Tahoma" w:hAnsi="Tahoma" w:cs="Tahoma"/>
          <w:b/>
          <w:bCs/>
          <w:color w:val="000000"/>
          <w:spacing w:val="-2"/>
          <w:position w:val="2"/>
          <w:sz w:val="24"/>
          <w:szCs w:val="24"/>
        </w:rPr>
      </w:pPr>
      <w:r>
        <w:rPr>
          <w:rFonts w:ascii="Tahoma" w:hAnsi="Tahoma" w:cs="Tahoma"/>
          <w:b/>
          <w:bCs/>
          <w:color w:val="000000"/>
          <w:spacing w:val="-2"/>
          <w:position w:val="2"/>
          <w:sz w:val="24"/>
          <w:szCs w:val="24"/>
        </w:rPr>
        <w:t xml:space="preserve">                                                        Atenciosamente, </w:t>
      </w:r>
    </w:p>
    <w:p w14:paraId="5FB1045B" w14:textId="77777777" w:rsidR="007D2982" w:rsidRPr="00F7464C" w:rsidRDefault="007D2982" w:rsidP="00CA410F">
      <w:pPr>
        <w:pStyle w:val="Recuodecorpodetexto"/>
        <w:ind w:firstLine="1701"/>
        <w:rPr>
          <w:rFonts w:ascii="Tahoma" w:hAnsi="Tahoma" w:cs="Tahoma"/>
          <w:b/>
          <w:sz w:val="24"/>
          <w:szCs w:val="24"/>
        </w:rPr>
      </w:pPr>
    </w:p>
    <w:p w14:paraId="0FFC072D" w14:textId="77777777" w:rsidR="00CA410F" w:rsidRDefault="00CA410F" w:rsidP="00CA410F">
      <w:pPr>
        <w:ind w:firstLine="1985"/>
        <w:jc w:val="both"/>
        <w:rPr>
          <w:rFonts w:ascii="Tahoma" w:hAnsi="Tahoma" w:cs="Tahoma"/>
          <w:b/>
          <w:sz w:val="24"/>
          <w:szCs w:val="24"/>
        </w:rPr>
      </w:pPr>
    </w:p>
    <w:p w14:paraId="1D996565" w14:textId="77777777" w:rsidR="00905430" w:rsidRDefault="00905430" w:rsidP="00CA410F">
      <w:pPr>
        <w:ind w:firstLine="1985"/>
        <w:jc w:val="both"/>
        <w:rPr>
          <w:rFonts w:ascii="Tahoma" w:hAnsi="Tahoma" w:cs="Tahoma"/>
          <w:b/>
          <w:sz w:val="24"/>
          <w:szCs w:val="24"/>
        </w:rPr>
      </w:pPr>
    </w:p>
    <w:p w14:paraId="718D24E8" w14:textId="77777777" w:rsidR="00905430" w:rsidRPr="00F7464C" w:rsidRDefault="00905430" w:rsidP="00CA410F">
      <w:pPr>
        <w:ind w:firstLine="1985"/>
        <w:jc w:val="both"/>
        <w:rPr>
          <w:rFonts w:ascii="Tahoma" w:hAnsi="Tahoma" w:cs="Tahoma"/>
          <w:b/>
          <w:sz w:val="24"/>
          <w:szCs w:val="24"/>
        </w:rPr>
      </w:pPr>
    </w:p>
    <w:p w14:paraId="52AC0CB5" w14:textId="77777777" w:rsidR="00CA410F" w:rsidRPr="00F7464C" w:rsidRDefault="00CA410F" w:rsidP="00CD1682">
      <w:pPr>
        <w:spacing w:after="0"/>
        <w:jc w:val="center"/>
        <w:rPr>
          <w:rFonts w:ascii="Tahoma" w:hAnsi="Tahoma" w:cs="Tahoma"/>
          <w:b/>
          <w:sz w:val="24"/>
          <w:szCs w:val="24"/>
        </w:rPr>
      </w:pPr>
      <w:r w:rsidRPr="00F7464C">
        <w:rPr>
          <w:rFonts w:ascii="Tahoma" w:hAnsi="Tahoma" w:cs="Tahoma"/>
          <w:b/>
          <w:sz w:val="24"/>
          <w:szCs w:val="24"/>
        </w:rPr>
        <w:t>MARCELO OTAVIANO DOS SANTOS</w:t>
      </w:r>
    </w:p>
    <w:p w14:paraId="2D7060E9" w14:textId="77777777" w:rsidR="00CA410F" w:rsidRPr="00F7464C" w:rsidRDefault="00CA410F" w:rsidP="00CD1682">
      <w:pPr>
        <w:spacing w:after="0"/>
        <w:jc w:val="center"/>
        <w:rPr>
          <w:rFonts w:ascii="Tahoma" w:hAnsi="Tahoma" w:cs="Tahoma"/>
          <w:b/>
          <w:sz w:val="24"/>
          <w:szCs w:val="24"/>
        </w:rPr>
      </w:pPr>
      <w:r w:rsidRPr="00F7464C">
        <w:rPr>
          <w:rFonts w:ascii="Tahoma" w:hAnsi="Tahoma" w:cs="Tahoma"/>
          <w:b/>
          <w:sz w:val="24"/>
          <w:szCs w:val="24"/>
        </w:rPr>
        <w:t>Prefeito do Município</w:t>
      </w:r>
    </w:p>
    <w:p w14:paraId="4B42865D" w14:textId="77777777" w:rsidR="00CA410F" w:rsidRPr="00F7464C" w:rsidRDefault="00CA410F" w:rsidP="00CD1682">
      <w:pPr>
        <w:spacing w:after="0"/>
        <w:jc w:val="center"/>
        <w:rPr>
          <w:rFonts w:ascii="Tahoma" w:hAnsi="Tahoma" w:cs="Tahoma"/>
          <w:b/>
          <w:sz w:val="24"/>
          <w:szCs w:val="24"/>
        </w:rPr>
      </w:pPr>
      <w:r w:rsidRPr="00F7464C">
        <w:rPr>
          <w:rFonts w:ascii="Tahoma" w:hAnsi="Tahoma" w:cs="Tahoma"/>
          <w:b/>
          <w:sz w:val="24"/>
          <w:szCs w:val="24"/>
        </w:rPr>
        <w:t>Monte Azul Paulista – SP.</w:t>
      </w:r>
    </w:p>
    <w:p w14:paraId="52296EB5" w14:textId="77777777" w:rsidR="00CA410F" w:rsidRPr="00F7464C" w:rsidRDefault="00CA410F" w:rsidP="00CA410F">
      <w:pPr>
        <w:tabs>
          <w:tab w:val="left" w:pos="6480"/>
        </w:tabs>
        <w:spacing w:line="360" w:lineRule="auto"/>
        <w:jc w:val="center"/>
        <w:rPr>
          <w:rFonts w:ascii="Tahoma" w:hAnsi="Tahoma" w:cs="Tahoma"/>
          <w:b/>
          <w:sz w:val="24"/>
          <w:szCs w:val="24"/>
        </w:rPr>
      </w:pPr>
    </w:p>
    <w:p w14:paraId="29B8022D" w14:textId="24B987B2" w:rsidR="007D2982" w:rsidRPr="00F7464C" w:rsidRDefault="007D2982" w:rsidP="00F7464C">
      <w:pPr>
        <w:pStyle w:val="TextosemFormatao"/>
        <w:jc w:val="both"/>
        <w:rPr>
          <w:rFonts w:ascii="Tahoma" w:hAnsi="Tahoma" w:cs="Tahoma"/>
          <w:b/>
          <w:bCs/>
          <w:color w:val="000000"/>
          <w:sz w:val="24"/>
          <w:szCs w:val="24"/>
        </w:rPr>
      </w:pPr>
      <w:r w:rsidRPr="00F7464C">
        <w:rPr>
          <w:rFonts w:ascii="Tahoma" w:hAnsi="Tahoma" w:cs="Tahoma"/>
          <w:b/>
          <w:bCs/>
          <w:color w:val="000000"/>
          <w:spacing w:val="-2"/>
          <w:position w:val="2"/>
          <w:sz w:val="24"/>
          <w:szCs w:val="24"/>
        </w:rPr>
        <w:t xml:space="preserve">                                            </w:t>
      </w:r>
    </w:p>
    <w:p w14:paraId="13382F59" w14:textId="77777777" w:rsidR="007D2982" w:rsidRPr="00F7464C" w:rsidRDefault="007D2982" w:rsidP="007D2982">
      <w:pPr>
        <w:spacing w:after="0"/>
        <w:jc w:val="both"/>
        <w:rPr>
          <w:rFonts w:ascii="Tahoma" w:hAnsi="Tahoma" w:cs="Tahoma"/>
          <w:b/>
          <w:bCs/>
          <w:i/>
          <w:sz w:val="24"/>
          <w:szCs w:val="24"/>
        </w:rPr>
      </w:pPr>
    </w:p>
    <w:p w14:paraId="1F9F7101" w14:textId="5D9634F5" w:rsidR="007D2982" w:rsidRPr="00F7464C" w:rsidRDefault="007D2982" w:rsidP="007D2982">
      <w:pPr>
        <w:spacing w:after="0"/>
        <w:ind w:firstLine="2880"/>
        <w:jc w:val="both"/>
        <w:rPr>
          <w:rFonts w:ascii="Tahoma" w:hAnsi="Tahoma" w:cs="Tahoma"/>
          <w:b/>
          <w:bCs/>
          <w:iCs/>
          <w:sz w:val="24"/>
          <w:szCs w:val="24"/>
        </w:rPr>
      </w:pPr>
      <w:r w:rsidRPr="00F7464C">
        <w:rPr>
          <w:rFonts w:ascii="Tahoma" w:hAnsi="Tahoma" w:cs="Tahoma"/>
          <w:b/>
          <w:bCs/>
          <w:iCs/>
          <w:sz w:val="24"/>
          <w:szCs w:val="24"/>
        </w:rPr>
        <w:t xml:space="preserve">                 </w:t>
      </w:r>
    </w:p>
    <w:p w14:paraId="42BEF24E" w14:textId="77777777" w:rsidR="007D2982" w:rsidRPr="00F7464C" w:rsidRDefault="007D2982" w:rsidP="007D2982">
      <w:pPr>
        <w:spacing w:after="0"/>
        <w:ind w:firstLine="2880"/>
        <w:jc w:val="both"/>
        <w:rPr>
          <w:rFonts w:ascii="Tahoma" w:hAnsi="Tahoma" w:cs="Tahoma"/>
          <w:b/>
          <w:bCs/>
          <w:i/>
          <w:sz w:val="24"/>
          <w:szCs w:val="24"/>
        </w:rPr>
      </w:pPr>
    </w:p>
    <w:p w14:paraId="1810A4D3" w14:textId="77777777" w:rsidR="007D2982" w:rsidRPr="00F7464C" w:rsidRDefault="007D2982" w:rsidP="007D2982">
      <w:pPr>
        <w:spacing w:after="0"/>
        <w:jc w:val="both"/>
        <w:rPr>
          <w:rFonts w:ascii="Tahoma" w:hAnsi="Tahoma" w:cs="Tahoma"/>
          <w:b/>
          <w:bCs/>
          <w:sz w:val="24"/>
          <w:szCs w:val="24"/>
        </w:rPr>
      </w:pPr>
      <w:r w:rsidRPr="00F7464C">
        <w:rPr>
          <w:rFonts w:ascii="Tahoma" w:hAnsi="Tahoma" w:cs="Tahoma"/>
          <w:b/>
          <w:bCs/>
          <w:sz w:val="24"/>
          <w:szCs w:val="24"/>
        </w:rPr>
        <w:t>Ao</w:t>
      </w:r>
    </w:p>
    <w:p w14:paraId="518FFCAE" w14:textId="77777777" w:rsidR="007D2982" w:rsidRPr="00F7464C" w:rsidRDefault="007D2982" w:rsidP="007D2982">
      <w:pPr>
        <w:spacing w:after="0"/>
        <w:jc w:val="both"/>
        <w:rPr>
          <w:rFonts w:ascii="Tahoma" w:hAnsi="Tahoma" w:cs="Tahoma"/>
          <w:b/>
          <w:bCs/>
          <w:sz w:val="24"/>
          <w:szCs w:val="24"/>
        </w:rPr>
      </w:pPr>
      <w:r w:rsidRPr="00F7464C">
        <w:rPr>
          <w:rFonts w:ascii="Tahoma" w:hAnsi="Tahoma" w:cs="Tahoma"/>
          <w:b/>
          <w:bCs/>
          <w:sz w:val="24"/>
          <w:szCs w:val="24"/>
        </w:rPr>
        <w:t xml:space="preserve">Excelentíssimo Senhor   </w:t>
      </w:r>
    </w:p>
    <w:p w14:paraId="1BDD8ABC" w14:textId="77777777" w:rsidR="007D2982" w:rsidRPr="00F7464C" w:rsidRDefault="007D2982" w:rsidP="007D2982">
      <w:pPr>
        <w:spacing w:after="0"/>
        <w:jc w:val="both"/>
        <w:rPr>
          <w:rFonts w:ascii="Tahoma" w:hAnsi="Tahoma" w:cs="Tahoma"/>
          <w:b/>
          <w:bCs/>
          <w:sz w:val="24"/>
          <w:szCs w:val="24"/>
        </w:rPr>
      </w:pPr>
      <w:r w:rsidRPr="00F7464C">
        <w:rPr>
          <w:rFonts w:ascii="Tahoma" w:hAnsi="Tahoma" w:cs="Tahoma"/>
          <w:b/>
          <w:bCs/>
          <w:sz w:val="24"/>
          <w:szCs w:val="24"/>
          <w:u w:val="single"/>
        </w:rPr>
        <w:t>FÁBIO JERÔNIMO MARQUES</w:t>
      </w:r>
      <w:r w:rsidRPr="00F7464C">
        <w:rPr>
          <w:rFonts w:ascii="Tahoma" w:hAnsi="Tahoma" w:cs="Tahoma"/>
          <w:b/>
          <w:bCs/>
          <w:sz w:val="24"/>
          <w:szCs w:val="24"/>
        </w:rPr>
        <w:t>,</w:t>
      </w:r>
    </w:p>
    <w:p w14:paraId="1D201AE0" w14:textId="77777777" w:rsidR="007D2982" w:rsidRPr="00F7464C" w:rsidRDefault="007D2982" w:rsidP="007D2982">
      <w:pPr>
        <w:spacing w:after="0"/>
        <w:jc w:val="both"/>
        <w:rPr>
          <w:rFonts w:ascii="Tahoma" w:hAnsi="Tahoma" w:cs="Tahoma"/>
          <w:b/>
          <w:bCs/>
          <w:sz w:val="24"/>
          <w:szCs w:val="24"/>
        </w:rPr>
      </w:pPr>
      <w:r w:rsidRPr="00F7464C">
        <w:rPr>
          <w:rFonts w:ascii="Tahoma" w:hAnsi="Tahoma" w:cs="Tahoma"/>
          <w:b/>
          <w:bCs/>
          <w:sz w:val="24"/>
          <w:szCs w:val="24"/>
        </w:rPr>
        <w:t>DD. Presidente da Câmara Municipal</w:t>
      </w:r>
    </w:p>
    <w:p w14:paraId="73B3CF46" w14:textId="77777777" w:rsidR="007D2982" w:rsidRPr="00F7464C" w:rsidRDefault="007D2982" w:rsidP="007D2982">
      <w:pPr>
        <w:spacing w:after="0"/>
        <w:jc w:val="both"/>
        <w:rPr>
          <w:rFonts w:ascii="Tahoma" w:hAnsi="Tahoma" w:cs="Tahoma"/>
          <w:b/>
          <w:bCs/>
          <w:sz w:val="24"/>
          <w:szCs w:val="24"/>
        </w:rPr>
      </w:pPr>
      <w:r w:rsidRPr="00F7464C">
        <w:rPr>
          <w:rFonts w:ascii="Tahoma" w:hAnsi="Tahoma" w:cs="Tahoma"/>
          <w:b/>
          <w:bCs/>
          <w:sz w:val="24"/>
          <w:szCs w:val="24"/>
          <w:u w:val="single"/>
        </w:rPr>
        <w:t>N e s t a</w:t>
      </w:r>
    </w:p>
    <w:p w14:paraId="11128898" w14:textId="77777777" w:rsidR="0096635E" w:rsidRDefault="0096635E" w:rsidP="00C05C91">
      <w:pPr>
        <w:jc w:val="center"/>
        <w:rPr>
          <w:rFonts w:ascii="Tahoma" w:hAnsi="Tahoma" w:cs="Tahoma"/>
          <w:b/>
          <w:sz w:val="24"/>
          <w:szCs w:val="24"/>
        </w:rPr>
      </w:pPr>
    </w:p>
    <w:p w14:paraId="47CCB767" w14:textId="77777777" w:rsidR="0096635E" w:rsidRDefault="0096635E" w:rsidP="00C05C91">
      <w:pPr>
        <w:jc w:val="center"/>
        <w:rPr>
          <w:rFonts w:ascii="Tahoma" w:hAnsi="Tahoma" w:cs="Tahoma"/>
          <w:b/>
          <w:sz w:val="24"/>
          <w:szCs w:val="24"/>
        </w:rPr>
      </w:pPr>
    </w:p>
    <w:p w14:paraId="330E397E" w14:textId="77777777" w:rsidR="0096635E" w:rsidRDefault="0096635E" w:rsidP="00C05C91">
      <w:pPr>
        <w:jc w:val="center"/>
        <w:rPr>
          <w:rFonts w:ascii="Tahoma" w:hAnsi="Tahoma" w:cs="Tahoma"/>
          <w:b/>
          <w:sz w:val="24"/>
          <w:szCs w:val="24"/>
        </w:rPr>
      </w:pPr>
    </w:p>
    <w:p w14:paraId="48344E23" w14:textId="77777777" w:rsidR="0096635E" w:rsidRDefault="0096635E" w:rsidP="00C05C91">
      <w:pPr>
        <w:jc w:val="center"/>
        <w:rPr>
          <w:rFonts w:ascii="Tahoma" w:hAnsi="Tahoma" w:cs="Tahoma"/>
          <w:b/>
          <w:sz w:val="24"/>
          <w:szCs w:val="24"/>
        </w:rPr>
      </w:pPr>
    </w:p>
    <w:p w14:paraId="36D3C258" w14:textId="44FAF9A6" w:rsidR="00C05C91" w:rsidRPr="009076E4" w:rsidRDefault="00C05C91" w:rsidP="00C05C91">
      <w:pPr>
        <w:jc w:val="center"/>
        <w:rPr>
          <w:rFonts w:ascii="Tahoma" w:hAnsi="Tahoma" w:cs="Tahoma"/>
          <w:b/>
          <w:sz w:val="24"/>
          <w:szCs w:val="24"/>
          <w:u w:val="single"/>
        </w:rPr>
      </w:pPr>
      <w:r w:rsidRPr="009076E4">
        <w:rPr>
          <w:rFonts w:ascii="Tahoma" w:hAnsi="Tahoma" w:cs="Tahoma"/>
          <w:b/>
          <w:sz w:val="24"/>
          <w:szCs w:val="24"/>
          <w:u w:val="single"/>
        </w:rPr>
        <w:t>JUSTIFICATIVA</w:t>
      </w:r>
    </w:p>
    <w:p w14:paraId="2222E93C" w14:textId="77777777" w:rsidR="009076E4" w:rsidRPr="00CD1682" w:rsidRDefault="009076E4" w:rsidP="00C05C91">
      <w:pPr>
        <w:jc w:val="center"/>
        <w:rPr>
          <w:rFonts w:ascii="Tahoma" w:hAnsi="Tahoma" w:cs="Tahoma"/>
          <w:b/>
          <w:sz w:val="24"/>
          <w:szCs w:val="24"/>
        </w:rPr>
      </w:pPr>
    </w:p>
    <w:p w14:paraId="74D3733F" w14:textId="77777777" w:rsidR="00C05C91" w:rsidRPr="00CD1682" w:rsidRDefault="00C05C91" w:rsidP="00C05C91">
      <w:pPr>
        <w:spacing w:after="0" w:line="276" w:lineRule="auto"/>
        <w:jc w:val="both"/>
        <w:rPr>
          <w:rFonts w:ascii="Tahoma" w:hAnsi="Tahoma" w:cs="Tahoma"/>
          <w:b/>
          <w:i/>
          <w:iCs/>
          <w:sz w:val="24"/>
          <w:szCs w:val="24"/>
        </w:rPr>
      </w:pPr>
      <w:r w:rsidRPr="00CD1682">
        <w:rPr>
          <w:rFonts w:ascii="Tahoma" w:hAnsi="Tahoma" w:cs="Tahoma"/>
          <w:b/>
          <w:i/>
          <w:iCs/>
          <w:sz w:val="24"/>
          <w:szCs w:val="24"/>
        </w:rPr>
        <w:t>Excelentíssimo Senhor,</w:t>
      </w:r>
    </w:p>
    <w:p w14:paraId="6EF92A73" w14:textId="77777777" w:rsidR="00C05C91" w:rsidRPr="00CD1682" w:rsidRDefault="00C05C91" w:rsidP="00C05C91">
      <w:pPr>
        <w:spacing w:after="0" w:line="276" w:lineRule="auto"/>
        <w:jc w:val="both"/>
        <w:rPr>
          <w:rFonts w:ascii="Tahoma" w:hAnsi="Tahoma" w:cs="Tahoma"/>
          <w:b/>
          <w:i/>
          <w:iCs/>
          <w:sz w:val="24"/>
          <w:szCs w:val="24"/>
        </w:rPr>
      </w:pPr>
      <w:r w:rsidRPr="00CD1682">
        <w:rPr>
          <w:rFonts w:ascii="Tahoma" w:hAnsi="Tahoma" w:cs="Tahoma"/>
          <w:b/>
          <w:i/>
          <w:iCs/>
          <w:sz w:val="24"/>
          <w:szCs w:val="24"/>
        </w:rPr>
        <w:t>Presidente da Câmara do Município de Monte Azul Paulista/SP,</w:t>
      </w:r>
    </w:p>
    <w:p w14:paraId="67DE73A3" w14:textId="77777777" w:rsidR="00C05C91" w:rsidRPr="00CD1682" w:rsidRDefault="00C05C91" w:rsidP="00C05C91">
      <w:pPr>
        <w:spacing w:after="0" w:line="276" w:lineRule="auto"/>
        <w:jc w:val="both"/>
        <w:rPr>
          <w:rFonts w:ascii="Tahoma" w:hAnsi="Tahoma" w:cs="Tahoma"/>
          <w:b/>
          <w:i/>
          <w:iCs/>
          <w:sz w:val="24"/>
          <w:szCs w:val="24"/>
        </w:rPr>
      </w:pPr>
      <w:r w:rsidRPr="00CD1682">
        <w:rPr>
          <w:rFonts w:ascii="Tahoma" w:hAnsi="Tahoma" w:cs="Tahoma"/>
          <w:b/>
          <w:i/>
          <w:iCs/>
          <w:sz w:val="24"/>
          <w:szCs w:val="24"/>
        </w:rPr>
        <w:t>Ilustríssimos Senhores,</w:t>
      </w:r>
    </w:p>
    <w:p w14:paraId="5C0729C7" w14:textId="77777777" w:rsidR="00C05C91" w:rsidRPr="00CD1682" w:rsidRDefault="00C05C91" w:rsidP="00C05C91">
      <w:pPr>
        <w:spacing w:line="276" w:lineRule="auto"/>
        <w:jc w:val="both"/>
        <w:rPr>
          <w:rFonts w:ascii="Tahoma" w:hAnsi="Tahoma" w:cs="Tahoma"/>
          <w:b/>
          <w:sz w:val="24"/>
          <w:szCs w:val="24"/>
        </w:rPr>
      </w:pPr>
      <w:r w:rsidRPr="00CD1682">
        <w:rPr>
          <w:rFonts w:ascii="Tahoma" w:hAnsi="Tahoma" w:cs="Tahoma"/>
          <w:b/>
          <w:i/>
          <w:iCs/>
          <w:sz w:val="24"/>
          <w:szCs w:val="24"/>
        </w:rPr>
        <w:t>Vereadores da Câmara do Município de Monte Azul Paulista/SP,</w:t>
      </w:r>
    </w:p>
    <w:p w14:paraId="19DA90E9" w14:textId="77777777"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A criação da Secretaria da Mulher se fundamenta na necessidade premente de atenção integral à mulher, considerando sua saúde, bem-estar e a urgência no combate a todas as formas de violência de gênero, problemática recorrente no Brasil, conforme dados alarmantes revelados por fontes confiáveis.</w:t>
      </w:r>
    </w:p>
    <w:p w14:paraId="70F5F769" w14:textId="77777777"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De acordo com o Mapa Nacional da Violência de Gênero, divulgado pelo Senado Federal, há uma significativa subnotificação policial das ocorrências, o que indica que os números reais de violência contra as mulheres são substancialmente maiores do que os registros oficiais. Essa subnotificação reflete uma falta de confiança das vítimas nos canais de denúncia tradicionais, como delegacias especializadas, e revela a necessidade de estruturas específicas que possam melhor acolher e assistir as mulheres em situação de vulnerabilidade.</w:t>
      </w:r>
    </w:p>
    <w:p w14:paraId="27215CE6" w14:textId="77777777"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Dados do Fórum Nacional de Segurança Pública</w:t>
      </w:r>
      <w:r w:rsidRPr="00CD1682">
        <w:rPr>
          <w:rStyle w:val="Refdenotaderodap"/>
          <w:rFonts w:ascii="Tahoma" w:hAnsi="Tahoma" w:cs="Tahoma"/>
          <w:b/>
        </w:rPr>
        <w:footnoteReference w:id="1"/>
      </w:r>
      <w:r w:rsidRPr="00CD1682">
        <w:rPr>
          <w:rFonts w:ascii="Tahoma" w:hAnsi="Tahoma" w:cs="Tahoma"/>
          <w:b/>
        </w:rPr>
        <w:t xml:space="preserve"> corroboram a gravidade da situação: em 2016, mais de 503 mulheres foram vítimas de agressão física a cada hora no Brasil, e 29% das mulheres brasileiras relataram ter sofrido algum tipo de violência nos últimos 12 meses. Além disso, a pesquisa revelou que 76% das mulheres acreditam que a violência contra elas aumentou na última década, evidenciando uma percepção generalizada de insegurança e impunidade.</w:t>
      </w:r>
    </w:p>
    <w:p w14:paraId="1C3889FD" w14:textId="6F200B85"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 xml:space="preserve">A criação da Secretaria da Mulher se faz ainda mais crucial diante da multiplicidade de formas de violência enfrentadas pelas mulheres, incluindo violência física, sexual, psicológica e patrimonial, muitas </w:t>
      </w:r>
      <w:r w:rsidRPr="00CD1682">
        <w:rPr>
          <w:rFonts w:ascii="Tahoma" w:hAnsi="Tahoma" w:cs="Tahoma"/>
          <w:b/>
        </w:rPr>
        <w:lastRenderedPageBreak/>
        <w:t>vezes perpetradas no ambiente doméstico por agressores conhecidos das vítimas. A existência de um órgão governamental dedicado exclusivamente a essa questão permite concentrar esforços na formulação e implementação de políticas públicas eficazes, na coordenação de serviços de apoio e na promoção de campanhas educativas e preventivas.</w:t>
      </w:r>
    </w:p>
    <w:p w14:paraId="7D8CB316" w14:textId="77777777"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Além disso, o Governador Tarcísio de Freitas, ao tomar posse, em 2022, criou em âmbito estadual a Secretaria da Mulher. Esse projeto visa, portanto, estar em consonância com a promoção de políticas públicas em âmbito estadual, formando, assim, de certa forma, uma rede institucional de proteção à mulher, o que tem sido uma exigência por parte da Secretaria Estadual da Mulher. Tal iniciativa frequentemente é requisitada pela Secretaria Estadual da Mulher como pré-requisito para o repasse de recursos destinados à promoção multinível de políticas públicas voltadas para as mulheres.</w:t>
      </w:r>
    </w:p>
    <w:p w14:paraId="19BF548C" w14:textId="77777777"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É de extrema importância, portanto, que Monte Azul Paulista esteja preparada para enfrentar esses desafios sociais, proporcionando às mulheres um ambiente seguro e acolhedor onde possam buscar apoio e proteção sem enfrentar barreiras adicionais. A Secretaria Geral da Mulher não apenas reforça o compromisso do município com a igualdade de gênero e os direitos humanos, mas também demonstra a vontade política de combater ativamente todas as formas de violência contra as mulheres, contribuindo para uma sociedade mais justa e inclusiva.</w:t>
      </w:r>
    </w:p>
    <w:p w14:paraId="5C1B3495" w14:textId="77777777" w:rsidR="00C05C91" w:rsidRPr="00CD1682" w:rsidRDefault="00C05C91" w:rsidP="00C05C91">
      <w:pPr>
        <w:pStyle w:val="NormalWeb"/>
        <w:spacing w:line="276" w:lineRule="auto"/>
        <w:jc w:val="both"/>
        <w:rPr>
          <w:rFonts w:ascii="Tahoma" w:hAnsi="Tahoma" w:cs="Tahoma"/>
          <w:b/>
        </w:rPr>
      </w:pPr>
      <w:r w:rsidRPr="00CD1682">
        <w:rPr>
          <w:rFonts w:ascii="Tahoma" w:hAnsi="Tahoma" w:cs="Tahoma"/>
          <w:b/>
        </w:rPr>
        <w:t>Portanto, com base nos dados apresentados e na necessidade urgente de ações coordenadas e eficazes, propomos a criação da Secretaria da Mulher como uma medida essencial para promover a segurança e o bem-estar das mulheres em Monte Azul Paulista.</w:t>
      </w:r>
    </w:p>
    <w:p w14:paraId="1ABD1B09" w14:textId="77777777" w:rsidR="00C05C91" w:rsidRPr="00CD1682" w:rsidRDefault="00C05C91" w:rsidP="00C05C91">
      <w:pPr>
        <w:pStyle w:val="NormalWeb"/>
        <w:spacing w:line="276" w:lineRule="auto"/>
        <w:jc w:val="right"/>
        <w:rPr>
          <w:rFonts w:ascii="Tahoma" w:hAnsi="Tahoma" w:cs="Tahoma"/>
          <w:b/>
        </w:rPr>
      </w:pPr>
      <w:r w:rsidRPr="00CD1682">
        <w:rPr>
          <w:rFonts w:ascii="Tahoma" w:hAnsi="Tahoma" w:cs="Tahoma"/>
          <w:b/>
        </w:rPr>
        <w:t>Monte Azul Paulista, 21 de junho de 2024</w:t>
      </w:r>
    </w:p>
    <w:p w14:paraId="63C2F91E" w14:textId="77777777" w:rsidR="00C05C91" w:rsidRPr="00CD1682" w:rsidRDefault="00C05C91" w:rsidP="00C05C91">
      <w:pPr>
        <w:pStyle w:val="NormalWeb"/>
        <w:spacing w:before="0" w:beforeAutospacing="0" w:after="0" w:afterAutospacing="0"/>
        <w:jc w:val="center"/>
        <w:rPr>
          <w:rFonts w:ascii="Tahoma" w:hAnsi="Tahoma" w:cs="Tahoma"/>
          <w:b/>
        </w:rPr>
      </w:pPr>
    </w:p>
    <w:p w14:paraId="49DBCD5D" w14:textId="77777777" w:rsidR="00C05C91" w:rsidRPr="00CD1682" w:rsidRDefault="00C05C91" w:rsidP="00C05C91">
      <w:pPr>
        <w:pStyle w:val="NormalWeb"/>
        <w:spacing w:before="0" w:beforeAutospacing="0" w:after="0" w:afterAutospacing="0"/>
        <w:jc w:val="center"/>
        <w:rPr>
          <w:rFonts w:ascii="Tahoma" w:hAnsi="Tahoma" w:cs="Tahoma"/>
          <w:b/>
        </w:rPr>
      </w:pPr>
    </w:p>
    <w:p w14:paraId="3E4F1098" w14:textId="77777777" w:rsidR="00864A76" w:rsidRPr="00CD1682" w:rsidRDefault="00864A76" w:rsidP="00C05C91">
      <w:pPr>
        <w:pStyle w:val="NormalWeb"/>
        <w:spacing w:before="0" w:beforeAutospacing="0" w:after="0" w:afterAutospacing="0"/>
        <w:jc w:val="center"/>
        <w:rPr>
          <w:rFonts w:ascii="Tahoma" w:hAnsi="Tahoma" w:cs="Tahoma"/>
          <w:b/>
        </w:rPr>
      </w:pPr>
    </w:p>
    <w:p w14:paraId="10623DFB" w14:textId="77777777" w:rsidR="00C05C91" w:rsidRPr="00CD1682" w:rsidRDefault="00C05C91" w:rsidP="00C05C91">
      <w:pPr>
        <w:pStyle w:val="NormalWeb"/>
        <w:spacing w:before="0" w:beforeAutospacing="0" w:after="0" w:afterAutospacing="0"/>
        <w:jc w:val="center"/>
        <w:rPr>
          <w:rFonts w:ascii="Tahoma" w:hAnsi="Tahoma" w:cs="Tahoma"/>
          <w:b/>
        </w:rPr>
      </w:pPr>
    </w:p>
    <w:p w14:paraId="23F08DD1" w14:textId="77777777" w:rsidR="00C05C91" w:rsidRPr="00CD1682" w:rsidRDefault="00C05C91" w:rsidP="00C05C91">
      <w:pPr>
        <w:pStyle w:val="NormalWeb"/>
        <w:spacing w:before="0" w:beforeAutospacing="0" w:after="0" w:afterAutospacing="0"/>
        <w:jc w:val="center"/>
        <w:rPr>
          <w:rFonts w:ascii="Tahoma" w:hAnsi="Tahoma" w:cs="Tahoma"/>
          <w:b/>
        </w:rPr>
      </w:pPr>
      <w:r w:rsidRPr="00CD1682">
        <w:rPr>
          <w:rFonts w:ascii="Tahoma" w:hAnsi="Tahoma" w:cs="Tahoma"/>
          <w:b/>
        </w:rPr>
        <w:t>MARCELO OTAVIANO DOS SANTOS</w:t>
      </w:r>
    </w:p>
    <w:p w14:paraId="5E7D5747" w14:textId="77777777" w:rsidR="00C05C91" w:rsidRPr="00CD1682" w:rsidRDefault="00C05C91" w:rsidP="00C05C91">
      <w:pPr>
        <w:pStyle w:val="NormalWeb"/>
        <w:spacing w:before="0" w:beforeAutospacing="0" w:after="0" w:afterAutospacing="0"/>
        <w:jc w:val="center"/>
        <w:rPr>
          <w:rFonts w:ascii="Tahoma" w:hAnsi="Tahoma" w:cs="Tahoma"/>
          <w:b/>
        </w:rPr>
      </w:pPr>
      <w:r w:rsidRPr="00CD1682">
        <w:rPr>
          <w:rFonts w:ascii="Tahoma" w:hAnsi="Tahoma" w:cs="Tahoma"/>
          <w:b/>
        </w:rPr>
        <w:t>PREFEITO MUNICIPAL</w:t>
      </w:r>
    </w:p>
    <w:p w14:paraId="7D3CED6F" w14:textId="4195B577" w:rsidR="00864A76" w:rsidRPr="00CD1682" w:rsidRDefault="00864A76" w:rsidP="00C05C91">
      <w:pPr>
        <w:pStyle w:val="NormalWeb"/>
        <w:spacing w:before="0" w:beforeAutospacing="0" w:after="0" w:afterAutospacing="0"/>
        <w:jc w:val="center"/>
        <w:rPr>
          <w:rFonts w:ascii="Tahoma" w:hAnsi="Tahoma" w:cs="Tahoma"/>
          <w:b/>
        </w:rPr>
      </w:pPr>
      <w:r w:rsidRPr="00CD1682">
        <w:rPr>
          <w:rFonts w:ascii="Tahoma" w:hAnsi="Tahoma" w:cs="Tahoma"/>
          <w:b/>
        </w:rPr>
        <w:t>MONTE AZUL PAULISTA-SP.</w:t>
      </w:r>
    </w:p>
    <w:p w14:paraId="098A1C28" w14:textId="77777777" w:rsidR="00C05C91" w:rsidRPr="00CD1682" w:rsidRDefault="00C05C91" w:rsidP="00C05C91">
      <w:pPr>
        <w:jc w:val="center"/>
        <w:rPr>
          <w:rFonts w:ascii="Tahoma" w:hAnsi="Tahoma" w:cs="Tahoma"/>
          <w:b/>
          <w:sz w:val="24"/>
          <w:szCs w:val="24"/>
        </w:rPr>
      </w:pPr>
    </w:p>
    <w:p w14:paraId="270F20F7" w14:textId="77777777" w:rsidR="00C05C91" w:rsidRPr="00CD1682" w:rsidRDefault="00C05C91" w:rsidP="0091227E">
      <w:pPr>
        <w:shd w:val="clear" w:color="auto" w:fill="FFFFFF"/>
        <w:rPr>
          <w:rFonts w:ascii="Tahoma" w:hAnsi="Tahoma" w:cs="Tahoma"/>
          <w:b/>
          <w:color w:val="222222"/>
          <w:sz w:val="24"/>
          <w:szCs w:val="24"/>
        </w:rPr>
      </w:pPr>
    </w:p>
    <w:p w14:paraId="5C44A79F" w14:textId="0C9ADB03" w:rsidR="00AC0D2C" w:rsidRDefault="00AC0D2C" w:rsidP="00AC0D2C">
      <w:pPr>
        <w:pStyle w:val="NormalWeb"/>
        <w:jc w:val="center"/>
        <w:rPr>
          <w:rFonts w:ascii="Tahoma" w:hAnsi="Tahoma" w:cs="Tahoma"/>
          <w:b/>
          <w:sz w:val="28"/>
          <w:szCs w:val="28"/>
        </w:rPr>
      </w:pPr>
      <w:r w:rsidRPr="009076E4">
        <w:rPr>
          <w:rFonts w:ascii="Tahoma" w:hAnsi="Tahoma" w:cs="Tahoma"/>
          <w:b/>
          <w:sz w:val="28"/>
          <w:szCs w:val="28"/>
          <w:u w:val="single"/>
        </w:rPr>
        <w:t>PROJETO DE LEI Nº.</w:t>
      </w:r>
      <w:r w:rsidR="00DD3963">
        <w:rPr>
          <w:rFonts w:ascii="Tahoma" w:hAnsi="Tahoma" w:cs="Tahoma"/>
          <w:b/>
          <w:sz w:val="28"/>
          <w:szCs w:val="28"/>
          <w:u w:val="single"/>
        </w:rPr>
        <w:t>1.468</w:t>
      </w:r>
      <w:r w:rsidR="004446E6" w:rsidRPr="009076E4">
        <w:rPr>
          <w:rFonts w:ascii="Tahoma" w:hAnsi="Tahoma" w:cs="Tahoma"/>
          <w:b/>
          <w:sz w:val="28"/>
          <w:szCs w:val="28"/>
        </w:rPr>
        <w:t xml:space="preserve">, </w:t>
      </w:r>
      <w:r w:rsidRPr="009076E4">
        <w:rPr>
          <w:rFonts w:ascii="Tahoma" w:hAnsi="Tahoma" w:cs="Tahoma"/>
          <w:b/>
          <w:sz w:val="28"/>
          <w:szCs w:val="28"/>
        </w:rPr>
        <w:t xml:space="preserve">de </w:t>
      </w:r>
      <w:r w:rsidR="004446E6" w:rsidRPr="009076E4">
        <w:rPr>
          <w:rFonts w:ascii="Tahoma" w:hAnsi="Tahoma" w:cs="Tahoma"/>
          <w:b/>
          <w:sz w:val="28"/>
          <w:szCs w:val="28"/>
        </w:rPr>
        <w:t>21</w:t>
      </w:r>
      <w:r w:rsidRPr="009076E4">
        <w:rPr>
          <w:rFonts w:ascii="Tahoma" w:hAnsi="Tahoma" w:cs="Tahoma"/>
          <w:b/>
          <w:sz w:val="28"/>
          <w:szCs w:val="28"/>
        </w:rPr>
        <w:t xml:space="preserve"> de junho de 2024</w:t>
      </w:r>
      <w:r w:rsidR="00C32EAE">
        <w:rPr>
          <w:rFonts w:ascii="Tahoma" w:hAnsi="Tahoma" w:cs="Tahoma"/>
          <w:b/>
          <w:sz w:val="28"/>
          <w:szCs w:val="28"/>
        </w:rPr>
        <w:t>.</w:t>
      </w:r>
    </w:p>
    <w:p w14:paraId="50DF681C" w14:textId="77777777" w:rsidR="00AC0D2C" w:rsidRPr="00CD1682" w:rsidRDefault="00AC0D2C" w:rsidP="00AC0D2C">
      <w:pPr>
        <w:pStyle w:val="NormalWeb"/>
        <w:ind w:left="3402"/>
        <w:jc w:val="both"/>
        <w:rPr>
          <w:rFonts w:ascii="Tahoma" w:hAnsi="Tahoma" w:cs="Tahoma"/>
          <w:b/>
        </w:rPr>
      </w:pPr>
      <w:r w:rsidRPr="00CD1682">
        <w:rPr>
          <w:rFonts w:ascii="Tahoma" w:hAnsi="Tahoma" w:cs="Tahoma"/>
          <w:b/>
        </w:rPr>
        <w:t>Dispõe sobre a Extinção da Chefia Geral de Governo e Criação da Secretaria da Mulher na Estrutura Administrativa do Poder Executivo Municipal, e dá outras providências.</w:t>
      </w:r>
    </w:p>
    <w:p w14:paraId="25A9E2D9" w14:textId="51A74C6A" w:rsidR="00AC0D2C" w:rsidRPr="00CD1682" w:rsidRDefault="00DD3963" w:rsidP="009926B3">
      <w:pPr>
        <w:pStyle w:val="NormalWeb"/>
        <w:rPr>
          <w:rFonts w:ascii="Tahoma" w:hAnsi="Tahoma" w:cs="Tahoma"/>
          <w:b/>
        </w:rPr>
      </w:pPr>
      <w:r w:rsidRPr="00DD3963">
        <w:rPr>
          <w:rFonts w:ascii="Tahoma" w:hAnsi="Tahoma" w:cs="Tahoma"/>
          <w:b/>
          <w:u w:val="single"/>
        </w:rPr>
        <w:t>MARCELO OTAVIANO DOS SANTOS</w:t>
      </w:r>
      <w:r w:rsidR="00AC0D2C" w:rsidRPr="00CD1682">
        <w:rPr>
          <w:rFonts w:ascii="Tahoma" w:hAnsi="Tahoma" w:cs="Tahoma"/>
          <w:b/>
        </w:rPr>
        <w:t>, Prefeito do Município de Monte Azul Paulista, Estado de São Paulo, no uso de suas atribuições legais,</w:t>
      </w:r>
    </w:p>
    <w:p w14:paraId="01706F29" w14:textId="77777777" w:rsidR="00AC0D2C" w:rsidRPr="00CD1682" w:rsidRDefault="00AC0D2C" w:rsidP="00AC0D2C">
      <w:pPr>
        <w:pStyle w:val="NormalWeb"/>
        <w:jc w:val="both"/>
        <w:rPr>
          <w:rFonts w:ascii="Tahoma" w:hAnsi="Tahoma" w:cs="Tahoma"/>
          <w:b/>
        </w:rPr>
      </w:pPr>
      <w:r w:rsidRPr="00CD1682">
        <w:rPr>
          <w:rFonts w:ascii="Tahoma" w:hAnsi="Tahoma" w:cs="Tahoma"/>
          <w:b/>
        </w:rPr>
        <w:t>Faz saber que a Câmara Municipal de Monte Azul Paulista, Estado de São Paulo, aprovou e ele sanciona e promulga a seguinte Lei:</w:t>
      </w:r>
    </w:p>
    <w:p w14:paraId="51652094" w14:textId="77777777" w:rsidR="00AC0D2C" w:rsidRPr="00CD1682" w:rsidRDefault="00AC0D2C" w:rsidP="00AC0D2C">
      <w:pPr>
        <w:pStyle w:val="NormalWeb"/>
        <w:jc w:val="both"/>
        <w:rPr>
          <w:rFonts w:ascii="Tahoma" w:hAnsi="Tahoma" w:cs="Tahoma"/>
          <w:b/>
        </w:rPr>
      </w:pPr>
      <w:r w:rsidRPr="00CD1682">
        <w:rPr>
          <w:rStyle w:val="Forte"/>
          <w:rFonts w:ascii="Tahoma" w:hAnsi="Tahoma" w:cs="Tahoma"/>
          <w:bCs w:val="0"/>
        </w:rPr>
        <w:t>Art. 1°</w:t>
      </w:r>
      <w:r w:rsidRPr="00CD1682">
        <w:rPr>
          <w:rFonts w:ascii="Tahoma" w:hAnsi="Tahoma" w:cs="Tahoma"/>
          <w:b/>
        </w:rPr>
        <w:t xml:space="preserve"> Fica extinta na estrutura administrativa do Poder Executivo Municipal a Chefia Geral de Governo, criada pela Lei n° 2.375/2022.</w:t>
      </w:r>
    </w:p>
    <w:p w14:paraId="2F9FBFCF" w14:textId="77777777" w:rsidR="00AC0D2C" w:rsidRPr="00CD1682" w:rsidRDefault="00AC0D2C" w:rsidP="00AC0D2C">
      <w:pPr>
        <w:pStyle w:val="NormalWeb"/>
        <w:jc w:val="both"/>
        <w:rPr>
          <w:rFonts w:ascii="Tahoma" w:hAnsi="Tahoma" w:cs="Tahoma"/>
          <w:b/>
        </w:rPr>
      </w:pPr>
      <w:r w:rsidRPr="00CD1682">
        <w:rPr>
          <w:rStyle w:val="Forte"/>
          <w:rFonts w:ascii="Tahoma" w:hAnsi="Tahoma" w:cs="Tahoma"/>
          <w:bCs w:val="0"/>
        </w:rPr>
        <w:t>Art. 2°</w:t>
      </w:r>
      <w:r w:rsidRPr="00CD1682">
        <w:rPr>
          <w:rFonts w:ascii="Tahoma" w:hAnsi="Tahoma" w:cs="Tahoma"/>
          <w:b/>
        </w:rPr>
        <w:t xml:space="preserve"> É criada na estrutura administrativa do Poder Executivo Municipal, em seu lugar, a Secretaria da Mulher, com status de Secretaria Municipal, conforme disposto no Anexo I, da Lei n° 2.105/2017.</w:t>
      </w:r>
    </w:p>
    <w:p w14:paraId="1E8E38AD" w14:textId="05F916D5" w:rsidR="00AC0D2C" w:rsidRPr="00CD1682" w:rsidRDefault="00AC0D2C" w:rsidP="00AC0D2C">
      <w:pPr>
        <w:pStyle w:val="NormalWeb"/>
        <w:jc w:val="both"/>
        <w:rPr>
          <w:rFonts w:ascii="Tahoma" w:hAnsi="Tahoma" w:cs="Tahoma"/>
          <w:b/>
        </w:rPr>
      </w:pPr>
      <w:r w:rsidRPr="00CD1682">
        <w:rPr>
          <w:rStyle w:val="Forte"/>
          <w:rFonts w:ascii="Tahoma" w:hAnsi="Tahoma" w:cs="Tahoma"/>
          <w:bCs w:val="0"/>
        </w:rPr>
        <w:t>Art. 3°</w:t>
      </w:r>
      <w:r w:rsidRPr="00CD1682">
        <w:rPr>
          <w:rFonts w:ascii="Tahoma" w:hAnsi="Tahoma" w:cs="Tahoma"/>
          <w:b/>
        </w:rPr>
        <w:t xml:space="preserve"> A Secretaria</w:t>
      </w:r>
      <w:r w:rsidR="006C1CBF">
        <w:rPr>
          <w:rFonts w:ascii="Tahoma" w:hAnsi="Tahoma" w:cs="Tahoma"/>
          <w:b/>
        </w:rPr>
        <w:t xml:space="preserve"> </w:t>
      </w:r>
      <w:r w:rsidRPr="00CD1682">
        <w:rPr>
          <w:rFonts w:ascii="Tahoma" w:hAnsi="Tahoma" w:cs="Tahoma"/>
          <w:b/>
        </w:rPr>
        <w:t>da Mulher será responsável por formular, coordenar, implementar e acompanhar políticas públicas voltadas para a promoção dos direitos das mulheres, combatendo a discriminação de gênero e promovendo a igualdade entre homens e mulheres no âmbito do município.</w:t>
      </w:r>
    </w:p>
    <w:p w14:paraId="5120FB78" w14:textId="1A6C8D24" w:rsidR="00AC0D2C" w:rsidRPr="00CD1682" w:rsidRDefault="00AC0D2C" w:rsidP="00AC0D2C">
      <w:pPr>
        <w:pStyle w:val="NormalWeb"/>
        <w:jc w:val="both"/>
        <w:rPr>
          <w:rFonts w:ascii="Tahoma" w:hAnsi="Tahoma" w:cs="Tahoma"/>
          <w:b/>
        </w:rPr>
      </w:pPr>
      <w:r w:rsidRPr="00CD1682">
        <w:rPr>
          <w:rStyle w:val="Forte"/>
          <w:rFonts w:ascii="Tahoma" w:hAnsi="Tahoma" w:cs="Tahoma"/>
          <w:bCs w:val="0"/>
        </w:rPr>
        <w:t>Art. 4°</w:t>
      </w:r>
      <w:r w:rsidRPr="00CD1682">
        <w:rPr>
          <w:rFonts w:ascii="Tahoma" w:hAnsi="Tahoma" w:cs="Tahoma"/>
          <w:b/>
        </w:rPr>
        <w:t xml:space="preserve"> A Secretaria da Mulher será chefiada pela Secretária Municipal da Mulher, função de livre provimento, conforme previsto no Anexo XIV, da Lei n° 2.105/2017, cabendo-lhe as seguintes atribuições:</w:t>
      </w:r>
    </w:p>
    <w:p w14:paraId="795C1464" w14:textId="77777777" w:rsidR="00AC0D2C" w:rsidRPr="00CD1682" w:rsidRDefault="00AC0D2C" w:rsidP="00AC0D2C">
      <w:pPr>
        <w:pStyle w:val="NormalWeb"/>
        <w:jc w:val="both"/>
        <w:rPr>
          <w:rFonts w:ascii="Tahoma" w:hAnsi="Tahoma" w:cs="Tahoma"/>
          <w:b/>
        </w:rPr>
      </w:pPr>
      <w:r w:rsidRPr="00CD1682">
        <w:rPr>
          <w:rFonts w:ascii="Tahoma" w:hAnsi="Tahoma" w:cs="Tahoma"/>
          <w:b/>
        </w:rPr>
        <w:t>I - Formular e coordenar políticas públicas de gênero, visando à promoção da igualdade e ao combate à violência contra a mulher;</w:t>
      </w:r>
    </w:p>
    <w:p w14:paraId="5C872C73" w14:textId="77777777" w:rsidR="00AC0D2C" w:rsidRPr="00CD1682" w:rsidRDefault="00AC0D2C" w:rsidP="00AC0D2C">
      <w:pPr>
        <w:pStyle w:val="NormalWeb"/>
        <w:jc w:val="both"/>
        <w:rPr>
          <w:rFonts w:ascii="Tahoma" w:hAnsi="Tahoma" w:cs="Tahoma"/>
          <w:b/>
        </w:rPr>
      </w:pPr>
      <w:r w:rsidRPr="00CD1682">
        <w:rPr>
          <w:rFonts w:ascii="Tahoma" w:hAnsi="Tahoma" w:cs="Tahoma"/>
          <w:b/>
        </w:rPr>
        <w:t>II - Coordenar a implementação de programas e projetos voltados para o bem-estar e os direitos das mulheres;</w:t>
      </w:r>
    </w:p>
    <w:p w14:paraId="48C115D0" w14:textId="77777777" w:rsidR="00AC0D2C" w:rsidRPr="00CD1682" w:rsidRDefault="00AC0D2C" w:rsidP="00AC0D2C">
      <w:pPr>
        <w:pStyle w:val="NormalWeb"/>
        <w:jc w:val="both"/>
        <w:rPr>
          <w:rFonts w:ascii="Tahoma" w:hAnsi="Tahoma" w:cs="Tahoma"/>
          <w:b/>
        </w:rPr>
      </w:pPr>
      <w:r w:rsidRPr="00CD1682">
        <w:rPr>
          <w:rFonts w:ascii="Tahoma" w:hAnsi="Tahoma" w:cs="Tahoma"/>
          <w:b/>
        </w:rPr>
        <w:t>III - Integrar a agenda de políticas públicas municipais com a rede de proteção e assistência à mulher em situação de violência;</w:t>
      </w:r>
    </w:p>
    <w:p w14:paraId="326EA4D4" w14:textId="77777777" w:rsidR="00AC0D2C" w:rsidRDefault="00AC0D2C" w:rsidP="00AC0D2C">
      <w:pPr>
        <w:pStyle w:val="NormalWeb"/>
        <w:jc w:val="both"/>
        <w:rPr>
          <w:rFonts w:ascii="Tahoma" w:hAnsi="Tahoma" w:cs="Tahoma"/>
          <w:b/>
        </w:rPr>
      </w:pPr>
      <w:r w:rsidRPr="00CD1682">
        <w:rPr>
          <w:rFonts w:ascii="Tahoma" w:hAnsi="Tahoma" w:cs="Tahoma"/>
          <w:b/>
        </w:rPr>
        <w:t>IV - Elaborar e propor campanhas educativas e de conscientização sobre os direitos das mulheres e a equidade de gênero;</w:t>
      </w:r>
    </w:p>
    <w:p w14:paraId="750210F8" w14:textId="77777777" w:rsidR="00A030C6" w:rsidRDefault="00A030C6" w:rsidP="00AC0D2C">
      <w:pPr>
        <w:pStyle w:val="NormalWeb"/>
        <w:jc w:val="both"/>
        <w:rPr>
          <w:rFonts w:ascii="Tahoma" w:hAnsi="Tahoma" w:cs="Tahoma"/>
          <w:b/>
        </w:rPr>
      </w:pPr>
    </w:p>
    <w:p w14:paraId="269A8CB6" w14:textId="77777777" w:rsidR="009926B3" w:rsidRPr="00CD1682" w:rsidRDefault="009926B3" w:rsidP="00AC0D2C">
      <w:pPr>
        <w:pStyle w:val="NormalWeb"/>
        <w:jc w:val="both"/>
        <w:rPr>
          <w:rFonts w:ascii="Tahoma" w:hAnsi="Tahoma" w:cs="Tahoma"/>
          <w:b/>
        </w:rPr>
      </w:pPr>
    </w:p>
    <w:p w14:paraId="59B631CE" w14:textId="77777777" w:rsidR="00AC0D2C" w:rsidRPr="00CD1682" w:rsidRDefault="00AC0D2C" w:rsidP="00AC0D2C">
      <w:pPr>
        <w:pStyle w:val="NormalWeb"/>
        <w:jc w:val="both"/>
        <w:rPr>
          <w:rFonts w:ascii="Tahoma" w:hAnsi="Tahoma" w:cs="Tahoma"/>
          <w:b/>
        </w:rPr>
      </w:pPr>
      <w:r w:rsidRPr="00CD1682">
        <w:rPr>
          <w:rFonts w:ascii="Tahoma" w:hAnsi="Tahoma" w:cs="Tahoma"/>
          <w:b/>
        </w:rPr>
        <w:t>V - Estabelecer parcerias com entidades da sociedade civil e órgãos governamentais para a execução de programas e projetos relacionados às suas atribuições.</w:t>
      </w:r>
    </w:p>
    <w:p w14:paraId="30B4E6E8" w14:textId="47E7F0A3" w:rsidR="004446E6" w:rsidRPr="00CD1682" w:rsidRDefault="00AC0D2C" w:rsidP="00AC0D2C">
      <w:pPr>
        <w:pStyle w:val="NormalWeb"/>
        <w:jc w:val="both"/>
        <w:rPr>
          <w:rFonts w:ascii="Tahoma" w:hAnsi="Tahoma" w:cs="Tahoma"/>
          <w:b/>
        </w:rPr>
      </w:pPr>
      <w:r w:rsidRPr="00CD1682">
        <w:rPr>
          <w:rFonts w:ascii="Tahoma" w:hAnsi="Tahoma" w:cs="Tahoma"/>
          <w:b/>
        </w:rPr>
        <w:t>Art. 5º O art. 1º da nº Lei 2.438, de 22 de setembro de 2022, passa a vigorar com a seguinte redação:</w:t>
      </w:r>
    </w:p>
    <w:p w14:paraId="79F95F5A" w14:textId="77777777" w:rsidR="00AC0D2C" w:rsidRPr="00CD1682" w:rsidRDefault="00AC0D2C" w:rsidP="00AC0D2C">
      <w:pPr>
        <w:pStyle w:val="NormalWeb"/>
        <w:ind w:left="2268"/>
        <w:jc w:val="both"/>
        <w:rPr>
          <w:rFonts w:ascii="Tahoma" w:hAnsi="Tahoma" w:cs="Tahoma"/>
          <w:b/>
        </w:rPr>
      </w:pPr>
      <w:r w:rsidRPr="00CD1682">
        <w:rPr>
          <w:rFonts w:ascii="Tahoma" w:hAnsi="Tahoma" w:cs="Tahoma"/>
          <w:b/>
        </w:rPr>
        <w:t>ARTIGO 1º - Fica criado junto à Secretaria Municipal da Mulher, o Conselho Municipal de Defesa dos Direitos da Mulher, com a finalidade de elaborar e implementar, em todas as esferas da administração do município, políticas públicas para garantir a igualdade de oportunidades e de direitos entre homens e mulheres, de forma a assegurar à população feminina o pleno exercício de sua cidadania.</w:t>
      </w:r>
    </w:p>
    <w:p w14:paraId="6ECBEF09" w14:textId="6FC0A4D9" w:rsidR="00AC0D2C" w:rsidRPr="00CD1682" w:rsidRDefault="00AC0D2C" w:rsidP="00AC0D2C">
      <w:pPr>
        <w:pStyle w:val="NormalWeb"/>
        <w:jc w:val="both"/>
        <w:rPr>
          <w:rFonts w:ascii="Tahoma" w:hAnsi="Tahoma" w:cs="Tahoma"/>
          <w:b/>
        </w:rPr>
      </w:pPr>
      <w:r w:rsidRPr="00CD1682">
        <w:rPr>
          <w:rStyle w:val="Forte"/>
          <w:rFonts w:ascii="Tahoma" w:hAnsi="Tahoma" w:cs="Tahoma"/>
          <w:bCs w:val="0"/>
        </w:rPr>
        <w:t>Art. 6°</w:t>
      </w:r>
      <w:r w:rsidRPr="00CD1682">
        <w:rPr>
          <w:rFonts w:ascii="Tahoma" w:hAnsi="Tahoma" w:cs="Tahoma"/>
          <w:b/>
        </w:rPr>
        <w:t xml:space="preserve"> Fica</w:t>
      </w:r>
      <w:r w:rsidR="005E06B8">
        <w:rPr>
          <w:rFonts w:ascii="Tahoma" w:hAnsi="Tahoma" w:cs="Tahoma"/>
          <w:b/>
        </w:rPr>
        <w:t>m</w:t>
      </w:r>
      <w:r w:rsidRPr="00CD1682">
        <w:rPr>
          <w:rFonts w:ascii="Tahoma" w:hAnsi="Tahoma" w:cs="Tahoma"/>
          <w:b/>
        </w:rPr>
        <w:t xml:space="preserve"> alterado</w:t>
      </w:r>
      <w:r w:rsidR="005E06B8">
        <w:rPr>
          <w:rFonts w:ascii="Tahoma" w:hAnsi="Tahoma" w:cs="Tahoma"/>
          <w:b/>
        </w:rPr>
        <w:t>s</w:t>
      </w:r>
      <w:r w:rsidRPr="00CD1682">
        <w:rPr>
          <w:rFonts w:ascii="Tahoma" w:hAnsi="Tahoma" w:cs="Tahoma"/>
          <w:b/>
        </w:rPr>
        <w:t xml:space="preserve"> o</w:t>
      </w:r>
      <w:r w:rsidR="005E06B8">
        <w:rPr>
          <w:rFonts w:ascii="Tahoma" w:hAnsi="Tahoma" w:cs="Tahoma"/>
          <w:b/>
        </w:rPr>
        <w:t>s</w:t>
      </w:r>
      <w:r w:rsidRPr="00CD1682">
        <w:rPr>
          <w:rFonts w:ascii="Tahoma" w:hAnsi="Tahoma" w:cs="Tahoma"/>
          <w:b/>
        </w:rPr>
        <w:t xml:space="preserve"> anexo</w:t>
      </w:r>
      <w:r w:rsidR="005E06B8">
        <w:rPr>
          <w:rFonts w:ascii="Tahoma" w:hAnsi="Tahoma" w:cs="Tahoma"/>
          <w:b/>
        </w:rPr>
        <w:t xml:space="preserve">s </w:t>
      </w:r>
      <w:r w:rsidRPr="00CD1682">
        <w:rPr>
          <w:rFonts w:ascii="Tahoma" w:hAnsi="Tahoma" w:cs="Tahoma"/>
          <w:b/>
        </w:rPr>
        <w:t xml:space="preserve"> I </w:t>
      </w:r>
      <w:r w:rsidR="005E06B8">
        <w:rPr>
          <w:rFonts w:ascii="Tahoma" w:hAnsi="Tahoma" w:cs="Tahoma"/>
          <w:b/>
        </w:rPr>
        <w:t xml:space="preserve">e XIV </w:t>
      </w:r>
      <w:r w:rsidRPr="00CD1682">
        <w:rPr>
          <w:rFonts w:ascii="Tahoma" w:hAnsi="Tahoma" w:cs="Tahoma"/>
          <w:b/>
        </w:rPr>
        <w:t>da Lei 2.105, de 17 de agosto de 2017.</w:t>
      </w:r>
    </w:p>
    <w:p w14:paraId="209E297A" w14:textId="77777777" w:rsidR="00AC0D2C" w:rsidRPr="00CD1682" w:rsidRDefault="00AC0D2C" w:rsidP="00AC0D2C">
      <w:pPr>
        <w:pStyle w:val="NormalWeb"/>
        <w:jc w:val="both"/>
        <w:rPr>
          <w:rFonts w:ascii="Tahoma" w:hAnsi="Tahoma" w:cs="Tahoma"/>
          <w:b/>
        </w:rPr>
      </w:pPr>
      <w:r w:rsidRPr="00CD1682">
        <w:rPr>
          <w:rFonts w:ascii="Tahoma" w:hAnsi="Tahoma" w:cs="Tahoma"/>
          <w:b/>
        </w:rPr>
        <w:t xml:space="preserve">Art. 7º As despesas orçamentárias da Secretaria da Mulher correrão em dotações específicas da extinta Chefia Geral de Governo. </w:t>
      </w:r>
    </w:p>
    <w:p w14:paraId="6EA9F4E0" w14:textId="77777777" w:rsidR="00AC0D2C" w:rsidRPr="00CD1682" w:rsidRDefault="00AC0D2C" w:rsidP="00AC0D2C">
      <w:pPr>
        <w:pStyle w:val="NormalWeb"/>
        <w:rPr>
          <w:rFonts w:ascii="Tahoma" w:hAnsi="Tahoma" w:cs="Tahoma"/>
          <w:b/>
        </w:rPr>
      </w:pPr>
      <w:r w:rsidRPr="00CD1682">
        <w:rPr>
          <w:rStyle w:val="Forte"/>
          <w:rFonts w:ascii="Tahoma" w:hAnsi="Tahoma" w:cs="Tahoma"/>
          <w:bCs w:val="0"/>
        </w:rPr>
        <w:t>Art. 8°</w:t>
      </w:r>
      <w:r w:rsidRPr="00CD1682">
        <w:rPr>
          <w:rFonts w:ascii="Tahoma" w:hAnsi="Tahoma" w:cs="Tahoma"/>
          <w:b/>
        </w:rPr>
        <w:t xml:space="preserve"> Esta Lei entra em vigor na data de sua publicação</w:t>
      </w:r>
    </w:p>
    <w:p w14:paraId="09242120" w14:textId="77777777" w:rsidR="00AC0D2C" w:rsidRPr="00CD1682" w:rsidRDefault="00AC0D2C" w:rsidP="00AC0D2C">
      <w:pPr>
        <w:pStyle w:val="NormalWeb"/>
        <w:jc w:val="right"/>
        <w:rPr>
          <w:rFonts w:ascii="Tahoma" w:hAnsi="Tahoma" w:cs="Tahoma"/>
          <w:b/>
        </w:rPr>
      </w:pPr>
      <w:r w:rsidRPr="00CD1682">
        <w:rPr>
          <w:rFonts w:ascii="Tahoma" w:hAnsi="Tahoma" w:cs="Tahoma"/>
          <w:b/>
        </w:rPr>
        <w:t>Monte Azul Paulista, 21 de junho de 2024</w:t>
      </w:r>
    </w:p>
    <w:p w14:paraId="4A1783E5" w14:textId="77777777" w:rsidR="00AC0D2C" w:rsidRPr="00CD1682" w:rsidRDefault="00AC0D2C" w:rsidP="00AC0D2C">
      <w:pPr>
        <w:pStyle w:val="NormalWeb"/>
        <w:jc w:val="center"/>
        <w:rPr>
          <w:rFonts w:ascii="Tahoma" w:hAnsi="Tahoma" w:cs="Tahoma"/>
          <w:b/>
        </w:rPr>
      </w:pPr>
    </w:p>
    <w:p w14:paraId="032BB5AC" w14:textId="77777777" w:rsidR="00AC0D2C" w:rsidRPr="00CD1682" w:rsidRDefault="00AC0D2C" w:rsidP="00AC0D2C">
      <w:pPr>
        <w:pStyle w:val="NormalWeb"/>
        <w:jc w:val="center"/>
        <w:rPr>
          <w:rFonts w:ascii="Tahoma" w:hAnsi="Tahoma" w:cs="Tahoma"/>
          <w:b/>
        </w:rPr>
      </w:pPr>
    </w:p>
    <w:p w14:paraId="3EE533EB" w14:textId="77777777" w:rsidR="00AC0D2C" w:rsidRPr="00CD1682" w:rsidRDefault="00AC0D2C" w:rsidP="00AC0D2C">
      <w:pPr>
        <w:pStyle w:val="NormalWeb"/>
        <w:spacing w:before="0" w:beforeAutospacing="0" w:after="0" w:afterAutospacing="0"/>
        <w:jc w:val="center"/>
        <w:rPr>
          <w:rFonts w:ascii="Tahoma" w:hAnsi="Tahoma" w:cs="Tahoma"/>
          <w:b/>
        </w:rPr>
      </w:pPr>
      <w:r w:rsidRPr="00CD1682">
        <w:rPr>
          <w:rFonts w:ascii="Tahoma" w:hAnsi="Tahoma" w:cs="Tahoma"/>
          <w:b/>
        </w:rPr>
        <w:t>MARCELO OTAVIANO DOS SANTOS</w:t>
      </w:r>
    </w:p>
    <w:p w14:paraId="7A058D32" w14:textId="77777777" w:rsidR="00AC0D2C" w:rsidRPr="00CD1682" w:rsidRDefault="00AC0D2C" w:rsidP="00AC0D2C">
      <w:pPr>
        <w:pStyle w:val="NormalWeb"/>
        <w:spacing w:before="0" w:beforeAutospacing="0" w:after="0" w:afterAutospacing="0"/>
        <w:jc w:val="center"/>
        <w:rPr>
          <w:rFonts w:ascii="Tahoma" w:hAnsi="Tahoma" w:cs="Tahoma"/>
          <w:b/>
        </w:rPr>
      </w:pPr>
      <w:r w:rsidRPr="00CD1682">
        <w:rPr>
          <w:rFonts w:ascii="Tahoma" w:hAnsi="Tahoma" w:cs="Tahoma"/>
          <w:b/>
        </w:rPr>
        <w:t xml:space="preserve">PREFEITO MUNICIPAL </w:t>
      </w:r>
    </w:p>
    <w:p w14:paraId="20626E59" w14:textId="3B710D19" w:rsidR="004446E6" w:rsidRPr="00CD1682" w:rsidRDefault="004446E6" w:rsidP="00AC0D2C">
      <w:pPr>
        <w:pStyle w:val="NormalWeb"/>
        <w:spacing w:before="0" w:beforeAutospacing="0" w:after="0" w:afterAutospacing="0"/>
        <w:jc w:val="center"/>
        <w:rPr>
          <w:rFonts w:ascii="Tahoma" w:hAnsi="Tahoma" w:cs="Tahoma"/>
          <w:b/>
        </w:rPr>
      </w:pPr>
      <w:r w:rsidRPr="00CD1682">
        <w:rPr>
          <w:rFonts w:ascii="Tahoma" w:hAnsi="Tahoma" w:cs="Tahoma"/>
          <w:b/>
        </w:rPr>
        <w:t>MONTE AZUL PAULISTA-SP.</w:t>
      </w:r>
    </w:p>
    <w:p w14:paraId="4206AB4E" w14:textId="77777777" w:rsidR="00AC0D2C" w:rsidRPr="00CD1682" w:rsidRDefault="00AC0D2C" w:rsidP="00AC0D2C">
      <w:pPr>
        <w:pStyle w:val="NormalWeb"/>
        <w:jc w:val="right"/>
        <w:rPr>
          <w:rFonts w:ascii="Tahoma" w:hAnsi="Tahoma" w:cs="Tahoma"/>
          <w:b/>
        </w:rPr>
      </w:pPr>
    </w:p>
    <w:p w14:paraId="14E697CB" w14:textId="77777777" w:rsidR="00AC0D2C" w:rsidRDefault="00AC0D2C" w:rsidP="00AC0D2C">
      <w:pPr>
        <w:rPr>
          <w:rFonts w:ascii="Tahoma" w:hAnsi="Tahoma" w:cs="Tahoma"/>
          <w:b/>
          <w:sz w:val="24"/>
          <w:szCs w:val="24"/>
        </w:rPr>
      </w:pPr>
    </w:p>
    <w:p w14:paraId="7D0232E5" w14:textId="77777777" w:rsidR="00DA3491" w:rsidRDefault="00DA3491" w:rsidP="00AC0D2C">
      <w:pPr>
        <w:rPr>
          <w:rFonts w:ascii="Tahoma" w:hAnsi="Tahoma" w:cs="Tahoma"/>
          <w:b/>
          <w:sz w:val="24"/>
          <w:szCs w:val="24"/>
        </w:rPr>
      </w:pPr>
    </w:p>
    <w:p w14:paraId="161DB632" w14:textId="77777777" w:rsidR="00DA3491" w:rsidRDefault="00DA3491" w:rsidP="00AC0D2C">
      <w:pPr>
        <w:rPr>
          <w:rFonts w:ascii="Tahoma" w:hAnsi="Tahoma" w:cs="Tahoma"/>
          <w:b/>
          <w:sz w:val="24"/>
          <w:szCs w:val="24"/>
        </w:rPr>
      </w:pPr>
    </w:p>
    <w:p w14:paraId="0919A53E" w14:textId="77777777" w:rsidR="00DA3491" w:rsidRDefault="00DA3491" w:rsidP="00AC0D2C">
      <w:pPr>
        <w:rPr>
          <w:rFonts w:ascii="Tahoma" w:hAnsi="Tahoma" w:cs="Tahoma"/>
          <w:b/>
          <w:sz w:val="24"/>
          <w:szCs w:val="24"/>
        </w:rPr>
      </w:pPr>
    </w:p>
    <w:p w14:paraId="65D3F79C" w14:textId="77777777" w:rsidR="00DA3491" w:rsidRDefault="00DA3491" w:rsidP="00AC0D2C">
      <w:pPr>
        <w:rPr>
          <w:rFonts w:ascii="Tahoma" w:hAnsi="Tahoma" w:cs="Tahoma"/>
          <w:b/>
          <w:sz w:val="24"/>
          <w:szCs w:val="24"/>
        </w:rPr>
      </w:pPr>
    </w:p>
    <w:p w14:paraId="12798B15" w14:textId="77777777" w:rsidR="00DA3491" w:rsidRDefault="00DA3491" w:rsidP="00AC0D2C">
      <w:pPr>
        <w:rPr>
          <w:rFonts w:ascii="Tahoma" w:hAnsi="Tahoma" w:cs="Tahoma"/>
          <w:b/>
          <w:sz w:val="24"/>
          <w:szCs w:val="24"/>
        </w:rPr>
      </w:pPr>
    </w:p>
    <w:p w14:paraId="3E299D8E" w14:textId="77777777" w:rsidR="00DA3491" w:rsidRDefault="00DA3491" w:rsidP="00AC0D2C">
      <w:pPr>
        <w:rPr>
          <w:rFonts w:ascii="Tahoma" w:hAnsi="Tahoma" w:cs="Tahoma"/>
          <w:b/>
          <w:sz w:val="24"/>
          <w:szCs w:val="24"/>
        </w:rPr>
      </w:pPr>
    </w:p>
    <w:p w14:paraId="4356D5E0" w14:textId="77777777" w:rsidR="00B011C9" w:rsidRDefault="00B011C9" w:rsidP="00AC0D2C">
      <w:pPr>
        <w:rPr>
          <w:rFonts w:ascii="Tahoma" w:hAnsi="Tahoma" w:cs="Tahoma"/>
          <w:b/>
          <w:sz w:val="24"/>
          <w:szCs w:val="24"/>
        </w:rPr>
      </w:pPr>
    </w:p>
    <w:p w14:paraId="42554EDB" w14:textId="77777777" w:rsidR="00A030C6" w:rsidRDefault="00A030C6" w:rsidP="00AC0D2C">
      <w:pPr>
        <w:rPr>
          <w:rFonts w:ascii="Tahoma" w:hAnsi="Tahoma" w:cs="Tahoma"/>
          <w:b/>
          <w:sz w:val="24"/>
          <w:szCs w:val="24"/>
        </w:rPr>
      </w:pPr>
    </w:p>
    <w:p w14:paraId="13B673B0" w14:textId="77777777" w:rsidR="00E33486" w:rsidRDefault="00E33486" w:rsidP="0088235F">
      <w:pPr>
        <w:jc w:val="center"/>
        <w:rPr>
          <w:rFonts w:ascii="Tahoma" w:hAnsi="Tahoma" w:cs="Tahoma"/>
          <w:b/>
          <w:sz w:val="28"/>
          <w:szCs w:val="28"/>
          <w:u w:val="single"/>
        </w:rPr>
      </w:pPr>
    </w:p>
    <w:p w14:paraId="454A9FC1" w14:textId="3DB995D9" w:rsidR="00B011C9" w:rsidRPr="00D73663" w:rsidRDefault="00D73663" w:rsidP="0088235F">
      <w:pPr>
        <w:jc w:val="center"/>
        <w:rPr>
          <w:rFonts w:ascii="Tahoma" w:hAnsi="Tahoma" w:cs="Tahoma"/>
          <w:b/>
          <w:sz w:val="28"/>
          <w:szCs w:val="28"/>
          <w:u w:val="single"/>
        </w:rPr>
      </w:pPr>
      <w:r w:rsidRPr="00D73663">
        <w:rPr>
          <w:rFonts w:ascii="Tahoma" w:hAnsi="Tahoma" w:cs="Tahoma"/>
          <w:b/>
          <w:sz w:val="28"/>
          <w:szCs w:val="28"/>
          <w:u w:val="single"/>
        </w:rPr>
        <w:t>ANEXO I</w:t>
      </w:r>
    </w:p>
    <w:p w14:paraId="4D36C312" w14:textId="7CC391EC" w:rsidR="00B011C9" w:rsidRDefault="00B011C9" w:rsidP="00AC0D2C">
      <w:pPr>
        <w:rPr>
          <w:rFonts w:ascii="Tahoma" w:hAnsi="Tahoma" w:cs="Tahoma"/>
          <w:b/>
          <w:sz w:val="24"/>
          <w:szCs w:val="24"/>
        </w:rPr>
      </w:pPr>
      <w:r w:rsidRPr="00B011C9">
        <w:rPr>
          <w:rFonts w:ascii="Tahoma" w:hAnsi="Tahoma" w:cs="Tahoma"/>
          <w:b/>
          <w:noProof/>
          <w:sz w:val="24"/>
          <w:szCs w:val="24"/>
        </w:rPr>
        <w:drawing>
          <wp:anchor distT="0" distB="0" distL="114300" distR="114300" simplePos="0" relativeHeight="251658240" behindDoc="0" locked="0" layoutInCell="1" allowOverlap="1" wp14:anchorId="75C21187" wp14:editId="1D4B21E1">
            <wp:simplePos x="0" y="0"/>
            <wp:positionH relativeFrom="margin">
              <wp:posOffset>-2134870</wp:posOffset>
            </wp:positionH>
            <wp:positionV relativeFrom="margin">
              <wp:posOffset>3020695</wp:posOffset>
            </wp:positionV>
            <wp:extent cx="9351010" cy="3155950"/>
            <wp:effectExtent l="0" t="7620" r="0" b="0"/>
            <wp:wrapSquare wrapText="bothSides"/>
            <wp:docPr id="53521286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1286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9351010" cy="3155950"/>
                    </a:xfrm>
                    <a:prstGeom prst="rect">
                      <a:avLst/>
                    </a:prstGeom>
                  </pic:spPr>
                </pic:pic>
              </a:graphicData>
            </a:graphic>
            <wp14:sizeRelH relativeFrom="margin">
              <wp14:pctWidth>0</wp14:pctWidth>
            </wp14:sizeRelH>
            <wp14:sizeRelV relativeFrom="margin">
              <wp14:pctHeight>0</wp14:pctHeight>
            </wp14:sizeRelV>
          </wp:anchor>
        </w:drawing>
      </w:r>
    </w:p>
    <w:p w14:paraId="35400E87" w14:textId="77777777" w:rsidR="002718DC" w:rsidRPr="002718DC" w:rsidRDefault="002718DC" w:rsidP="002718DC">
      <w:pPr>
        <w:rPr>
          <w:rFonts w:ascii="Tahoma" w:hAnsi="Tahoma" w:cs="Tahoma"/>
          <w:sz w:val="24"/>
          <w:szCs w:val="24"/>
        </w:rPr>
      </w:pPr>
    </w:p>
    <w:p w14:paraId="6B758A24" w14:textId="77777777" w:rsidR="002718DC" w:rsidRPr="002718DC" w:rsidRDefault="002718DC" w:rsidP="002718DC">
      <w:pPr>
        <w:rPr>
          <w:rFonts w:ascii="Tahoma" w:hAnsi="Tahoma" w:cs="Tahoma"/>
          <w:sz w:val="24"/>
          <w:szCs w:val="24"/>
        </w:rPr>
      </w:pPr>
    </w:p>
    <w:p w14:paraId="45EFFDEC" w14:textId="77777777" w:rsidR="002718DC" w:rsidRPr="002718DC" w:rsidRDefault="002718DC" w:rsidP="002718DC">
      <w:pPr>
        <w:rPr>
          <w:rFonts w:ascii="Tahoma" w:hAnsi="Tahoma" w:cs="Tahoma"/>
          <w:sz w:val="24"/>
          <w:szCs w:val="24"/>
        </w:rPr>
      </w:pPr>
    </w:p>
    <w:p w14:paraId="7FB3C5CD" w14:textId="77777777" w:rsidR="002718DC" w:rsidRPr="002718DC" w:rsidRDefault="002718DC" w:rsidP="002718DC">
      <w:pPr>
        <w:rPr>
          <w:rFonts w:ascii="Tahoma" w:hAnsi="Tahoma" w:cs="Tahoma"/>
          <w:sz w:val="24"/>
          <w:szCs w:val="24"/>
        </w:rPr>
      </w:pPr>
    </w:p>
    <w:p w14:paraId="6ED564D5" w14:textId="77777777" w:rsidR="002718DC" w:rsidRPr="002718DC" w:rsidRDefault="002718DC" w:rsidP="002718DC">
      <w:pPr>
        <w:rPr>
          <w:rFonts w:ascii="Tahoma" w:hAnsi="Tahoma" w:cs="Tahoma"/>
          <w:sz w:val="24"/>
          <w:szCs w:val="24"/>
        </w:rPr>
      </w:pPr>
    </w:p>
    <w:p w14:paraId="4DCAD616" w14:textId="77777777" w:rsidR="002718DC" w:rsidRPr="002718DC" w:rsidRDefault="002718DC" w:rsidP="002718DC">
      <w:pPr>
        <w:rPr>
          <w:rFonts w:ascii="Tahoma" w:hAnsi="Tahoma" w:cs="Tahoma"/>
          <w:sz w:val="24"/>
          <w:szCs w:val="24"/>
        </w:rPr>
      </w:pPr>
    </w:p>
    <w:p w14:paraId="52DF5E86" w14:textId="77777777" w:rsidR="002718DC" w:rsidRPr="002718DC" w:rsidRDefault="002718DC" w:rsidP="002718DC">
      <w:pPr>
        <w:rPr>
          <w:rFonts w:ascii="Tahoma" w:hAnsi="Tahoma" w:cs="Tahoma"/>
          <w:sz w:val="24"/>
          <w:szCs w:val="24"/>
        </w:rPr>
      </w:pPr>
    </w:p>
    <w:p w14:paraId="792B9634" w14:textId="77777777" w:rsidR="002718DC" w:rsidRPr="002718DC" w:rsidRDefault="002718DC" w:rsidP="002718DC">
      <w:pPr>
        <w:rPr>
          <w:rFonts w:ascii="Tahoma" w:hAnsi="Tahoma" w:cs="Tahoma"/>
          <w:sz w:val="24"/>
          <w:szCs w:val="24"/>
        </w:rPr>
      </w:pPr>
    </w:p>
    <w:p w14:paraId="427D720D" w14:textId="77777777" w:rsidR="002718DC" w:rsidRPr="002718DC" w:rsidRDefault="002718DC" w:rsidP="002718DC">
      <w:pPr>
        <w:rPr>
          <w:rFonts w:ascii="Tahoma" w:hAnsi="Tahoma" w:cs="Tahoma"/>
          <w:sz w:val="24"/>
          <w:szCs w:val="24"/>
        </w:rPr>
      </w:pPr>
    </w:p>
    <w:p w14:paraId="03478EE9" w14:textId="77777777" w:rsidR="002718DC" w:rsidRPr="002718DC" w:rsidRDefault="002718DC" w:rsidP="002718DC">
      <w:pPr>
        <w:rPr>
          <w:rFonts w:ascii="Tahoma" w:hAnsi="Tahoma" w:cs="Tahoma"/>
          <w:sz w:val="24"/>
          <w:szCs w:val="24"/>
        </w:rPr>
      </w:pPr>
    </w:p>
    <w:p w14:paraId="62D6DD77" w14:textId="77777777" w:rsidR="002718DC" w:rsidRPr="002718DC" w:rsidRDefault="002718DC" w:rsidP="002718DC">
      <w:pPr>
        <w:rPr>
          <w:rFonts w:ascii="Tahoma" w:hAnsi="Tahoma" w:cs="Tahoma"/>
          <w:sz w:val="24"/>
          <w:szCs w:val="24"/>
        </w:rPr>
      </w:pPr>
    </w:p>
    <w:p w14:paraId="23984A5E" w14:textId="77777777" w:rsidR="002718DC" w:rsidRPr="002718DC" w:rsidRDefault="002718DC" w:rsidP="002718DC">
      <w:pPr>
        <w:rPr>
          <w:rFonts w:ascii="Tahoma" w:hAnsi="Tahoma" w:cs="Tahoma"/>
          <w:sz w:val="24"/>
          <w:szCs w:val="24"/>
        </w:rPr>
      </w:pPr>
    </w:p>
    <w:p w14:paraId="05DB5FF0" w14:textId="77777777" w:rsidR="002718DC" w:rsidRPr="002718DC" w:rsidRDefault="002718DC" w:rsidP="002718DC">
      <w:pPr>
        <w:rPr>
          <w:rFonts w:ascii="Tahoma" w:hAnsi="Tahoma" w:cs="Tahoma"/>
          <w:sz w:val="24"/>
          <w:szCs w:val="24"/>
        </w:rPr>
      </w:pPr>
    </w:p>
    <w:p w14:paraId="243CE6C2" w14:textId="77777777" w:rsidR="002718DC" w:rsidRPr="002718DC" w:rsidRDefault="002718DC" w:rsidP="002718DC">
      <w:pPr>
        <w:rPr>
          <w:rFonts w:ascii="Tahoma" w:hAnsi="Tahoma" w:cs="Tahoma"/>
          <w:sz w:val="24"/>
          <w:szCs w:val="24"/>
        </w:rPr>
      </w:pPr>
    </w:p>
    <w:p w14:paraId="35874C46" w14:textId="77777777" w:rsidR="002718DC" w:rsidRDefault="002718DC" w:rsidP="002718DC">
      <w:pPr>
        <w:rPr>
          <w:rFonts w:ascii="Tahoma" w:hAnsi="Tahoma" w:cs="Tahoma"/>
          <w:b/>
          <w:sz w:val="24"/>
          <w:szCs w:val="24"/>
        </w:rPr>
      </w:pPr>
    </w:p>
    <w:p w14:paraId="03B65F13" w14:textId="77777777" w:rsidR="002718DC" w:rsidRDefault="002718DC" w:rsidP="002718DC">
      <w:pPr>
        <w:rPr>
          <w:rFonts w:ascii="Tahoma" w:hAnsi="Tahoma" w:cs="Tahoma"/>
          <w:sz w:val="24"/>
          <w:szCs w:val="24"/>
        </w:rPr>
      </w:pPr>
    </w:p>
    <w:p w14:paraId="2F9D39BD" w14:textId="77777777" w:rsidR="002718DC" w:rsidRDefault="002718DC" w:rsidP="002718DC">
      <w:pPr>
        <w:rPr>
          <w:rFonts w:ascii="Tahoma" w:hAnsi="Tahoma" w:cs="Tahoma"/>
          <w:sz w:val="24"/>
          <w:szCs w:val="24"/>
        </w:rPr>
      </w:pPr>
    </w:p>
    <w:p w14:paraId="0DB73021" w14:textId="77777777" w:rsidR="002718DC" w:rsidRDefault="002718DC" w:rsidP="002718DC">
      <w:pPr>
        <w:rPr>
          <w:rFonts w:ascii="Tahoma" w:hAnsi="Tahoma" w:cs="Tahoma"/>
          <w:sz w:val="24"/>
          <w:szCs w:val="24"/>
        </w:rPr>
      </w:pPr>
    </w:p>
    <w:p w14:paraId="64163335" w14:textId="77777777" w:rsidR="002718DC" w:rsidRDefault="002718DC" w:rsidP="002718DC">
      <w:pPr>
        <w:rPr>
          <w:rFonts w:ascii="Tahoma" w:hAnsi="Tahoma" w:cs="Tahoma"/>
          <w:sz w:val="24"/>
          <w:szCs w:val="24"/>
        </w:rPr>
      </w:pPr>
    </w:p>
    <w:p w14:paraId="126FBF5F" w14:textId="77777777" w:rsidR="002718DC" w:rsidRDefault="002718DC" w:rsidP="002718DC">
      <w:pPr>
        <w:rPr>
          <w:rFonts w:ascii="Tahoma" w:hAnsi="Tahoma" w:cs="Tahoma"/>
          <w:sz w:val="24"/>
          <w:szCs w:val="24"/>
        </w:rPr>
      </w:pPr>
    </w:p>
    <w:p w14:paraId="6DE50933" w14:textId="77777777" w:rsidR="002718DC" w:rsidRDefault="002718DC" w:rsidP="002718DC">
      <w:pPr>
        <w:rPr>
          <w:rFonts w:ascii="Tahoma" w:hAnsi="Tahoma" w:cs="Tahoma"/>
          <w:sz w:val="24"/>
          <w:szCs w:val="24"/>
        </w:rPr>
      </w:pPr>
    </w:p>
    <w:p w14:paraId="1973BCF1" w14:textId="77777777" w:rsidR="002718DC" w:rsidRDefault="002718DC" w:rsidP="002718DC">
      <w:pPr>
        <w:rPr>
          <w:rFonts w:ascii="Tahoma" w:hAnsi="Tahoma" w:cs="Tahoma"/>
          <w:sz w:val="24"/>
          <w:szCs w:val="24"/>
        </w:rPr>
      </w:pPr>
    </w:p>
    <w:p w14:paraId="6EB0ADBC" w14:textId="77777777" w:rsidR="002718DC" w:rsidRDefault="002718DC" w:rsidP="002718DC">
      <w:pPr>
        <w:rPr>
          <w:rFonts w:ascii="Tahoma" w:hAnsi="Tahoma" w:cs="Tahoma"/>
          <w:sz w:val="24"/>
          <w:szCs w:val="24"/>
        </w:rPr>
      </w:pPr>
    </w:p>
    <w:p w14:paraId="19F315B6" w14:textId="77777777" w:rsidR="006D799F" w:rsidRDefault="006D799F" w:rsidP="006D799F">
      <w:pPr>
        <w:pStyle w:val="NormalWeb"/>
        <w:spacing w:after="0" w:afterAutospacing="0"/>
        <w:jc w:val="center"/>
        <w:rPr>
          <w:rFonts w:ascii="Tahoma" w:hAnsi="Tahoma" w:cs="Tahoma"/>
          <w:b/>
        </w:rPr>
      </w:pPr>
    </w:p>
    <w:p w14:paraId="01D6EC33" w14:textId="74D13BE1" w:rsidR="006D799F" w:rsidRPr="00216AC8" w:rsidRDefault="006D799F" w:rsidP="006D799F">
      <w:pPr>
        <w:pStyle w:val="NormalWeb"/>
        <w:spacing w:after="0" w:afterAutospacing="0"/>
        <w:jc w:val="center"/>
        <w:rPr>
          <w:rFonts w:ascii="Tahoma" w:hAnsi="Tahoma" w:cs="Tahoma"/>
          <w:b/>
          <w:sz w:val="22"/>
          <w:szCs w:val="22"/>
          <w:u w:val="single"/>
        </w:rPr>
      </w:pPr>
      <w:r w:rsidRPr="00216AC8">
        <w:rPr>
          <w:rFonts w:ascii="Tahoma" w:hAnsi="Tahoma" w:cs="Tahoma"/>
          <w:b/>
          <w:sz w:val="22"/>
          <w:szCs w:val="22"/>
          <w:u w:val="single"/>
        </w:rPr>
        <w:t>ANEXO XIV</w:t>
      </w:r>
    </w:p>
    <w:p w14:paraId="6BD23FC8" w14:textId="2D300757" w:rsidR="002718DC" w:rsidRPr="00216AC8" w:rsidRDefault="006D799F" w:rsidP="006D799F">
      <w:pPr>
        <w:pStyle w:val="NormalWeb"/>
        <w:spacing w:before="0" w:beforeAutospacing="0"/>
        <w:jc w:val="center"/>
        <w:rPr>
          <w:rFonts w:ascii="Tahoma" w:hAnsi="Tahoma" w:cs="Tahoma"/>
          <w:b/>
          <w:sz w:val="22"/>
          <w:szCs w:val="22"/>
          <w:u w:val="single"/>
        </w:rPr>
      </w:pPr>
      <w:r w:rsidRPr="00216AC8">
        <w:rPr>
          <w:rFonts w:ascii="Tahoma" w:hAnsi="Tahoma" w:cs="Tahoma"/>
          <w:b/>
          <w:sz w:val="22"/>
          <w:szCs w:val="22"/>
          <w:u w:val="single"/>
        </w:rPr>
        <w:t>QUADRO GERAL EMPREGO DE PROVIMENTO EM COMISSÃO, CRIADOS E REDENOMINADOS (Lei n° 2.105, de 14/08/2017)</w:t>
      </w:r>
    </w:p>
    <w:tbl>
      <w:tblPr>
        <w:tblStyle w:val="TableNormal"/>
        <w:tblW w:w="9212"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12"/>
        <w:gridCol w:w="4165"/>
        <w:gridCol w:w="1475"/>
        <w:gridCol w:w="1276"/>
        <w:gridCol w:w="1701"/>
        <w:gridCol w:w="7"/>
      </w:tblGrid>
      <w:tr w:rsidR="006D799F" w:rsidRPr="006052A1" w14:paraId="604C2551" w14:textId="77777777" w:rsidTr="008310BC">
        <w:trPr>
          <w:trHeight w:val="378"/>
        </w:trPr>
        <w:tc>
          <w:tcPr>
            <w:tcW w:w="588" w:type="dxa"/>
            <w:gridSpan w:val="2"/>
            <w:vAlign w:val="center"/>
          </w:tcPr>
          <w:p w14:paraId="6BB4CC0F" w14:textId="77777777" w:rsidR="006D799F" w:rsidRPr="006052A1" w:rsidRDefault="006D799F" w:rsidP="008310BC">
            <w:pPr>
              <w:pStyle w:val="TableParagraph"/>
              <w:spacing w:line="193" w:lineRule="exact"/>
              <w:ind w:left="15" w:right="-29"/>
              <w:jc w:val="center"/>
              <w:rPr>
                <w:rFonts w:asciiTheme="majorHAnsi" w:hAnsiTheme="majorHAnsi" w:cstheme="majorHAnsi"/>
                <w:b/>
                <w:sz w:val="19"/>
              </w:rPr>
            </w:pPr>
            <w:r w:rsidRPr="006052A1">
              <w:rPr>
                <w:rFonts w:asciiTheme="majorHAnsi" w:hAnsiTheme="majorHAnsi" w:cstheme="majorHAnsi"/>
                <w:b/>
                <w:spacing w:val="-11"/>
                <w:w w:val="90"/>
                <w:sz w:val="19"/>
              </w:rPr>
              <w:t>QUANT</w:t>
            </w:r>
          </w:p>
        </w:tc>
        <w:tc>
          <w:tcPr>
            <w:tcW w:w="4165" w:type="dxa"/>
            <w:vAlign w:val="center"/>
          </w:tcPr>
          <w:p w14:paraId="1205574F" w14:textId="77777777" w:rsidR="006D799F" w:rsidRPr="006052A1" w:rsidRDefault="006D799F" w:rsidP="00CB04FC">
            <w:pPr>
              <w:pStyle w:val="TableParagraph"/>
              <w:spacing w:line="193" w:lineRule="exact"/>
              <w:ind w:left="435"/>
              <w:jc w:val="center"/>
              <w:rPr>
                <w:rFonts w:asciiTheme="majorHAnsi" w:hAnsiTheme="majorHAnsi" w:cstheme="majorHAnsi"/>
                <w:b/>
                <w:sz w:val="19"/>
              </w:rPr>
            </w:pPr>
            <w:r w:rsidRPr="006052A1">
              <w:rPr>
                <w:rFonts w:asciiTheme="majorHAnsi" w:hAnsiTheme="majorHAnsi" w:cstheme="majorHAnsi"/>
                <w:b/>
                <w:spacing w:val="-10"/>
                <w:w w:val="90"/>
                <w:sz w:val="19"/>
              </w:rPr>
              <w:t>EMPREGO</w:t>
            </w:r>
            <w:r w:rsidRPr="006052A1">
              <w:rPr>
                <w:rFonts w:asciiTheme="majorHAnsi" w:hAnsiTheme="majorHAnsi" w:cstheme="majorHAnsi"/>
                <w:b/>
                <w:spacing w:val="-14"/>
                <w:w w:val="90"/>
                <w:sz w:val="19"/>
              </w:rPr>
              <w:t xml:space="preserve"> </w:t>
            </w:r>
            <w:r w:rsidRPr="006052A1">
              <w:rPr>
                <w:rFonts w:asciiTheme="majorHAnsi" w:hAnsiTheme="majorHAnsi" w:cstheme="majorHAnsi"/>
                <w:b/>
                <w:spacing w:val="-10"/>
                <w:w w:val="90"/>
                <w:sz w:val="19"/>
              </w:rPr>
              <w:t>DE</w:t>
            </w:r>
            <w:r w:rsidRPr="006052A1">
              <w:rPr>
                <w:rFonts w:asciiTheme="majorHAnsi" w:hAnsiTheme="majorHAnsi" w:cstheme="majorHAnsi"/>
                <w:b/>
                <w:spacing w:val="-19"/>
                <w:w w:val="90"/>
                <w:sz w:val="19"/>
              </w:rPr>
              <w:t xml:space="preserve"> </w:t>
            </w:r>
            <w:r w:rsidRPr="006052A1">
              <w:rPr>
                <w:rFonts w:asciiTheme="majorHAnsi" w:hAnsiTheme="majorHAnsi" w:cstheme="majorHAnsi"/>
                <w:b/>
                <w:spacing w:val="-10"/>
                <w:w w:val="90"/>
                <w:sz w:val="19"/>
              </w:rPr>
              <w:t>PROVIMENTO</w:t>
            </w:r>
            <w:r w:rsidRPr="006052A1">
              <w:rPr>
                <w:rFonts w:asciiTheme="majorHAnsi" w:hAnsiTheme="majorHAnsi" w:cstheme="majorHAnsi"/>
                <w:b/>
                <w:spacing w:val="-13"/>
                <w:w w:val="90"/>
                <w:sz w:val="19"/>
              </w:rPr>
              <w:t xml:space="preserve"> </w:t>
            </w:r>
            <w:r w:rsidRPr="006052A1">
              <w:rPr>
                <w:rFonts w:asciiTheme="majorHAnsi" w:hAnsiTheme="majorHAnsi" w:cstheme="majorHAnsi"/>
                <w:b/>
                <w:spacing w:val="-10"/>
                <w:w w:val="90"/>
                <w:sz w:val="19"/>
              </w:rPr>
              <w:t>EM</w:t>
            </w:r>
            <w:r w:rsidRPr="006052A1">
              <w:rPr>
                <w:rFonts w:asciiTheme="majorHAnsi" w:hAnsiTheme="majorHAnsi" w:cstheme="majorHAnsi"/>
                <w:b/>
                <w:spacing w:val="-11"/>
                <w:w w:val="90"/>
                <w:sz w:val="19"/>
              </w:rPr>
              <w:t xml:space="preserve"> </w:t>
            </w:r>
            <w:r w:rsidRPr="006052A1">
              <w:rPr>
                <w:rFonts w:asciiTheme="majorHAnsi" w:hAnsiTheme="majorHAnsi" w:cstheme="majorHAnsi"/>
                <w:b/>
                <w:spacing w:val="-9"/>
                <w:w w:val="90"/>
                <w:sz w:val="19"/>
              </w:rPr>
              <w:t>COMISSÃO</w:t>
            </w:r>
          </w:p>
        </w:tc>
        <w:tc>
          <w:tcPr>
            <w:tcW w:w="1475" w:type="dxa"/>
            <w:vAlign w:val="center"/>
          </w:tcPr>
          <w:p w14:paraId="71F32EEA" w14:textId="77777777" w:rsidR="006D799F" w:rsidRPr="006052A1" w:rsidRDefault="006D799F" w:rsidP="004A7BB4">
            <w:pPr>
              <w:pStyle w:val="TableParagraph"/>
              <w:spacing w:line="180" w:lineRule="exact"/>
              <w:ind w:left="210" w:right="169"/>
              <w:jc w:val="center"/>
              <w:rPr>
                <w:rFonts w:asciiTheme="majorHAnsi" w:hAnsiTheme="majorHAnsi" w:cstheme="majorHAnsi"/>
                <w:b/>
                <w:sz w:val="19"/>
              </w:rPr>
            </w:pPr>
            <w:r w:rsidRPr="006052A1">
              <w:rPr>
                <w:rFonts w:asciiTheme="majorHAnsi" w:hAnsiTheme="majorHAnsi" w:cstheme="majorHAnsi"/>
                <w:b/>
                <w:spacing w:val="-12"/>
                <w:w w:val="90"/>
                <w:sz w:val="19"/>
              </w:rPr>
              <w:t>CARGA</w:t>
            </w:r>
            <w:r w:rsidRPr="006052A1">
              <w:rPr>
                <w:rFonts w:asciiTheme="majorHAnsi" w:hAnsiTheme="majorHAnsi" w:cstheme="majorHAnsi"/>
                <w:b/>
                <w:spacing w:val="-15"/>
                <w:w w:val="90"/>
                <w:sz w:val="19"/>
              </w:rPr>
              <w:t xml:space="preserve"> </w:t>
            </w:r>
            <w:r w:rsidRPr="006052A1">
              <w:rPr>
                <w:rFonts w:asciiTheme="majorHAnsi" w:hAnsiTheme="majorHAnsi" w:cstheme="majorHAnsi"/>
                <w:b/>
                <w:spacing w:val="-12"/>
                <w:w w:val="90"/>
                <w:sz w:val="19"/>
              </w:rPr>
              <w:t>HORÁRIA</w:t>
            </w:r>
          </w:p>
          <w:p w14:paraId="195BB036" w14:textId="77777777" w:rsidR="006D799F" w:rsidRPr="006052A1" w:rsidRDefault="006D799F" w:rsidP="004A7BB4">
            <w:pPr>
              <w:pStyle w:val="TableParagraph"/>
              <w:spacing w:line="178" w:lineRule="exact"/>
              <w:ind w:left="203" w:right="169"/>
              <w:jc w:val="center"/>
              <w:rPr>
                <w:rFonts w:asciiTheme="majorHAnsi" w:hAnsiTheme="majorHAnsi" w:cstheme="majorHAnsi"/>
                <w:b/>
                <w:sz w:val="19"/>
              </w:rPr>
            </w:pPr>
            <w:r w:rsidRPr="006052A1">
              <w:rPr>
                <w:rFonts w:asciiTheme="majorHAnsi" w:hAnsiTheme="majorHAnsi" w:cstheme="majorHAnsi"/>
                <w:b/>
                <w:sz w:val="19"/>
              </w:rPr>
              <w:t>SEMANAL</w:t>
            </w:r>
          </w:p>
        </w:tc>
        <w:tc>
          <w:tcPr>
            <w:tcW w:w="1276" w:type="dxa"/>
            <w:vAlign w:val="center"/>
          </w:tcPr>
          <w:p w14:paraId="6D83BBFD" w14:textId="77777777" w:rsidR="006D799F" w:rsidRPr="006052A1" w:rsidRDefault="006D799F" w:rsidP="004A7BB4">
            <w:pPr>
              <w:pStyle w:val="TableParagraph"/>
              <w:spacing w:line="193" w:lineRule="exact"/>
              <w:ind w:left="193" w:right="158"/>
              <w:jc w:val="center"/>
              <w:rPr>
                <w:rFonts w:asciiTheme="majorHAnsi" w:hAnsiTheme="majorHAnsi" w:cstheme="majorHAnsi"/>
                <w:b/>
                <w:sz w:val="19"/>
              </w:rPr>
            </w:pPr>
            <w:r w:rsidRPr="006052A1">
              <w:rPr>
                <w:rFonts w:asciiTheme="majorHAnsi" w:hAnsiTheme="majorHAnsi" w:cstheme="majorHAnsi"/>
                <w:b/>
                <w:spacing w:val="-6"/>
                <w:w w:val="90"/>
                <w:sz w:val="19"/>
              </w:rPr>
              <w:t>REF.</w:t>
            </w:r>
            <w:r w:rsidRPr="006052A1">
              <w:rPr>
                <w:rFonts w:asciiTheme="majorHAnsi" w:hAnsiTheme="majorHAnsi" w:cstheme="majorHAnsi"/>
                <w:b/>
                <w:spacing w:val="17"/>
                <w:w w:val="90"/>
                <w:sz w:val="19"/>
              </w:rPr>
              <w:t xml:space="preserve"> </w:t>
            </w:r>
            <w:r w:rsidRPr="006052A1">
              <w:rPr>
                <w:rFonts w:asciiTheme="majorHAnsi" w:hAnsiTheme="majorHAnsi" w:cstheme="majorHAnsi"/>
                <w:b/>
                <w:spacing w:val="-6"/>
                <w:w w:val="90"/>
                <w:sz w:val="19"/>
              </w:rPr>
              <w:t>SALÁRIAL</w:t>
            </w:r>
          </w:p>
        </w:tc>
        <w:tc>
          <w:tcPr>
            <w:tcW w:w="1708" w:type="dxa"/>
            <w:gridSpan w:val="2"/>
            <w:vAlign w:val="center"/>
          </w:tcPr>
          <w:p w14:paraId="71CFD7D6" w14:textId="77777777" w:rsidR="006D799F" w:rsidRPr="006052A1" w:rsidRDefault="006D799F" w:rsidP="008310BC">
            <w:pPr>
              <w:pStyle w:val="TableParagraph"/>
              <w:spacing w:line="180" w:lineRule="exact"/>
              <w:ind w:left="152" w:right="109"/>
              <w:jc w:val="center"/>
              <w:rPr>
                <w:rFonts w:asciiTheme="majorHAnsi" w:hAnsiTheme="majorHAnsi" w:cstheme="majorHAnsi"/>
                <w:b/>
                <w:sz w:val="19"/>
              </w:rPr>
            </w:pPr>
            <w:r w:rsidRPr="006052A1">
              <w:rPr>
                <w:rFonts w:asciiTheme="majorHAnsi" w:hAnsiTheme="majorHAnsi" w:cstheme="majorHAnsi"/>
                <w:b/>
                <w:spacing w:val="-10"/>
                <w:w w:val="90"/>
                <w:sz w:val="19"/>
              </w:rPr>
              <w:t>REQUISITOS</w:t>
            </w:r>
            <w:r w:rsidRPr="006052A1">
              <w:rPr>
                <w:rFonts w:asciiTheme="majorHAnsi" w:hAnsiTheme="majorHAnsi" w:cstheme="majorHAnsi"/>
                <w:b/>
                <w:spacing w:val="-5"/>
                <w:w w:val="90"/>
                <w:sz w:val="19"/>
              </w:rPr>
              <w:t xml:space="preserve"> </w:t>
            </w:r>
            <w:r w:rsidRPr="006052A1">
              <w:rPr>
                <w:rFonts w:asciiTheme="majorHAnsi" w:hAnsiTheme="majorHAnsi" w:cstheme="majorHAnsi"/>
                <w:b/>
                <w:spacing w:val="-9"/>
                <w:w w:val="90"/>
                <w:sz w:val="19"/>
              </w:rPr>
              <w:t>PARA</w:t>
            </w:r>
          </w:p>
          <w:p w14:paraId="4D98218E" w14:textId="77777777" w:rsidR="006D799F" w:rsidRPr="006052A1" w:rsidRDefault="006D799F" w:rsidP="008310BC">
            <w:pPr>
              <w:pStyle w:val="TableParagraph"/>
              <w:spacing w:line="178" w:lineRule="exact"/>
              <w:ind w:left="152" w:right="112"/>
              <w:jc w:val="center"/>
              <w:rPr>
                <w:rFonts w:asciiTheme="majorHAnsi" w:hAnsiTheme="majorHAnsi" w:cstheme="majorHAnsi"/>
                <w:b/>
                <w:sz w:val="19"/>
              </w:rPr>
            </w:pPr>
            <w:r w:rsidRPr="006052A1">
              <w:rPr>
                <w:rFonts w:asciiTheme="majorHAnsi" w:hAnsiTheme="majorHAnsi" w:cstheme="majorHAnsi"/>
                <w:b/>
                <w:sz w:val="19"/>
              </w:rPr>
              <w:t>PROVMENTO</w:t>
            </w:r>
          </w:p>
        </w:tc>
      </w:tr>
      <w:tr w:rsidR="006D799F" w:rsidRPr="006052A1" w14:paraId="52109F40" w14:textId="77777777" w:rsidTr="008310BC">
        <w:trPr>
          <w:trHeight w:val="186"/>
        </w:trPr>
        <w:tc>
          <w:tcPr>
            <w:tcW w:w="588" w:type="dxa"/>
            <w:gridSpan w:val="2"/>
            <w:vAlign w:val="center"/>
          </w:tcPr>
          <w:p w14:paraId="6440815F"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11</w:t>
            </w:r>
          </w:p>
        </w:tc>
        <w:tc>
          <w:tcPr>
            <w:tcW w:w="4165" w:type="dxa"/>
            <w:vAlign w:val="center"/>
          </w:tcPr>
          <w:p w14:paraId="19AFF766"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w:t>
            </w:r>
            <w:r w:rsidRPr="006052A1">
              <w:rPr>
                <w:rFonts w:asciiTheme="majorHAnsi" w:hAnsiTheme="majorHAnsi" w:cstheme="majorHAnsi"/>
                <w:spacing w:val="-7"/>
                <w:w w:val="90"/>
                <w:sz w:val="19"/>
                <w:szCs w:val="19"/>
              </w:rPr>
              <w:t xml:space="preserve"> Administrativo</w:t>
            </w:r>
          </w:p>
        </w:tc>
        <w:tc>
          <w:tcPr>
            <w:tcW w:w="1475" w:type="dxa"/>
            <w:vAlign w:val="center"/>
          </w:tcPr>
          <w:p w14:paraId="0EB2CE63"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CA466A1"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4A02374F"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783ACF63" w14:textId="77777777" w:rsidTr="008310BC">
        <w:trPr>
          <w:trHeight w:val="186"/>
        </w:trPr>
        <w:tc>
          <w:tcPr>
            <w:tcW w:w="588" w:type="dxa"/>
            <w:gridSpan w:val="2"/>
            <w:vAlign w:val="center"/>
          </w:tcPr>
          <w:p w14:paraId="62BA3403"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1C6A4829"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Apoio</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6"/>
                <w:w w:val="90"/>
                <w:sz w:val="19"/>
                <w:szCs w:val="19"/>
              </w:rPr>
              <w:t>à</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6"/>
                <w:w w:val="90"/>
                <w:sz w:val="19"/>
                <w:szCs w:val="19"/>
              </w:rPr>
              <w:t>Criança</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6"/>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6"/>
                <w:w w:val="90"/>
                <w:sz w:val="19"/>
                <w:szCs w:val="19"/>
              </w:rPr>
              <w:t>Adolescente</w:t>
            </w:r>
          </w:p>
        </w:tc>
        <w:tc>
          <w:tcPr>
            <w:tcW w:w="1475" w:type="dxa"/>
            <w:vAlign w:val="center"/>
          </w:tcPr>
          <w:p w14:paraId="345F040B"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C2AE7D9"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550D3F1B"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36920ACB" w14:textId="77777777" w:rsidTr="008310BC">
        <w:trPr>
          <w:trHeight w:val="186"/>
        </w:trPr>
        <w:tc>
          <w:tcPr>
            <w:tcW w:w="588" w:type="dxa"/>
            <w:gridSpan w:val="2"/>
            <w:vAlign w:val="center"/>
          </w:tcPr>
          <w:p w14:paraId="03330E57"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8B9DF5E"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8"/>
                <w:w w:val="90"/>
                <w:sz w:val="19"/>
                <w:szCs w:val="19"/>
              </w:rPr>
              <w:t xml:space="preserve"> </w:t>
            </w:r>
            <w:r w:rsidRPr="006052A1">
              <w:rPr>
                <w:rFonts w:asciiTheme="majorHAnsi" w:hAnsiTheme="majorHAnsi" w:cstheme="majorHAnsi"/>
                <w:spacing w:val="-6"/>
                <w:w w:val="90"/>
                <w:sz w:val="19"/>
                <w:szCs w:val="19"/>
              </w:rPr>
              <w:t>de</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6"/>
                <w:w w:val="90"/>
                <w:sz w:val="19"/>
                <w:szCs w:val="19"/>
              </w:rPr>
              <w:t>Bem</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6"/>
                <w:w w:val="90"/>
                <w:sz w:val="19"/>
                <w:szCs w:val="19"/>
              </w:rPr>
              <w:t>Estar</w:t>
            </w:r>
            <w:r w:rsidRPr="006052A1">
              <w:rPr>
                <w:rFonts w:asciiTheme="majorHAnsi" w:hAnsiTheme="majorHAnsi" w:cstheme="majorHAnsi"/>
                <w:spacing w:val="-8"/>
                <w:w w:val="90"/>
                <w:sz w:val="19"/>
                <w:szCs w:val="19"/>
              </w:rPr>
              <w:t xml:space="preserve"> </w:t>
            </w:r>
            <w:r w:rsidRPr="006052A1">
              <w:rPr>
                <w:rFonts w:asciiTheme="majorHAnsi" w:hAnsiTheme="majorHAnsi" w:cstheme="majorHAnsi"/>
                <w:spacing w:val="-6"/>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6"/>
                <w:w w:val="90"/>
                <w:sz w:val="19"/>
                <w:szCs w:val="19"/>
              </w:rPr>
              <w:t>Habitação</w:t>
            </w:r>
          </w:p>
        </w:tc>
        <w:tc>
          <w:tcPr>
            <w:tcW w:w="1475" w:type="dxa"/>
            <w:vAlign w:val="center"/>
          </w:tcPr>
          <w:p w14:paraId="6DBB0917"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B58B66F"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555B9C8F"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4FFC6664" w14:textId="77777777" w:rsidTr="008310BC">
        <w:trPr>
          <w:trHeight w:val="186"/>
        </w:trPr>
        <w:tc>
          <w:tcPr>
            <w:tcW w:w="588" w:type="dxa"/>
            <w:gridSpan w:val="2"/>
            <w:vAlign w:val="center"/>
          </w:tcPr>
          <w:p w14:paraId="1BB4D65B"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039014EA"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7"/>
                <w:w w:val="90"/>
                <w:sz w:val="19"/>
                <w:szCs w:val="19"/>
              </w:rPr>
              <w:t>Compras</w:t>
            </w:r>
            <w:r w:rsidRPr="006052A1">
              <w:rPr>
                <w:rFonts w:asciiTheme="majorHAnsi" w:hAnsiTheme="majorHAnsi" w:cstheme="majorHAnsi"/>
                <w:spacing w:val="-1"/>
                <w:w w:val="90"/>
                <w:sz w:val="19"/>
                <w:szCs w:val="19"/>
              </w:rPr>
              <w:t xml:space="preserve"> </w:t>
            </w:r>
            <w:r w:rsidRPr="006052A1">
              <w:rPr>
                <w:rFonts w:asciiTheme="majorHAnsi" w:hAnsiTheme="majorHAnsi" w:cstheme="majorHAnsi"/>
                <w:spacing w:val="-7"/>
                <w:w w:val="90"/>
                <w:sz w:val="19"/>
                <w:szCs w:val="19"/>
              </w:rPr>
              <w:t>e</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7"/>
                <w:w w:val="90"/>
                <w:sz w:val="19"/>
                <w:szCs w:val="19"/>
              </w:rPr>
              <w:t>Licitações</w:t>
            </w:r>
            <w:r w:rsidRPr="006052A1">
              <w:rPr>
                <w:rFonts w:asciiTheme="majorHAnsi" w:hAnsiTheme="majorHAnsi" w:cstheme="majorHAnsi"/>
                <w:spacing w:val="-2"/>
                <w:w w:val="90"/>
                <w:sz w:val="19"/>
                <w:szCs w:val="19"/>
              </w:rPr>
              <w:t xml:space="preserve"> </w:t>
            </w:r>
            <w:r w:rsidRPr="006052A1">
              <w:rPr>
                <w:rFonts w:asciiTheme="majorHAnsi" w:hAnsiTheme="majorHAnsi" w:cstheme="majorHAnsi"/>
                <w:spacing w:val="-6"/>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6"/>
                <w:w w:val="90"/>
                <w:sz w:val="19"/>
                <w:szCs w:val="19"/>
              </w:rPr>
              <w:t>Patrimônio</w:t>
            </w:r>
          </w:p>
        </w:tc>
        <w:tc>
          <w:tcPr>
            <w:tcW w:w="1475" w:type="dxa"/>
            <w:vAlign w:val="center"/>
          </w:tcPr>
          <w:p w14:paraId="497EFCCB"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27B4E2E5"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61713B4A"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7A927F21" w14:textId="77777777" w:rsidTr="008310BC">
        <w:trPr>
          <w:trHeight w:val="186"/>
        </w:trPr>
        <w:tc>
          <w:tcPr>
            <w:tcW w:w="588" w:type="dxa"/>
            <w:gridSpan w:val="2"/>
            <w:vAlign w:val="center"/>
          </w:tcPr>
          <w:p w14:paraId="20F0E25F"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4291A65"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8"/>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Eventos</w:t>
            </w:r>
            <w:r w:rsidRPr="006052A1">
              <w:rPr>
                <w:rFonts w:asciiTheme="majorHAnsi" w:hAnsiTheme="majorHAnsi" w:cstheme="majorHAnsi"/>
                <w:spacing w:val="-2"/>
                <w:w w:val="90"/>
                <w:sz w:val="19"/>
                <w:szCs w:val="19"/>
              </w:rPr>
              <w:t xml:space="preserve"> </w:t>
            </w:r>
            <w:r w:rsidRPr="006052A1">
              <w:rPr>
                <w:rFonts w:asciiTheme="majorHAnsi" w:hAnsiTheme="majorHAnsi" w:cstheme="majorHAnsi"/>
                <w:spacing w:val="-8"/>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Atividades</w:t>
            </w:r>
            <w:r w:rsidRPr="006052A1">
              <w:rPr>
                <w:rFonts w:asciiTheme="majorHAnsi" w:hAnsiTheme="majorHAnsi" w:cstheme="majorHAnsi"/>
                <w:spacing w:val="-1"/>
                <w:w w:val="90"/>
                <w:sz w:val="19"/>
                <w:szCs w:val="19"/>
              </w:rPr>
              <w:t xml:space="preserve"> </w:t>
            </w:r>
            <w:r w:rsidRPr="006052A1">
              <w:rPr>
                <w:rFonts w:asciiTheme="majorHAnsi" w:hAnsiTheme="majorHAnsi" w:cstheme="majorHAnsi"/>
                <w:spacing w:val="-7"/>
                <w:w w:val="90"/>
                <w:sz w:val="19"/>
                <w:szCs w:val="19"/>
              </w:rPr>
              <w:t>Culturais</w:t>
            </w:r>
          </w:p>
        </w:tc>
        <w:tc>
          <w:tcPr>
            <w:tcW w:w="1475" w:type="dxa"/>
            <w:vAlign w:val="center"/>
          </w:tcPr>
          <w:p w14:paraId="47E68442"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16CC392"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7497B1F2"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72348961" w14:textId="77777777" w:rsidTr="008310BC">
        <w:trPr>
          <w:trHeight w:val="186"/>
        </w:trPr>
        <w:tc>
          <w:tcPr>
            <w:tcW w:w="588" w:type="dxa"/>
            <w:gridSpan w:val="2"/>
            <w:vAlign w:val="center"/>
          </w:tcPr>
          <w:p w14:paraId="61241CAF"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416D3D9D"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 xml:space="preserve">Diretor </w:t>
            </w:r>
            <w:r w:rsidRPr="006052A1">
              <w:rPr>
                <w:rFonts w:asciiTheme="majorHAnsi" w:hAnsiTheme="majorHAnsi" w:cstheme="majorHAnsi"/>
                <w:spacing w:val="-7"/>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Farmácia</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Suprimentos</w:t>
            </w:r>
          </w:p>
        </w:tc>
        <w:tc>
          <w:tcPr>
            <w:tcW w:w="1475" w:type="dxa"/>
            <w:vAlign w:val="center"/>
          </w:tcPr>
          <w:p w14:paraId="16E19A49"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7E8ABB9"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6410C3CD"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330541E8" w14:textId="77777777" w:rsidTr="008310BC">
        <w:trPr>
          <w:trHeight w:val="186"/>
        </w:trPr>
        <w:tc>
          <w:tcPr>
            <w:tcW w:w="588" w:type="dxa"/>
            <w:gridSpan w:val="2"/>
            <w:vAlign w:val="center"/>
          </w:tcPr>
          <w:p w14:paraId="64873C62"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3324560B"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 xml:space="preserve">Diretor </w:t>
            </w:r>
            <w:r w:rsidRPr="006052A1">
              <w:rPr>
                <w:rFonts w:asciiTheme="majorHAnsi" w:hAnsiTheme="majorHAnsi" w:cstheme="majorHAnsi"/>
                <w:spacing w:val="-7"/>
                <w:w w:val="90"/>
                <w:sz w:val="19"/>
                <w:szCs w:val="19"/>
              </w:rPr>
              <w:t>de</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Finanças</w:t>
            </w:r>
          </w:p>
        </w:tc>
        <w:tc>
          <w:tcPr>
            <w:tcW w:w="1475" w:type="dxa"/>
            <w:vAlign w:val="center"/>
          </w:tcPr>
          <w:p w14:paraId="1405A0B1"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6F25EB9"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0B28B06F"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00ECFB34" w14:textId="77777777" w:rsidTr="008310BC">
        <w:trPr>
          <w:trHeight w:val="186"/>
        </w:trPr>
        <w:tc>
          <w:tcPr>
            <w:tcW w:w="588" w:type="dxa"/>
            <w:gridSpan w:val="2"/>
            <w:vAlign w:val="center"/>
          </w:tcPr>
          <w:p w14:paraId="6BBE21DE"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78263183"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6"/>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6"/>
                <w:w w:val="90"/>
                <w:sz w:val="19"/>
                <w:szCs w:val="19"/>
              </w:rPr>
              <w:t>de</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6"/>
                <w:w w:val="90"/>
                <w:sz w:val="19"/>
                <w:szCs w:val="19"/>
              </w:rPr>
              <w:t>Fiscalização</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5"/>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5"/>
                <w:w w:val="90"/>
                <w:sz w:val="19"/>
                <w:szCs w:val="19"/>
              </w:rPr>
              <w:t>Posturas</w:t>
            </w:r>
          </w:p>
        </w:tc>
        <w:tc>
          <w:tcPr>
            <w:tcW w:w="1475" w:type="dxa"/>
            <w:vAlign w:val="center"/>
          </w:tcPr>
          <w:p w14:paraId="6C467622"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62EE6D1" w14:textId="77777777" w:rsidR="006D799F" w:rsidRPr="006052A1" w:rsidRDefault="006D799F" w:rsidP="004A7BB4">
            <w:pPr>
              <w:pStyle w:val="TableParagraph"/>
              <w:spacing w:line="166" w:lineRule="exact"/>
              <w:ind w:left="193" w:right="156"/>
              <w:jc w:val="center"/>
              <w:rPr>
                <w:rFonts w:asciiTheme="majorHAnsi" w:hAnsiTheme="majorHAnsi" w:cstheme="majorHAnsi"/>
                <w:sz w:val="19"/>
                <w:szCs w:val="19"/>
              </w:rPr>
            </w:pPr>
            <w:r w:rsidRPr="006052A1">
              <w:rPr>
                <w:rFonts w:asciiTheme="majorHAnsi" w:hAnsiTheme="majorHAnsi" w:cstheme="majorHAnsi"/>
                <w:sz w:val="19"/>
                <w:szCs w:val="19"/>
              </w:rPr>
              <w:t>06</w:t>
            </w:r>
          </w:p>
        </w:tc>
        <w:tc>
          <w:tcPr>
            <w:tcW w:w="1708" w:type="dxa"/>
            <w:gridSpan w:val="2"/>
            <w:vAlign w:val="center"/>
          </w:tcPr>
          <w:p w14:paraId="3059D27E"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69808511" w14:textId="77777777" w:rsidTr="008310BC">
        <w:trPr>
          <w:trHeight w:val="186"/>
        </w:trPr>
        <w:tc>
          <w:tcPr>
            <w:tcW w:w="588" w:type="dxa"/>
            <w:gridSpan w:val="2"/>
            <w:vAlign w:val="center"/>
          </w:tcPr>
          <w:p w14:paraId="1E6D9BB0"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6DFA5F57"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8"/>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informática</w:t>
            </w:r>
          </w:p>
        </w:tc>
        <w:tc>
          <w:tcPr>
            <w:tcW w:w="1475" w:type="dxa"/>
            <w:vAlign w:val="center"/>
          </w:tcPr>
          <w:p w14:paraId="39287EFC"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19C5AD8"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4655ED61"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34BE753E" w14:textId="77777777" w:rsidTr="008310BC">
        <w:trPr>
          <w:trHeight w:val="186"/>
        </w:trPr>
        <w:tc>
          <w:tcPr>
            <w:tcW w:w="588" w:type="dxa"/>
            <w:gridSpan w:val="2"/>
            <w:vAlign w:val="center"/>
          </w:tcPr>
          <w:p w14:paraId="027DCD6C"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2F3E5F75"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Manutenção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da</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Frota</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6"/>
                <w:w w:val="90"/>
                <w:sz w:val="19"/>
                <w:szCs w:val="19"/>
              </w:rPr>
              <w:t>Pública</w:t>
            </w:r>
          </w:p>
        </w:tc>
        <w:tc>
          <w:tcPr>
            <w:tcW w:w="1475" w:type="dxa"/>
            <w:vAlign w:val="center"/>
          </w:tcPr>
          <w:p w14:paraId="06E0E054"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C0AB24E"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41675897"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56DB40C0" w14:textId="77777777" w:rsidTr="008310BC">
        <w:trPr>
          <w:trHeight w:val="186"/>
        </w:trPr>
        <w:tc>
          <w:tcPr>
            <w:tcW w:w="588" w:type="dxa"/>
            <w:gridSpan w:val="2"/>
            <w:vAlign w:val="center"/>
          </w:tcPr>
          <w:p w14:paraId="09A4A3F1"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0C3214EB"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Planejamento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Projetos</w:t>
            </w:r>
          </w:p>
        </w:tc>
        <w:tc>
          <w:tcPr>
            <w:tcW w:w="1475" w:type="dxa"/>
            <w:vAlign w:val="center"/>
          </w:tcPr>
          <w:p w14:paraId="78592FF8"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10922A91"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5277BEB0"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2FC51E94" w14:textId="77777777" w:rsidTr="008310BC">
        <w:trPr>
          <w:trHeight w:val="186"/>
        </w:trPr>
        <w:tc>
          <w:tcPr>
            <w:tcW w:w="588" w:type="dxa"/>
            <w:gridSpan w:val="2"/>
            <w:vAlign w:val="center"/>
          </w:tcPr>
          <w:p w14:paraId="344FE549"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781BEBB2"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8"/>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Projetos</w:t>
            </w:r>
          </w:p>
        </w:tc>
        <w:tc>
          <w:tcPr>
            <w:tcW w:w="1475" w:type="dxa"/>
            <w:vAlign w:val="center"/>
          </w:tcPr>
          <w:p w14:paraId="622E051F"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1A87610A"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56A269E3"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49C6F316" w14:textId="77777777" w:rsidTr="008310BC">
        <w:trPr>
          <w:trHeight w:val="186"/>
        </w:trPr>
        <w:tc>
          <w:tcPr>
            <w:tcW w:w="588" w:type="dxa"/>
            <w:gridSpan w:val="2"/>
            <w:vAlign w:val="center"/>
          </w:tcPr>
          <w:p w14:paraId="3832E9EF"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14454B52"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9"/>
                <w:w w:val="90"/>
                <w:sz w:val="19"/>
                <w:szCs w:val="19"/>
              </w:rPr>
              <w:t xml:space="preserve">Diretor </w:t>
            </w:r>
            <w:r w:rsidRPr="006052A1">
              <w:rPr>
                <w:rFonts w:asciiTheme="majorHAnsi" w:hAnsiTheme="majorHAnsi" w:cstheme="majorHAnsi"/>
                <w:spacing w:val="-8"/>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Projetos</w:t>
            </w:r>
            <w:r w:rsidRPr="006052A1">
              <w:rPr>
                <w:rFonts w:asciiTheme="majorHAnsi" w:hAnsiTheme="majorHAnsi" w:cstheme="majorHAnsi"/>
                <w:spacing w:val="-1"/>
                <w:w w:val="90"/>
                <w:sz w:val="19"/>
                <w:szCs w:val="19"/>
              </w:rPr>
              <w:t xml:space="preserve"> </w:t>
            </w:r>
            <w:r w:rsidRPr="006052A1">
              <w:rPr>
                <w:rFonts w:asciiTheme="majorHAnsi" w:hAnsiTheme="majorHAnsi" w:cstheme="majorHAnsi"/>
                <w:spacing w:val="-8"/>
                <w:w w:val="90"/>
                <w:sz w:val="19"/>
                <w:szCs w:val="19"/>
              </w:rPr>
              <w:t>Civis</w:t>
            </w:r>
            <w:r w:rsidRPr="006052A1">
              <w:rPr>
                <w:rFonts w:asciiTheme="majorHAnsi" w:hAnsiTheme="majorHAnsi" w:cstheme="majorHAnsi"/>
                <w:spacing w:val="-1"/>
                <w:w w:val="90"/>
                <w:sz w:val="19"/>
                <w:szCs w:val="19"/>
              </w:rPr>
              <w:t xml:space="preserve"> </w:t>
            </w:r>
            <w:r w:rsidRPr="006052A1">
              <w:rPr>
                <w:rFonts w:asciiTheme="majorHAnsi" w:hAnsiTheme="majorHAnsi" w:cstheme="majorHAnsi"/>
                <w:spacing w:val="-8"/>
                <w:w w:val="90"/>
                <w:sz w:val="19"/>
                <w:szCs w:val="19"/>
              </w:rPr>
              <w:t>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Desenvolvimento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Urbanístico</w:t>
            </w:r>
          </w:p>
        </w:tc>
        <w:tc>
          <w:tcPr>
            <w:tcW w:w="1475" w:type="dxa"/>
            <w:vAlign w:val="center"/>
          </w:tcPr>
          <w:p w14:paraId="416745EE"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1F29DB1"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43986E29"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5A92C53F" w14:textId="77777777" w:rsidTr="008310BC">
        <w:trPr>
          <w:trHeight w:val="186"/>
        </w:trPr>
        <w:tc>
          <w:tcPr>
            <w:tcW w:w="588" w:type="dxa"/>
            <w:gridSpan w:val="2"/>
            <w:vAlign w:val="center"/>
          </w:tcPr>
          <w:p w14:paraId="706864D0"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6FF066E3"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9"/>
                <w:w w:val="90"/>
                <w:sz w:val="19"/>
                <w:szCs w:val="19"/>
              </w:rPr>
              <w:t>Diretor 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Recursos</w:t>
            </w:r>
            <w:r w:rsidRPr="006052A1">
              <w:rPr>
                <w:rFonts w:asciiTheme="majorHAnsi" w:hAnsiTheme="majorHAnsi" w:cstheme="majorHAnsi"/>
                <w:spacing w:val="-1"/>
                <w:w w:val="90"/>
                <w:sz w:val="19"/>
                <w:szCs w:val="19"/>
              </w:rPr>
              <w:t xml:space="preserve"> </w:t>
            </w:r>
            <w:r w:rsidRPr="006052A1">
              <w:rPr>
                <w:rFonts w:asciiTheme="majorHAnsi" w:hAnsiTheme="majorHAnsi" w:cstheme="majorHAnsi"/>
                <w:spacing w:val="-8"/>
                <w:w w:val="90"/>
                <w:sz w:val="19"/>
                <w:szCs w:val="19"/>
              </w:rPr>
              <w:t>Humanos</w:t>
            </w:r>
          </w:p>
        </w:tc>
        <w:tc>
          <w:tcPr>
            <w:tcW w:w="1475" w:type="dxa"/>
            <w:vAlign w:val="center"/>
          </w:tcPr>
          <w:p w14:paraId="74A7FEE2"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BEA1E02"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0F8E20F3"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33B74F69" w14:textId="77777777" w:rsidTr="008310BC">
        <w:trPr>
          <w:trHeight w:val="186"/>
        </w:trPr>
        <w:tc>
          <w:tcPr>
            <w:tcW w:w="588" w:type="dxa"/>
            <w:gridSpan w:val="2"/>
            <w:vAlign w:val="center"/>
          </w:tcPr>
          <w:p w14:paraId="4BA5D9DA"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34A3637A"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 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Saúde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Odontológica</w:t>
            </w:r>
          </w:p>
        </w:tc>
        <w:tc>
          <w:tcPr>
            <w:tcW w:w="1475" w:type="dxa"/>
            <w:vAlign w:val="center"/>
          </w:tcPr>
          <w:p w14:paraId="7B2C0CA5"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3EE0129"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3CAF7F66"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7CC75637" w14:textId="77777777" w:rsidTr="008310BC">
        <w:trPr>
          <w:trHeight w:val="186"/>
        </w:trPr>
        <w:tc>
          <w:tcPr>
            <w:tcW w:w="588" w:type="dxa"/>
            <w:gridSpan w:val="2"/>
            <w:vAlign w:val="center"/>
          </w:tcPr>
          <w:p w14:paraId="1A6E4371"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131E06CB"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w:t>
            </w:r>
            <w:r w:rsidRPr="006052A1">
              <w:rPr>
                <w:rFonts w:asciiTheme="majorHAnsi" w:hAnsiTheme="majorHAnsi" w:cstheme="majorHAnsi"/>
                <w:spacing w:val="-7"/>
                <w:w w:val="90"/>
                <w:sz w:val="19"/>
                <w:szCs w:val="19"/>
              </w:rPr>
              <w:t xml:space="preserve"> </w:t>
            </w:r>
            <w:r w:rsidRPr="006052A1">
              <w:rPr>
                <w:rFonts w:asciiTheme="majorHAnsi" w:hAnsiTheme="majorHAnsi" w:cstheme="majorHAnsi"/>
                <w:spacing w:val="-8"/>
                <w:w w:val="90"/>
                <w:sz w:val="19"/>
                <w:szCs w:val="19"/>
              </w:rPr>
              <w:t>de</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8"/>
                <w:w w:val="90"/>
                <w:sz w:val="19"/>
                <w:szCs w:val="19"/>
              </w:rPr>
              <w:t>Segurança</w:t>
            </w:r>
          </w:p>
        </w:tc>
        <w:tc>
          <w:tcPr>
            <w:tcW w:w="1475" w:type="dxa"/>
            <w:vAlign w:val="center"/>
          </w:tcPr>
          <w:p w14:paraId="01F74AD4"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06FE5985"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66BD0720"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48105F36" w14:textId="77777777" w:rsidTr="008310BC">
        <w:trPr>
          <w:trHeight w:val="186"/>
        </w:trPr>
        <w:tc>
          <w:tcPr>
            <w:tcW w:w="588" w:type="dxa"/>
            <w:gridSpan w:val="2"/>
            <w:vAlign w:val="center"/>
          </w:tcPr>
          <w:p w14:paraId="064379B7"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65A10D29"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7"/>
                <w:w w:val="90"/>
                <w:sz w:val="19"/>
                <w:szCs w:val="19"/>
              </w:rPr>
              <w:t>Diretor</w:t>
            </w:r>
            <w:r w:rsidRPr="006052A1">
              <w:rPr>
                <w:rFonts w:asciiTheme="majorHAnsi" w:hAnsiTheme="majorHAnsi" w:cstheme="majorHAnsi"/>
                <w:spacing w:val="-9"/>
                <w:w w:val="90"/>
                <w:sz w:val="19"/>
                <w:szCs w:val="19"/>
              </w:rPr>
              <w:t xml:space="preserve"> </w:t>
            </w:r>
            <w:r w:rsidRPr="006052A1">
              <w:rPr>
                <w:rFonts w:asciiTheme="majorHAnsi" w:hAnsiTheme="majorHAnsi" w:cstheme="majorHAnsi"/>
                <w:spacing w:val="-7"/>
                <w:w w:val="90"/>
                <w:sz w:val="19"/>
                <w:szCs w:val="19"/>
              </w:rPr>
              <w:t>de</w:t>
            </w:r>
            <w:r w:rsidRPr="006052A1">
              <w:rPr>
                <w:rFonts w:asciiTheme="majorHAnsi" w:hAnsiTheme="majorHAnsi" w:cstheme="majorHAnsi"/>
                <w:spacing w:val="-12"/>
                <w:w w:val="90"/>
                <w:sz w:val="19"/>
                <w:szCs w:val="19"/>
              </w:rPr>
              <w:t xml:space="preserve"> </w:t>
            </w:r>
            <w:r w:rsidRPr="006052A1">
              <w:rPr>
                <w:rFonts w:asciiTheme="majorHAnsi" w:hAnsiTheme="majorHAnsi" w:cstheme="majorHAnsi"/>
                <w:spacing w:val="-7"/>
                <w:w w:val="90"/>
                <w:sz w:val="19"/>
                <w:szCs w:val="19"/>
              </w:rPr>
              <w:t>Serviço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Social</w:t>
            </w:r>
          </w:p>
        </w:tc>
        <w:tc>
          <w:tcPr>
            <w:tcW w:w="1475" w:type="dxa"/>
            <w:vAlign w:val="center"/>
          </w:tcPr>
          <w:p w14:paraId="6E82DA20"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2CF6DD9C"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15A07760"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6544F69B" w14:textId="77777777" w:rsidTr="008310BC">
        <w:trPr>
          <w:trHeight w:val="186"/>
        </w:trPr>
        <w:tc>
          <w:tcPr>
            <w:tcW w:w="588" w:type="dxa"/>
            <w:gridSpan w:val="2"/>
            <w:vAlign w:val="center"/>
          </w:tcPr>
          <w:p w14:paraId="37218371"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1BBC6450"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9"/>
                <w:w w:val="90"/>
                <w:sz w:val="19"/>
                <w:szCs w:val="19"/>
              </w:rPr>
              <w:t>Diretor</w:t>
            </w:r>
            <w:r w:rsidRPr="006052A1">
              <w:rPr>
                <w:rFonts w:asciiTheme="majorHAnsi" w:hAnsiTheme="majorHAnsi" w:cstheme="majorHAnsi"/>
                <w:spacing w:val="-7"/>
                <w:w w:val="90"/>
                <w:sz w:val="19"/>
                <w:szCs w:val="19"/>
              </w:rPr>
              <w:t xml:space="preserve"> </w:t>
            </w:r>
            <w:r w:rsidRPr="006052A1">
              <w:rPr>
                <w:rFonts w:asciiTheme="majorHAnsi" w:hAnsiTheme="majorHAnsi" w:cstheme="majorHAnsi"/>
                <w:spacing w:val="-8"/>
                <w:w w:val="90"/>
                <w:sz w:val="19"/>
                <w:szCs w:val="19"/>
              </w:rPr>
              <w:t>de</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8"/>
                <w:w w:val="90"/>
                <w:sz w:val="19"/>
                <w:szCs w:val="19"/>
              </w:rPr>
              <w:t>Tesouraria</w:t>
            </w:r>
          </w:p>
        </w:tc>
        <w:tc>
          <w:tcPr>
            <w:tcW w:w="1475" w:type="dxa"/>
            <w:vAlign w:val="center"/>
          </w:tcPr>
          <w:p w14:paraId="256117DF"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18DD9271"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0747B705"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00218EB8" w14:textId="77777777" w:rsidTr="008310BC">
        <w:trPr>
          <w:trHeight w:val="186"/>
        </w:trPr>
        <w:tc>
          <w:tcPr>
            <w:tcW w:w="588" w:type="dxa"/>
            <w:gridSpan w:val="2"/>
            <w:vAlign w:val="center"/>
          </w:tcPr>
          <w:p w14:paraId="21B59691"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4E5DEEA0"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w:t>
            </w:r>
            <w:r w:rsidRPr="006052A1">
              <w:rPr>
                <w:rFonts w:asciiTheme="majorHAnsi" w:hAnsiTheme="majorHAnsi" w:cstheme="majorHAnsi"/>
                <w:spacing w:val="-7"/>
                <w:w w:val="90"/>
                <w:sz w:val="19"/>
                <w:szCs w:val="19"/>
              </w:rPr>
              <w:t xml:space="preserve"> de</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Trânsito</w:t>
            </w:r>
          </w:p>
        </w:tc>
        <w:tc>
          <w:tcPr>
            <w:tcW w:w="1475" w:type="dxa"/>
            <w:vAlign w:val="center"/>
          </w:tcPr>
          <w:p w14:paraId="04984193"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01868E3"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237CA70E"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4754CC0B" w14:textId="77777777" w:rsidTr="008310BC">
        <w:trPr>
          <w:trHeight w:val="186"/>
        </w:trPr>
        <w:tc>
          <w:tcPr>
            <w:tcW w:w="588" w:type="dxa"/>
            <w:gridSpan w:val="2"/>
            <w:vAlign w:val="center"/>
          </w:tcPr>
          <w:p w14:paraId="226CD906"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44CE8D27"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9"/>
                <w:w w:val="90"/>
                <w:sz w:val="19"/>
                <w:szCs w:val="19"/>
              </w:rPr>
              <w:t>Diretor</w:t>
            </w:r>
            <w:r w:rsidRPr="006052A1">
              <w:rPr>
                <w:rFonts w:asciiTheme="majorHAnsi" w:hAnsiTheme="majorHAnsi" w:cstheme="majorHAnsi"/>
                <w:spacing w:val="-8"/>
                <w:w w:val="90"/>
                <w:sz w:val="19"/>
                <w:szCs w:val="19"/>
              </w:rPr>
              <w:t xml:space="preserve"> de</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8"/>
                <w:w w:val="90"/>
                <w:sz w:val="19"/>
                <w:szCs w:val="19"/>
              </w:rPr>
              <w:t>Transportes</w:t>
            </w:r>
          </w:p>
        </w:tc>
        <w:tc>
          <w:tcPr>
            <w:tcW w:w="1475" w:type="dxa"/>
            <w:vAlign w:val="center"/>
          </w:tcPr>
          <w:p w14:paraId="4309EE74"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6F0DB772"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7C439269"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4F0F0595" w14:textId="77777777" w:rsidTr="008310BC">
        <w:trPr>
          <w:trHeight w:val="186"/>
        </w:trPr>
        <w:tc>
          <w:tcPr>
            <w:tcW w:w="588" w:type="dxa"/>
            <w:gridSpan w:val="2"/>
            <w:vAlign w:val="center"/>
          </w:tcPr>
          <w:p w14:paraId="1B248C41"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64254D50"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w:t>
            </w:r>
            <w:r w:rsidRPr="006052A1">
              <w:rPr>
                <w:rFonts w:asciiTheme="majorHAnsi" w:hAnsiTheme="majorHAnsi" w:cstheme="majorHAnsi"/>
                <w:spacing w:val="-7"/>
                <w:w w:val="90"/>
                <w:sz w:val="19"/>
                <w:szCs w:val="19"/>
              </w:rPr>
              <w:t xml:space="preserve"> </w:t>
            </w:r>
            <w:r w:rsidRPr="006052A1">
              <w:rPr>
                <w:rFonts w:asciiTheme="majorHAnsi" w:hAnsiTheme="majorHAnsi" w:cstheme="majorHAnsi"/>
                <w:spacing w:val="-8"/>
                <w:w w:val="90"/>
                <w:sz w:val="19"/>
                <w:szCs w:val="19"/>
              </w:rPr>
              <w:t>de</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8"/>
                <w:w w:val="90"/>
                <w:sz w:val="19"/>
                <w:szCs w:val="19"/>
              </w:rPr>
              <w:t>Tributos</w:t>
            </w:r>
          </w:p>
        </w:tc>
        <w:tc>
          <w:tcPr>
            <w:tcW w:w="1475" w:type="dxa"/>
            <w:vAlign w:val="center"/>
          </w:tcPr>
          <w:p w14:paraId="0613DCA5"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43044C9B"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16FBA5A9"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045EC94B" w14:textId="77777777" w:rsidTr="008310BC">
        <w:trPr>
          <w:trHeight w:val="186"/>
        </w:trPr>
        <w:tc>
          <w:tcPr>
            <w:tcW w:w="588" w:type="dxa"/>
            <w:gridSpan w:val="2"/>
            <w:vAlign w:val="center"/>
          </w:tcPr>
          <w:p w14:paraId="0E560005"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04</w:t>
            </w:r>
          </w:p>
        </w:tc>
        <w:tc>
          <w:tcPr>
            <w:tcW w:w="4165" w:type="dxa"/>
            <w:vAlign w:val="center"/>
          </w:tcPr>
          <w:p w14:paraId="144B7FF5" w14:textId="77777777" w:rsidR="006D799F" w:rsidRPr="006052A1" w:rsidRDefault="006D799F" w:rsidP="004A7BB4">
            <w:pPr>
              <w:pStyle w:val="TableParagraph"/>
              <w:spacing w:line="166" w:lineRule="exact"/>
              <w:ind w:left="9"/>
              <w:rPr>
                <w:rFonts w:asciiTheme="majorHAnsi" w:hAnsiTheme="majorHAnsi" w:cstheme="majorHAnsi"/>
                <w:sz w:val="19"/>
                <w:szCs w:val="19"/>
              </w:rPr>
            </w:pPr>
            <w:r w:rsidRPr="006052A1">
              <w:rPr>
                <w:rFonts w:asciiTheme="majorHAnsi" w:hAnsiTheme="majorHAnsi" w:cstheme="majorHAnsi"/>
                <w:spacing w:val="-8"/>
                <w:w w:val="90"/>
                <w:sz w:val="19"/>
                <w:szCs w:val="19"/>
              </w:rPr>
              <w:t>Diretor 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Unidade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de</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8"/>
                <w:w w:val="90"/>
                <w:sz w:val="19"/>
                <w:szCs w:val="19"/>
              </w:rPr>
              <w:t>Saúde</w:t>
            </w:r>
          </w:p>
        </w:tc>
        <w:tc>
          <w:tcPr>
            <w:tcW w:w="1475" w:type="dxa"/>
            <w:vAlign w:val="center"/>
          </w:tcPr>
          <w:p w14:paraId="2F78A010"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41A15948"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65EB0655" w14:textId="77777777" w:rsidR="006D799F" w:rsidRPr="006052A1" w:rsidRDefault="006D799F" w:rsidP="008310BC">
            <w:pPr>
              <w:pStyle w:val="TableParagraph"/>
              <w:spacing w:line="166" w:lineRule="exact"/>
              <w:ind w:left="152" w:right="114"/>
              <w:jc w:val="center"/>
              <w:rPr>
                <w:rFonts w:asciiTheme="majorHAnsi" w:hAnsiTheme="majorHAnsi" w:cstheme="majorHAnsi"/>
                <w:sz w:val="19"/>
                <w:szCs w:val="19"/>
              </w:rPr>
            </w:pPr>
            <w:r w:rsidRPr="006052A1">
              <w:rPr>
                <w:rFonts w:asciiTheme="majorHAnsi" w:hAnsiTheme="majorHAnsi" w:cstheme="majorHAnsi"/>
                <w:spacing w:val="-8"/>
                <w:w w:val="90"/>
                <w:sz w:val="19"/>
                <w:szCs w:val="19"/>
              </w:rPr>
              <w:t>Ensino</w:t>
            </w:r>
            <w:r w:rsidRPr="006052A1">
              <w:rPr>
                <w:rFonts w:asciiTheme="majorHAnsi" w:hAnsiTheme="majorHAnsi" w:cstheme="majorHAnsi"/>
                <w:spacing w:val="-11"/>
                <w:w w:val="90"/>
                <w:sz w:val="19"/>
                <w:szCs w:val="19"/>
              </w:rPr>
              <w:t xml:space="preserve"> </w:t>
            </w:r>
            <w:r w:rsidRPr="006052A1">
              <w:rPr>
                <w:rFonts w:asciiTheme="majorHAnsi" w:hAnsiTheme="majorHAnsi" w:cstheme="majorHAnsi"/>
                <w:spacing w:val="-7"/>
                <w:w w:val="90"/>
                <w:sz w:val="19"/>
                <w:szCs w:val="19"/>
              </w:rPr>
              <w:t>Médio</w:t>
            </w:r>
            <w:r w:rsidRPr="006052A1">
              <w:rPr>
                <w:rFonts w:asciiTheme="majorHAnsi" w:hAnsiTheme="majorHAnsi" w:cstheme="majorHAnsi"/>
                <w:spacing w:val="-10"/>
                <w:w w:val="90"/>
                <w:sz w:val="19"/>
                <w:szCs w:val="19"/>
              </w:rPr>
              <w:t xml:space="preserve"> </w:t>
            </w:r>
            <w:r w:rsidRPr="006052A1">
              <w:rPr>
                <w:rFonts w:asciiTheme="majorHAnsi" w:hAnsiTheme="majorHAnsi" w:cstheme="majorHAnsi"/>
                <w:spacing w:val="-7"/>
                <w:w w:val="90"/>
                <w:sz w:val="19"/>
                <w:szCs w:val="19"/>
              </w:rPr>
              <w:t>Completo</w:t>
            </w:r>
          </w:p>
        </w:tc>
      </w:tr>
      <w:tr w:rsidR="006D799F" w:rsidRPr="006052A1" w14:paraId="40739EA4" w14:textId="77777777" w:rsidTr="008310BC">
        <w:trPr>
          <w:trHeight w:val="186"/>
        </w:trPr>
        <w:tc>
          <w:tcPr>
            <w:tcW w:w="588" w:type="dxa"/>
            <w:gridSpan w:val="2"/>
            <w:vAlign w:val="center"/>
          </w:tcPr>
          <w:p w14:paraId="435CF0A0"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F8814AC"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Assistência e Desenvolvimento Social</w:t>
            </w:r>
          </w:p>
        </w:tc>
        <w:tc>
          <w:tcPr>
            <w:tcW w:w="1475" w:type="dxa"/>
            <w:vAlign w:val="center"/>
          </w:tcPr>
          <w:p w14:paraId="028DEF91"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1A2C426E"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2EFD24A5"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527557EF" w14:textId="77777777" w:rsidTr="008310BC">
        <w:trPr>
          <w:trHeight w:val="186"/>
        </w:trPr>
        <w:tc>
          <w:tcPr>
            <w:tcW w:w="588" w:type="dxa"/>
            <w:gridSpan w:val="2"/>
            <w:vAlign w:val="center"/>
          </w:tcPr>
          <w:p w14:paraId="2E99C51B"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C2B7A3E"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da Educação</w:t>
            </w:r>
          </w:p>
        </w:tc>
        <w:tc>
          <w:tcPr>
            <w:tcW w:w="1475" w:type="dxa"/>
            <w:vAlign w:val="center"/>
          </w:tcPr>
          <w:p w14:paraId="0AFD89C6"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B9B1DF6"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48D94693"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53D9F14F" w14:textId="77777777" w:rsidTr="008310BC">
        <w:trPr>
          <w:trHeight w:val="186"/>
        </w:trPr>
        <w:tc>
          <w:tcPr>
            <w:tcW w:w="588" w:type="dxa"/>
            <w:gridSpan w:val="2"/>
            <w:vAlign w:val="center"/>
          </w:tcPr>
          <w:p w14:paraId="7ABB4031"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7C9A85DE"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da Saúde</w:t>
            </w:r>
          </w:p>
        </w:tc>
        <w:tc>
          <w:tcPr>
            <w:tcW w:w="1475" w:type="dxa"/>
            <w:vAlign w:val="center"/>
          </w:tcPr>
          <w:p w14:paraId="4F0E8F68"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CA06910"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30EB7450"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5EE7754F" w14:textId="77777777" w:rsidTr="008310BC">
        <w:trPr>
          <w:trHeight w:val="186"/>
        </w:trPr>
        <w:tc>
          <w:tcPr>
            <w:tcW w:w="588" w:type="dxa"/>
            <w:gridSpan w:val="2"/>
            <w:vAlign w:val="center"/>
          </w:tcPr>
          <w:p w14:paraId="6B0B5224"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2C5B253E"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Agricultura e Abastecimento</w:t>
            </w:r>
          </w:p>
        </w:tc>
        <w:tc>
          <w:tcPr>
            <w:tcW w:w="1475" w:type="dxa"/>
            <w:vAlign w:val="center"/>
          </w:tcPr>
          <w:p w14:paraId="3FB0803C"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13446ED"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7D91D6B9"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0FBFA04E" w14:textId="77777777" w:rsidTr="008310BC">
        <w:trPr>
          <w:trHeight w:val="186"/>
        </w:trPr>
        <w:tc>
          <w:tcPr>
            <w:tcW w:w="588" w:type="dxa"/>
            <w:gridSpan w:val="2"/>
            <w:vAlign w:val="center"/>
          </w:tcPr>
          <w:p w14:paraId="708C4C83"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1601E3F"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Cultura e Turismo</w:t>
            </w:r>
          </w:p>
        </w:tc>
        <w:tc>
          <w:tcPr>
            <w:tcW w:w="1475" w:type="dxa"/>
            <w:vAlign w:val="center"/>
          </w:tcPr>
          <w:p w14:paraId="6F753D03"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FB28C07"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7FB2F721"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49282131" w14:textId="77777777" w:rsidTr="008310BC">
        <w:trPr>
          <w:trHeight w:val="378"/>
        </w:trPr>
        <w:tc>
          <w:tcPr>
            <w:tcW w:w="588" w:type="dxa"/>
            <w:gridSpan w:val="2"/>
            <w:vAlign w:val="center"/>
          </w:tcPr>
          <w:p w14:paraId="457598CB"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4B737006"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Desenvolvimento Econômico e</w:t>
            </w:r>
          </w:p>
          <w:p w14:paraId="269D6C93"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Tecnológico</w:t>
            </w:r>
          </w:p>
        </w:tc>
        <w:tc>
          <w:tcPr>
            <w:tcW w:w="1475" w:type="dxa"/>
            <w:vAlign w:val="center"/>
          </w:tcPr>
          <w:p w14:paraId="005B0771"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F392AD4"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0F2CEA60"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7ED91B42" w14:textId="77777777" w:rsidTr="008310BC">
        <w:trPr>
          <w:trHeight w:val="186"/>
        </w:trPr>
        <w:tc>
          <w:tcPr>
            <w:tcW w:w="588" w:type="dxa"/>
            <w:gridSpan w:val="2"/>
            <w:vAlign w:val="center"/>
          </w:tcPr>
          <w:p w14:paraId="238E371C"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21E4ECA3"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Esportes e Lazer</w:t>
            </w:r>
          </w:p>
        </w:tc>
        <w:tc>
          <w:tcPr>
            <w:tcW w:w="1475" w:type="dxa"/>
            <w:vAlign w:val="center"/>
          </w:tcPr>
          <w:p w14:paraId="6656FD48"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23FABB8"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4FAB6F49"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1EAA50A5" w14:textId="77777777" w:rsidTr="008310BC">
        <w:trPr>
          <w:trHeight w:val="186"/>
        </w:trPr>
        <w:tc>
          <w:tcPr>
            <w:tcW w:w="588" w:type="dxa"/>
            <w:gridSpan w:val="2"/>
            <w:vAlign w:val="center"/>
          </w:tcPr>
          <w:p w14:paraId="69F7A7B6"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CE9F151"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Gestão Pública</w:t>
            </w:r>
          </w:p>
        </w:tc>
        <w:tc>
          <w:tcPr>
            <w:tcW w:w="1475" w:type="dxa"/>
            <w:vAlign w:val="center"/>
          </w:tcPr>
          <w:p w14:paraId="15DBA877"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26DA9042"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29DD0234"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6F5AFB56" w14:textId="77777777" w:rsidTr="008310BC">
        <w:trPr>
          <w:trHeight w:val="186"/>
        </w:trPr>
        <w:tc>
          <w:tcPr>
            <w:tcW w:w="588" w:type="dxa"/>
            <w:gridSpan w:val="2"/>
            <w:vAlign w:val="center"/>
          </w:tcPr>
          <w:p w14:paraId="06E495EC"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0A583942"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Governo</w:t>
            </w:r>
          </w:p>
        </w:tc>
        <w:tc>
          <w:tcPr>
            <w:tcW w:w="1475" w:type="dxa"/>
            <w:vAlign w:val="center"/>
          </w:tcPr>
          <w:p w14:paraId="75994721"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144AB8FF"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11A7D9CB"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731457DA" w14:textId="77777777" w:rsidTr="008310BC">
        <w:trPr>
          <w:trHeight w:val="186"/>
        </w:trPr>
        <w:tc>
          <w:tcPr>
            <w:tcW w:w="588" w:type="dxa"/>
            <w:gridSpan w:val="2"/>
            <w:vAlign w:val="center"/>
          </w:tcPr>
          <w:p w14:paraId="10691419"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2A34AE51"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Obras e Urbanismo</w:t>
            </w:r>
          </w:p>
        </w:tc>
        <w:tc>
          <w:tcPr>
            <w:tcW w:w="1475" w:type="dxa"/>
            <w:vAlign w:val="center"/>
          </w:tcPr>
          <w:p w14:paraId="42102BD9"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016EF62F"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18E70E17"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6B5183D6" w14:textId="77777777" w:rsidTr="008310BC">
        <w:trPr>
          <w:trHeight w:val="186"/>
        </w:trPr>
        <w:tc>
          <w:tcPr>
            <w:tcW w:w="588" w:type="dxa"/>
            <w:gridSpan w:val="2"/>
            <w:vAlign w:val="center"/>
          </w:tcPr>
          <w:p w14:paraId="6E7B472F"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0A66B769"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Municipal de Segurança e Trânsito</w:t>
            </w:r>
          </w:p>
        </w:tc>
        <w:tc>
          <w:tcPr>
            <w:tcW w:w="1475" w:type="dxa"/>
            <w:vAlign w:val="center"/>
          </w:tcPr>
          <w:p w14:paraId="2196E8D3"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56EAA8A"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 xml:space="preserve">Lei </w:t>
            </w:r>
            <w:r w:rsidRPr="006052A1">
              <w:rPr>
                <w:rFonts w:asciiTheme="majorHAnsi" w:hAnsiTheme="majorHAnsi" w:cstheme="majorHAnsi"/>
                <w:sz w:val="19"/>
                <w:szCs w:val="19"/>
              </w:rPr>
              <w:lastRenderedPageBreak/>
              <w:t>específica</w:t>
            </w:r>
          </w:p>
        </w:tc>
        <w:tc>
          <w:tcPr>
            <w:tcW w:w="1708" w:type="dxa"/>
            <w:gridSpan w:val="2"/>
            <w:vAlign w:val="center"/>
          </w:tcPr>
          <w:p w14:paraId="71913956"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4D37F845" w14:textId="77777777" w:rsidTr="008310BC">
        <w:trPr>
          <w:trHeight w:val="186"/>
        </w:trPr>
        <w:tc>
          <w:tcPr>
            <w:tcW w:w="588" w:type="dxa"/>
            <w:gridSpan w:val="2"/>
            <w:vAlign w:val="center"/>
          </w:tcPr>
          <w:p w14:paraId="313BA2A7"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57DBA886"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Secretário de Meio Ambiente</w:t>
            </w:r>
          </w:p>
        </w:tc>
        <w:tc>
          <w:tcPr>
            <w:tcW w:w="1475" w:type="dxa"/>
            <w:vAlign w:val="center"/>
          </w:tcPr>
          <w:p w14:paraId="20DCFDF0"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5906B12F"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w:t>
            </w:r>
          </w:p>
        </w:tc>
        <w:tc>
          <w:tcPr>
            <w:tcW w:w="1708" w:type="dxa"/>
            <w:gridSpan w:val="2"/>
            <w:vAlign w:val="center"/>
          </w:tcPr>
          <w:p w14:paraId="70C83F79"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6D799F" w:rsidRPr="006052A1" w14:paraId="31D7AFA2" w14:textId="77777777" w:rsidTr="008310BC">
        <w:trPr>
          <w:trHeight w:val="186"/>
        </w:trPr>
        <w:tc>
          <w:tcPr>
            <w:tcW w:w="588" w:type="dxa"/>
            <w:gridSpan w:val="2"/>
            <w:vAlign w:val="center"/>
          </w:tcPr>
          <w:p w14:paraId="773C5DE2"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61EA99BD"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Diretor de Serviços Ambientais</w:t>
            </w:r>
          </w:p>
        </w:tc>
        <w:tc>
          <w:tcPr>
            <w:tcW w:w="1475" w:type="dxa"/>
            <w:vAlign w:val="center"/>
          </w:tcPr>
          <w:p w14:paraId="0018E492"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560560A5"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27598F35"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Ensino Médio</w:t>
            </w:r>
          </w:p>
        </w:tc>
      </w:tr>
      <w:tr w:rsidR="008310BC" w:rsidRPr="006052A1" w14:paraId="6C2B3AC7" w14:textId="77777777" w:rsidTr="008310BC">
        <w:trPr>
          <w:trHeight w:val="187"/>
        </w:trPr>
        <w:tc>
          <w:tcPr>
            <w:tcW w:w="588" w:type="dxa"/>
            <w:gridSpan w:val="2"/>
            <w:vAlign w:val="center"/>
          </w:tcPr>
          <w:p w14:paraId="3A79A95A"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65" w:type="dxa"/>
            <w:vAlign w:val="center"/>
          </w:tcPr>
          <w:p w14:paraId="6862B0D1" w14:textId="77777777" w:rsidR="006D799F" w:rsidRPr="006052A1" w:rsidRDefault="006D799F" w:rsidP="004A7BB4">
            <w:pPr>
              <w:pStyle w:val="TableParagraph"/>
              <w:spacing w:line="166" w:lineRule="exact"/>
              <w:ind w:left="9"/>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Diretor de Controle, Fiscalização e Proteção ambiental</w:t>
            </w:r>
          </w:p>
        </w:tc>
        <w:tc>
          <w:tcPr>
            <w:tcW w:w="1475" w:type="dxa"/>
            <w:vAlign w:val="center"/>
          </w:tcPr>
          <w:p w14:paraId="2D263AF0"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2EAFCA14"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8" w:type="dxa"/>
            <w:gridSpan w:val="2"/>
            <w:vAlign w:val="center"/>
          </w:tcPr>
          <w:p w14:paraId="28E82048"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Ensino Médio</w:t>
            </w:r>
          </w:p>
        </w:tc>
      </w:tr>
      <w:tr w:rsidR="008310BC" w:rsidRPr="006052A1" w14:paraId="61D81395" w14:textId="77777777" w:rsidTr="008310BC">
        <w:trPr>
          <w:gridAfter w:val="1"/>
          <w:wAfter w:w="7" w:type="dxa"/>
          <w:trHeight w:val="187"/>
        </w:trPr>
        <w:tc>
          <w:tcPr>
            <w:tcW w:w="576" w:type="dxa"/>
            <w:vAlign w:val="center"/>
          </w:tcPr>
          <w:p w14:paraId="63FAD4F2"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77" w:type="dxa"/>
            <w:gridSpan w:val="2"/>
            <w:vAlign w:val="center"/>
          </w:tcPr>
          <w:p w14:paraId="28C836BC"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Diretor de Projetos de Educação e Preservação Ambiental</w:t>
            </w:r>
          </w:p>
        </w:tc>
        <w:tc>
          <w:tcPr>
            <w:tcW w:w="1475" w:type="dxa"/>
            <w:vAlign w:val="center"/>
          </w:tcPr>
          <w:p w14:paraId="23E89693"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2CE55BCC"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1" w:type="dxa"/>
            <w:vAlign w:val="center"/>
          </w:tcPr>
          <w:p w14:paraId="75FF6524"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Ensino Médio</w:t>
            </w:r>
          </w:p>
        </w:tc>
      </w:tr>
      <w:tr w:rsidR="008310BC" w:rsidRPr="006052A1" w14:paraId="286AA83D" w14:textId="77777777" w:rsidTr="008310BC">
        <w:trPr>
          <w:gridAfter w:val="1"/>
          <w:wAfter w:w="7" w:type="dxa"/>
          <w:trHeight w:val="378"/>
        </w:trPr>
        <w:tc>
          <w:tcPr>
            <w:tcW w:w="576" w:type="dxa"/>
            <w:vAlign w:val="center"/>
          </w:tcPr>
          <w:p w14:paraId="39741E8F"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77" w:type="dxa"/>
            <w:gridSpan w:val="2"/>
            <w:vAlign w:val="center"/>
          </w:tcPr>
          <w:p w14:paraId="36C52F36"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Secretára da Mulher</w:t>
            </w:r>
          </w:p>
        </w:tc>
        <w:tc>
          <w:tcPr>
            <w:tcW w:w="1475" w:type="dxa"/>
            <w:vAlign w:val="center"/>
          </w:tcPr>
          <w:p w14:paraId="45B10D99"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34637E66"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 R$</w:t>
            </w:r>
          </w:p>
          <w:p w14:paraId="67F4E465"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5.086,47</w:t>
            </w:r>
          </w:p>
        </w:tc>
        <w:tc>
          <w:tcPr>
            <w:tcW w:w="1701" w:type="dxa"/>
            <w:vAlign w:val="center"/>
          </w:tcPr>
          <w:p w14:paraId="38EAF2A0"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4A7BB4" w:rsidRPr="006052A1" w14:paraId="73DC10F1" w14:textId="77777777" w:rsidTr="008310BC">
        <w:trPr>
          <w:gridAfter w:val="1"/>
          <w:wAfter w:w="7" w:type="dxa"/>
          <w:trHeight w:val="186"/>
        </w:trPr>
        <w:tc>
          <w:tcPr>
            <w:tcW w:w="576" w:type="dxa"/>
            <w:vAlign w:val="center"/>
          </w:tcPr>
          <w:p w14:paraId="1EC4E3E9"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77" w:type="dxa"/>
            <w:gridSpan w:val="2"/>
            <w:vAlign w:val="center"/>
          </w:tcPr>
          <w:p w14:paraId="02681A85"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Comandante da Guarda Civil Municipal</w:t>
            </w:r>
          </w:p>
        </w:tc>
        <w:tc>
          <w:tcPr>
            <w:tcW w:w="1475" w:type="dxa"/>
            <w:vAlign w:val="center"/>
          </w:tcPr>
          <w:p w14:paraId="6ECE0E9F"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213CD57"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8AA</w:t>
            </w:r>
          </w:p>
        </w:tc>
        <w:tc>
          <w:tcPr>
            <w:tcW w:w="1701" w:type="dxa"/>
            <w:vAlign w:val="center"/>
          </w:tcPr>
          <w:p w14:paraId="7CB982CE"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Ensino Médio Completo</w:t>
            </w:r>
          </w:p>
        </w:tc>
      </w:tr>
      <w:tr w:rsidR="004A7BB4" w:rsidRPr="006052A1" w14:paraId="2D21A3D2" w14:textId="77777777" w:rsidTr="008310BC">
        <w:trPr>
          <w:gridAfter w:val="1"/>
          <w:wAfter w:w="7" w:type="dxa"/>
          <w:trHeight w:val="186"/>
        </w:trPr>
        <w:tc>
          <w:tcPr>
            <w:tcW w:w="576" w:type="dxa"/>
            <w:vAlign w:val="center"/>
          </w:tcPr>
          <w:p w14:paraId="5C82F458"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02</w:t>
            </w:r>
          </w:p>
        </w:tc>
        <w:tc>
          <w:tcPr>
            <w:tcW w:w="4177" w:type="dxa"/>
            <w:gridSpan w:val="2"/>
            <w:vAlign w:val="center"/>
          </w:tcPr>
          <w:p w14:paraId="26E4CB7B"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Diretor Administrativo de Apoio</w:t>
            </w:r>
          </w:p>
        </w:tc>
        <w:tc>
          <w:tcPr>
            <w:tcW w:w="1475" w:type="dxa"/>
            <w:vAlign w:val="center"/>
          </w:tcPr>
          <w:p w14:paraId="325EFCA9"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010FA41C"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6A</w:t>
            </w:r>
          </w:p>
        </w:tc>
        <w:tc>
          <w:tcPr>
            <w:tcW w:w="1701" w:type="dxa"/>
            <w:vAlign w:val="center"/>
          </w:tcPr>
          <w:p w14:paraId="501768F0"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4A7BB4" w:rsidRPr="006052A1" w14:paraId="6736BF38" w14:textId="77777777" w:rsidTr="008310BC">
        <w:trPr>
          <w:gridAfter w:val="1"/>
          <w:wAfter w:w="7" w:type="dxa"/>
          <w:trHeight w:val="378"/>
        </w:trPr>
        <w:tc>
          <w:tcPr>
            <w:tcW w:w="576" w:type="dxa"/>
            <w:vAlign w:val="center"/>
          </w:tcPr>
          <w:p w14:paraId="7E966C0D"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77" w:type="dxa"/>
            <w:gridSpan w:val="2"/>
            <w:vAlign w:val="center"/>
          </w:tcPr>
          <w:p w14:paraId="6BBC3AD6"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Coordenador de atendimento aos Dependentes Químicos</w:t>
            </w:r>
          </w:p>
        </w:tc>
        <w:tc>
          <w:tcPr>
            <w:tcW w:w="1475" w:type="dxa"/>
            <w:vAlign w:val="center"/>
          </w:tcPr>
          <w:p w14:paraId="2F2A175C"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7CCEE262"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 R$</w:t>
            </w:r>
          </w:p>
          <w:p w14:paraId="27CFD21F"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4.950,00</w:t>
            </w:r>
          </w:p>
        </w:tc>
        <w:tc>
          <w:tcPr>
            <w:tcW w:w="1701" w:type="dxa"/>
            <w:vAlign w:val="center"/>
          </w:tcPr>
          <w:p w14:paraId="6ABCC74D"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r w:rsidR="004A7BB4" w:rsidRPr="006052A1" w14:paraId="48B6CAF6" w14:textId="77777777" w:rsidTr="008310BC">
        <w:trPr>
          <w:gridAfter w:val="1"/>
          <w:wAfter w:w="7" w:type="dxa"/>
          <w:trHeight w:val="378"/>
        </w:trPr>
        <w:tc>
          <w:tcPr>
            <w:tcW w:w="576" w:type="dxa"/>
            <w:vAlign w:val="center"/>
          </w:tcPr>
          <w:p w14:paraId="3A52B6EA" w14:textId="77777777" w:rsidR="006D799F" w:rsidRPr="006052A1" w:rsidRDefault="006D799F" w:rsidP="008310BC">
            <w:pPr>
              <w:pStyle w:val="TableParagraph"/>
              <w:spacing w:line="166" w:lineRule="exact"/>
              <w:ind w:left="164" w:right="129"/>
              <w:jc w:val="center"/>
              <w:rPr>
                <w:rFonts w:asciiTheme="majorHAnsi" w:hAnsiTheme="majorHAnsi" w:cstheme="majorHAnsi"/>
                <w:sz w:val="19"/>
                <w:szCs w:val="19"/>
              </w:rPr>
            </w:pPr>
            <w:r w:rsidRPr="006052A1">
              <w:rPr>
                <w:rFonts w:asciiTheme="majorHAnsi" w:hAnsiTheme="majorHAnsi" w:cstheme="majorHAnsi"/>
                <w:sz w:val="19"/>
                <w:szCs w:val="19"/>
              </w:rPr>
              <w:t>01</w:t>
            </w:r>
          </w:p>
        </w:tc>
        <w:tc>
          <w:tcPr>
            <w:tcW w:w="4177" w:type="dxa"/>
            <w:gridSpan w:val="2"/>
            <w:vAlign w:val="center"/>
          </w:tcPr>
          <w:p w14:paraId="123FF43F"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Coordenador Municipal do Sistema de Proteção e Defesa</w:t>
            </w:r>
          </w:p>
          <w:p w14:paraId="3A89C212"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r w:rsidRPr="006052A1">
              <w:rPr>
                <w:rFonts w:asciiTheme="majorHAnsi" w:hAnsiTheme="majorHAnsi" w:cstheme="majorHAnsi"/>
                <w:spacing w:val="-8"/>
                <w:w w:val="90"/>
                <w:sz w:val="19"/>
                <w:szCs w:val="19"/>
              </w:rPr>
              <w:t>Civil</w:t>
            </w:r>
          </w:p>
        </w:tc>
        <w:tc>
          <w:tcPr>
            <w:tcW w:w="1475" w:type="dxa"/>
            <w:vAlign w:val="center"/>
          </w:tcPr>
          <w:p w14:paraId="51E6F452" w14:textId="77777777" w:rsidR="006D799F" w:rsidRPr="006052A1" w:rsidRDefault="006D799F" w:rsidP="004A7BB4">
            <w:pPr>
              <w:pStyle w:val="TableParagraph"/>
              <w:spacing w:line="166" w:lineRule="exact"/>
              <w:ind w:left="196" w:right="169"/>
              <w:jc w:val="center"/>
              <w:rPr>
                <w:rFonts w:asciiTheme="majorHAnsi" w:hAnsiTheme="majorHAnsi" w:cstheme="majorHAnsi"/>
                <w:sz w:val="19"/>
                <w:szCs w:val="19"/>
              </w:rPr>
            </w:pPr>
            <w:r w:rsidRPr="006052A1">
              <w:rPr>
                <w:rFonts w:asciiTheme="majorHAnsi" w:hAnsiTheme="majorHAnsi" w:cstheme="majorHAnsi"/>
                <w:sz w:val="19"/>
                <w:szCs w:val="19"/>
              </w:rPr>
              <w:t>40hs</w:t>
            </w:r>
          </w:p>
        </w:tc>
        <w:tc>
          <w:tcPr>
            <w:tcW w:w="1276" w:type="dxa"/>
            <w:vAlign w:val="center"/>
          </w:tcPr>
          <w:p w14:paraId="2437C814"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Lei específica R$</w:t>
            </w:r>
          </w:p>
          <w:p w14:paraId="0B037C63" w14:textId="77777777" w:rsidR="006D799F" w:rsidRPr="006052A1" w:rsidRDefault="006D799F" w:rsidP="004A7BB4">
            <w:pPr>
              <w:pStyle w:val="TableParagraph"/>
              <w:spacing w:line="166" w:lineRule="exact"/>
              <w:ind w:left="190" w:right="158"/>
              <w:jc w:val="center"/>
              <w:rPr>
                <w:rFonts w:asciiTheme="majorHAnsi" w:hAnsiTheme="majorHAnsi" w:cstheme="majorHAnsi"/>
                <w:sz w:val="19"/>
                <w:szCs w:val="19"/>
              </w:rPr>
            </w:pPr>
            <w:r w:rsidRPr="006052A1">
              <w:rPr>
                <w:rFonts w:asciiTheme="majorHAnsi" w:hAnsiTheme="majorHAnsi" w:cstheme="majorHAnsi"/>
                <w:sz w:val="19"/>
                <w:szCs w:val="19"/>
              </w:rPr>
              <w:t>4.950,00</w:t>
            </w:r>
          </w:p>
        </w:tc>
        <w:tc>
          <w:tcPr>
            <w:tcW w:w="1701" w:type="dxa"/>
            <w:vAlign w:val="center"/>
          </w:tcPr>
          <w:p w14:paraId="1FC7A2A1" w14:textId="77777777" w:rsidR="006D799F" w:rsidRPr="006052A1" w:rsidRDefault="006D799F" w:rsidP="008310BC">
            <w:pPr>
              <w:pStyle w:val="TableParagraph"/>
              <w:spacing w:line="166" w:lineRule="exact"/>
              <w:ind w:left="9"/>
              <w:jc w:val="center"/>
              <w:rPr>
                <w:rFonts w:asciiTheme="majorHAnsi" w:hAnsiTheme="majorHAnsi" w:cstheme="majorHAnsi"/>
                <w:spacing w:val="-8"/>
                <w:w w:val="90"/>
                <w:sz w:val="19"/>
                <w:szCs w:val="19"/>
              </w:rPr>
            </w:pPr>
          </w:p>
        </w:tc>
      </w:tr>
    </w:tbl>
    <w:p w14:paraId="3FC92879" w14:textId="77777777" w:rsidR="006D799F" w:rsidRPr="006052A1" w:rsidRDefault="006D799F" w:rsidP="006D799F">
      <w:pPr>
        <w:pStyle w:val="NormalWeb"/>
        <w:spacing w:before="0" w:beforeAutospacing="0"/>
        <w:jc w:val="center"/>
        <w:rPr>
          <w:rFonts w:asciiTheme="majorHAnsi" w:hAnsiTheme="majorHAnsi" w:cstheme="majorHAnsi"/>
          <w:b/>
          <w:sz w:val="19"/>
          <w:szCs w:val="19"/>
        </w:rPr>
      </w:pPr>
    </w:p>
    <w:sectPr w:rsidR="006D799F" w:rsidRPr="006052A1" w:rsidSect="004B7C1E">
      <w:headerReference w:type="default" r:id="rId7"/>
      <w:footerReference w:type="default" r:id="rId8"/>
      <w:pgSz w:w="11906" w:h="16838"/>
      <w:pgMar w:top="113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93D4" w14:textId="77777777" w:rsidR="005507F1" w:rsidRDefault="005507F1" w:rsidP="00B35EA5">
      <w:pPr>
        <w:spacing w:after="0"/>
      </w:pPr>
      <w:r>
        <w:separator/>
      </w:r>
    </w:p>
  </w:endnote>
  <w:endnote w:type="continuationSeparator" w:id="0">
    <w:p w14:paraId="2C274EFC" w14:textId="77777777" w:rsidR="005507F1" w:rsidRDefault="005507F1" w:rsidP="00B35E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461315"/>
      <w:docPartObj>
        <w:docPartGallery w:val="Page Numbers (Bottom of Page)"/>
        <w:docPartUnique/>
      </w:docPartObj>
    </w:sdtPr>
    <w:sdtContent>
      <w:p w14:paraId="3608D922" w14:textId="76563859" w:rsidR="00B35EA5" w:rsidRDefault="00B35EA5" w:rsidP="00CC5B5A">
        <w:pPr>
          <w:pStyle w:val="Rodap"/>
          <w:jc w:val="right"/>
        </w:pPr>
        <w:r>
          <w:fldChar w:fldCharType="begin"/>
        </w:r>
        <w:r>
          <w:instrText>PAGE   \* MERGEFORMAT</w:instrText>
        </w:r>
        <w:r>
          <w:fldChar w:fldCharType="separate"/>
        </w:r>
        <w:r>
          <w:t>2</w:t>
        </w:r>
        <w:r>
          <w:fldChar w:fldCharType="end"/>
        </w:r>
      </w:p>
    </w:sdtContent>
  </w:sdt>
  <w:p w14:paraId="530A1C3D" w14:textId="77777777" w:rsidR="00B35EA5" w:rsidRDefault="00B35E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F410A" w14:textId="77777777" w:rsidR="005507F1" w:rsidRDefault="005507F1" w:rsidP="00B35EA5">
      <w:pPr>
        <w:spacing w:after="0"/>
      </w:pPr>
      <w:r>
        <w:separator/>
      </w:r>
    </w:p>
  </w:footnote>
  <w:footnote w:type="continuationSeparator" w:id="0">
    <w:p w14:paraId="0D78EA03" w14:textId="77777777" w:rsidR="005507F1" w:rsidRDefault="005507F1" w:rsidP="00B35EA5">
      <w:pPr>
        <w:spacing w:after="0"/>
      </w:pPr>
      <w:r>
        <w:continuationSeparator/>
      </w:r>
    </w:p>
  </w:footnote>
  <w:footnote w:id="1">
    <w:p w14:paraId="1266EA73" w14:textId="77777777" w:rsidR="00C05C91" w:rsidRDefault="00C05C91" w:rsidP="00C05C91">
      <w:pPr>
        <w:pStyle w:val="Textodenotaderodap"/>
        <w:rPr>
          <w:rStyle w:val="Hyperlink"/>
          <w:rFonts w:ascii="Arial" w:hAnsi="Arial" w:cs="Arial"/>
          <w:b/>
          <w:bCs/>
          <w:sz w:val="20"/>
          <w:szCs w:val="20"/>
        </w:rPr>
      </w:pPr>
      <w:r w:rsidRPr="00C05C91">
        <w:rPr>
          <w:rStyle w:val="Refdenotaderodap"/>
          <w:rFonts w:ascii="Arial" w:hAnsi="Arial" w:cs="Arial"/>
          <w:b/>
          <w:bCs/>
          <w:sz w:val="20"/>
          <w:szCs w:val="20"/>
        </w:rPr>
        <w:footnoteRef/>
      </w:r>
      <w:r w:rsidRPr="00C05C91">
        <w:rPr>
          <w:rFonts w:ascii="Arial" w:hAnsi="Arial" w:cs="Arial"/>
          <w:b/>
          <w:bCs/>
          <w:sz w:val="20"/>
          <w:szCs w:val="20"/>
        </w:rPr>
        <w:t xml:space="preserve"> Os dados do Painel da Violência contra a Mulher podem ser consultados em: </w:t>
      </w:r>
      <w:hyperlink r:id="rId1" w:history="1">
        <w:r w:rsidRPr="00C05C91">
          <w:rPr>
            <w:rStyle w:val="Hyperlink"/>
            <w:rFonts w:ascii="Arial" w:hAnsi="Arial" w:cs="Arial"/>
            <w:b/>
            <w:bCs/>
            <w:sz w:val="20"/>
            <w:szCs w:val="20"/>
          </w:rPr>
          <w:t>forumseguranca.org.br/painel-</w:t>
        </w:r>
        <w:proofErr w:type="spellStart"/>
        <w:r w:rsidRPr="00C05C91">
          <w:rPr>
            <w:rStyle w:val="Hyperlink"/>
            <w:rFonts w:ascii="Arial" w:hAnsi="Arial" w:cs="Arial"/>
            <w:b/>
            <w:bCs/>
            <w:sz w:val="20"/>
            <w:szCs w:val="20"/>
          </w:rPr>
          <w:t>violencia</w:t>
        </w:r>
        <w:proofErr w:type="spellEnd"/>
        <w:r w:rsidRPr="00C05C91">
          <w:rPr>
            <w:rStyle w:val="Hyperlink"/>
            <w:rFonts w:ascii="Arial" w:hAnsi="Arial" w:cs="Arial"/>
            <w:b/>
            <w:bCs/>
            <w:sz w:val="20"/>
            <w:szCs w:val="20"/>
          </w:rPr>
          <w:t>-contra-a-mulher/</w:t>
        </w:r>
      </w:hyperlink>
    </w:p>
    <w:p w14:paraId="1A7DBBC8" w14:textId="77777777" w:rsidR="00C05C91" w:rsidRDefault="00C05C91" w:rsidP="00C05C91">
      <w:pPr>
        <w:pStyle w:val="Textodenotaderodap"/>
        <w:rPr>
          <w:rFonts w:ascii="Arial" w:hAnsi="Arial" w:cs="Arial"/>
          <w:b/>
          <w:bCs/>
          <w:sz w:val="20"/>
          <w:szCs w:val="20"/>
        </w:rPr>
      </w:pPr>
    </w:p>
    <w:p w14:paraId="1904FB0E" w14:textId="77777777" w:rsidR="009076E4" w:rsidRPr="00C05C91" w:rsidRDefault="009076E4" w:rsidP="00C05C91">
      <w:pPr>
        <w:pStyle w:val="Textodenotaderodap"/>
        <w:rPr>
          <w:rFonts w:ascii="Arial" w:hAnsi="Arial" w:cs="Arial"/>
          <w:b/>
          <w:bCs/>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0C6F" w14:textId="0BAEC051" w:rsidR="00826218" w:rsidRPr="00FB5F5D" w:rsidRDefault="00826218">
    <w:pPr>
      <w:pStyle w:val="Cabealho"/>
      <w:rPr>
        <w:rFonts w:ascii="Tahoma" w:hAnsi="Tahoma" w:cs="Tahoma"/>
      </w:rPr>
    </w:pPr>
    <w:r w:rsidRPr="00FB5F5D">
      <w:rPr>
        <w:rFonts w:ascii="Tahoma" w:hAnsi="Tahoma" w:cs="Tahoma"/>
        <w:noProof/>
        <w:sz w:val="28"/>
        <w:szCs w:val="28"/>
      </w:rPr>
      <w:drawing>
        <wp:inline distT="0" distB="0" distL="0" distR="0" wp14:anchorId="4A148EA9" wp14:editId="38310146">
          <wp:extent cx="5832000" cy="802046"/>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000" cy="80204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79"/>
    <w:rsid w:val="00030AA7"/>
    <w:rsid w:val="00030ADE"/>
    <w:rsid w:val="000C7CFE"/>
    <w:rsid w:val="000F57C4"/>
    <w:rsid w:val="000F7BA1"/>
    <w:rsid w:val="00171D3B"/>
    <w:rsid w:val="00185873"/>
    <w:rsid w:val="001D295C"/>
    <w:rsid w:val="00214A28"/>
    <w:rsid w:val="00216AC8"/>
    <w:rsid w:val="00234979"/>
    <w:rsid w:val="00240D88"/>
    <w:rsid w:val="002718DC"/>
    <w:rsid w:val="00321E94"/>
    <w:rsid w:val="00353BF1"/>
    <w:rsid w:val="00382B5F"/>
    <w:rsid w:val="003A7017"/>
    <w:rsid w:val="003C1350"/>
    <w:rsid w:val="003C5C73"/>
    <w:rsid w:val="004257FD"/>
    <w:rsid w:val="004446E6"/>
    <w:rsid w:val="00446314"/>
    <w:rsid w:val="00450119"/>
    <w:rsid w:val="004A5A37"/>
    <w:rsid w:val="004A7BB4"/>
    <w:rsid w:val="004B7C1E"/>
    <w:rsid w:val="004D0E92"/>
    <w:rsid w:val="005009C6"/>
    <w:rsid w:val="005159E0"/>
    <w:rsid w:val="00527A8B"/>
    <w:rsid w:val="00542A0C"/>
    <w:rsid w:val="005507F1"/>
    <w:rsid w:val="005545CE"/>
    <w:rsid w:val="00581E9D"/>
    <w:rsid w:val="005A5C39"/>
    <w:rsid w:val="005E06B8"/>
    <w:rsid w:val="006052A1"/>
    <w:rsid w:val="00657196"/>
    <w:rsid w:val="006701F1"/>
    <w:rsid w:val="006C1CBF"/>
    <w:rsid w:val="006D799F"/>
    <w:rsid w:val="006F30B7"/>
    <w:rsid w:val="00746ACD"/>
    <w:rsid w:val="007672E0"/>
    <w:rsid w:val="0078564E"/>
    <w:rsid w:val="007B46F8"/>
    <w:rsid w:val="007D2982"/>
    <w:rsid w:val="007D4A45"/>
    <w:rsid w:val="00812CFB"/>
    <w:rsid w:val="00826218"/>
    <w:rsid w:val="008310BC"/>
    <w:rsid w:val="00855956"/>
    <w:rsid w:val="00864A76"/>
    <w:rsid w:val="0088235F"/>
    <w:rsid w:val="008C43A6"/>
    <w:rsid w:val="008C530B"/>
    <w:rsid w:val="008D5AA9"/>
    <w:rsid w:val="00905430"/>
    <w:rsid w:val="009076E4"/>
    <w:rsid w:val="0091227E"/>
    <w:rsid w:val="00934872"/>
    <w:rsid w:val="0095327C"/>
    <w:rsid w:val="0096635E"/>
    <w:rsid w:val="009926B3"/>
    <w:rsid w:val="009B0D9C"/>
    <w:rsid w:val="00A030C6"/>
    <w:rsid w:val="00A2401F"/>
    <w:rsid w:val="00A56E50"/>
    <w:rsid w:val="00A6041D"/>
    <w:rsid w:val="00A73460"/>
    <w:rsid w:val="00AC0D2C"/>
    <w:rsid w:val="00B011C9"/>
    <w:rsid w:val="00B35EA5"/>
    <w:rsid w:val="00B63D86"/>
    <w:rsid w:val="00BD4E48"/>
    <w:rsid w:val="00C05C91"/>
    <w:rsid w:val="00C06C48"/>
    <w:rsid w:val="00C25E12"/>
    <w:rsid w:val="00C311D9"/>
    <w:rsid w:val="00C32EAE"/>
    <w:rsid w:val="00C42222"/>
    <w:rsid w:val="00CA410F"/>
    <w:rsid w:val="00CB04FC"/>
    <w:rsid w:val="00CC5B5A"/>
    <w:rsid w:val="00CD1682"/>
    <w:rsid w:val="00D663E5"/>
    <w:rsid w:val="00D72B34"/>
    <w:rsid w:val="00D73663"/>
    <w:rsid w:val="00DA3491"/>
    <w:rsid w:val="00DA5002"/>
    <w:rsid w:val="00DB74E6"/>
    <w:rsid w:val="00DC4783"/>
    <w:rsid w:val="00DD3963"/>
    <w:rsid w:val="00E33486"/>
    <w:rsid w:val="00E57783"/>
    <w:rsid w:val="00EA649D"/>
    <w:rsid w:val="00EE5C84"/>
    <w:rsid w:val="00F05285"/>
    <w:rsid w:val="00F60438"/>
    <w:rsid w:val="00F7464C"/>
    <w:rsid w:val="00FB5F5D"/>
    <w:rsid w:val="00FB70E7"/>
    <w:rsid w:val="00FB7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EA92"/>
  <w15:chartTrackingRefBased/>
  <w15:docId w15:val="{08743307-DBAB-4401-BD8A-7486AA04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har"/>
    <w:uiPriority w:val="9"/>
    <w:semiHidden/>
    <w:unhideWhenUsed/>
    <w:qFormat/>
    <w:rsid w:val="00542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har"/>
    <w:uiPriority w:val="9"/>
    <w:qFormat/>
    <w:rsid w:val="00214A28"/>
    <w:pPr>
      <w:spacing w:before="100" w:beforeAutospacing="1" w:after="100" w:afterAutospacing="1"/>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iscreet">
    <w:name w:val="discreet"/>
    <w:basedOn w:val="Normal"/>
    <w:rsid w:val="001D295C"/>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D295C"/>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214A28"/>
    <w:rPr>
      <w:rFonts w:ascii="Times New Roman" w:eastAsia="Times New Roman" w:hAnsi="Times New Roman" w:cs="Times New Roman"/>
      <w:b/>
      <w:bCs/>
      <w:sz w:val="24"/>
      <w:szCs w:val="24"/>
      <w:lang w:eastAsia="pt-BR"/>
    </w:rPr>
  </w:style>
  <w:style w:type="paragraph" w:customStyle="1" w:styleId="1texto">
    <w:name w:val="1texto"/>
    <w:basedOn w:val="Normal"/>
    <w:rsid w:val="00214A28"/>
    <w:pPr>
      <w:spacing w:before="100" w:beforeAutospacing="1" w:after="100" w:afterAutospacing="1"/>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14A28"/>
    <w:rPr>
      <w:i/>
      <w:iCs/>
    </w:rPr>
  </w:style>
  <w:style w:type="character" w:styleId="Hyperlink">
    <w:name w:val="Hyperlink"/>
    <w:basedOn w:val="Fontepargpadro"/>
    <w:uiPriority w:val="99"/>
    <w:semiHidden/>
    <w:unhideWhenUsed/>
    <w:rsid w:val="00214A28"/>
    <w:rPr>
      <w:color w:val="0000FF"/>
      <w:u w:val="single"/>
    </w:rPr>
  </w:style>
  <w:style w:type="paragraph" w:customStyle="1" w:styleId="texto">
    <w:name w:val="texto"/>
    <w:basedOn w:val="Normal"/>
    <w:rsid w:val="00214A28"/>
    <w:pPr>
      <w:spacing w:before="100" w:beforeAutospacing="1" w:after="100" w:afterAutospacing="1"/>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214A28"/>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214A2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35EA5"/>
    <w:pPr>
      <w:tabs>
        <w:tab w:val="center" w:pos="4252"/>
        <w:tab w:val="right" w:pos="8504"/>
      </w:tabs>
      <w:spacing w:after="0"/>
    </w:pPr>
  </w:style>
  <w:style w:type="character" w:customStyle="1" w:styleId="CabealhoChar">
    <w:name w:val="Cabeçalho Char"/>
    <w:basedOn w:val="Fontepargpadro"/>
    <w:link w:val="Cabealho"/>
    <w:uiPriority w:val="99"/>
    <w:rsid w:val="00B35EA5"/>
  </w:style>
  <w:style w:type="paragraph" w:styleId="Rodap">
    <w:name w:val="footer"/>
    <w:basedOn w:val="Normal"/>
    <w:link w:val="RodapChar"/>
    <w:uiPriority w:val="99"/>
    <w:unhideWhenUsed/>
    <w:rsid w:val="00B35EA5"/>
    <w:pPr>
      <w:tabs>
        <w:tab w:val="center" w:pos="4252"/>
        <w:tab w:val="right" w:pos="8504"/>
      </w:tabs>
      <w:spacing w:after="0"/>
    </w:pPr>
  </w:style>
  <w:style w:type="character" w:customStyle="1" w:styleId="RodapChar">
    <w:name w:val="Rodapé Char"/>
    <w:basedOn w:val="Fontepargpadro"/>
    <w:link w:val="Rodap"/>
    <w:uiPriority w:val="99"/>
    <w:rsid w:val="00B35EA5"/>
  </w:style>
  <w:style w:type="character" w:customStyle="1" w:styleId="Ttulo3Char">
    <w:name w:val="Título 3 Char"/>
    <w:basedOn w:val="Fontepargpadro"/>
    <w:link w:val="Ttulo3"/>
    <w:uiPriority w:val="9"/>
    <w:semiHidden/>
    <w:rsid w:val="00542A0C"/>
    <w:rPr>
      <w:rFonts w:asciiTheme="majorHAnsi" w:eastAsiaTheme="majorEastAsia" w:hAnsiTheme="majorHAnsi" w:cstheme="majorBidi"/>
      <w:color w:val="1F3763" w:themeColor="accent1" w:themeShade="7F"/>
      <w:sz w:val="24"/>
      <w:szCs w:val="24"/>
    </w:rPr>
  </w:style>
  <w:style w:type="character" w:customStyle="1" w:styleId="gd">
    <w:name w:val="gd"/>
    <w:basedOn w:val="Fontepargpadro"/>
    <w:rsid w:val="00542A0C"/>
  </w:style>
  <w:style w:type="character" w:customStyle="1" w:styleId="g3">
    <w:name w:val="g3"/>
    <w:basedOn w:val="Fontepargpadro"/>
    <w:rsid w:val="00542A0C"/>
  </w:style>
  <w:style w:type="character" w:customStyle="1" w:styleId="hb">
    <w:name w:val="hb"/>
    <w:basedOn w:val="Fontepargpadro"/>
    <w:rsid w:val="00542A0C"/>
  </w:style>
  <w:style w:type="character" w:customStyle="1" w:styleId="g2">
    <w:name w:val="g2"/>
    <w:basedOn w:val="Fontepargpadro"/>
    <w:rsid w:val="00542A0C"/>
  </w:style>
  <w:style w:type="character" w:styleId="Forte">
    <w:name w:val="Strong"/>
    <w:basedOn w:val="Fontepargpadro"/>
    <w:uiPriority w:val="22"/>
    <w:qFormat/>
    <w:rsid w:val="00AC0D2C"/>
    <w:rPr>
      <w:b/>
      <w:bCs/>
    </w:rPr>
  </w:style>
  <w:style w:type="character" w:styleId="Refdenotaderodap">
    <w:name w:val="footnote reference"/>
    <w:basedOn w:val="Fontepargpadro"/>
    <w:uiPriority w:val="99"/>
    <w:semiHidden/>
    <w:unhideWhenUsed/>
    <w:rsid w:val="00AC0D2C"/>
    <w:rPr>
      <w:vertAlign w:val="superscript"/>
    </w:rPr>
  </w:style>
  <w:style w:type="paragraph" w:styleId="Recuodecorpodetexto">
    <w:name w:val="Body Text Indent"/>
    <w:basedOn w:val="Normal"/>
    <w:link w:val="RecuodecorpodetextoChar"/>
    <w:rsid w:val="00CA410F"/>
    <w:pPr>
      <w:spacing w:after="0"/>
      <w:ind w:firstLine="3402"/>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CA410F"/>
    <w:rPr>
      <w:rFonts w:ascii="Arial" w:eastAsia="Times New Roman" w:hAnsi="Arial" w:cs="Times New Roman"/>
      <w:szCs w:val="20"/>
      <w:lang w:eastAsia="pt-BR"/>
    </w:rPr>
  </w:style>
  <w:style w:type="paragraph" w:styleId="TextosemFormatao">
    <w:name w:val="Plain Text"/>
    <w:basedOn w:val="Normal"/>
    <w:link w:val="TextosemFormataoChar"/>
    <w:unhideWhenUsed/>
    <w:rsid w:val="007D2982"/>
    <w:pPr>
      <w:spacing w:after="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D2982"/>
    <w:rPr>
      <w:rFonts w:ascii="Courier New" w:eastAsia="Times New Roman" w:hAnsi="Courier New" w:cs="Courier New"/>
      <w:sz w:val="20"/>
      <w:szCs w:val="20"/>
      <w:lang w:eastAsia="pt-BR"/>
    </w:rPr>
  </w:style>
  <w:style w:type="paragraph" w:styleId="Corpodetexto">
    <w:name w:val="Body Text"/>
    <w:basedOn w:val="Normal"/>
    <w:link w:val="CorpodetextoChar"/>
    <w:uiPriority w:val="99"/>
    <w:semiHidden/>
    <w:unhideWhenUsed/>
    <w:rsid w:val="002718DC"/>
    <w:pPr>
      <w:spacing w:after="120"/>
    </w:pPr>
  </w:style>
  <w:style w:type="character" w:customStyle="1" w:styleId="CorpodetextoChar">
    <w:name w:val="Corpo de texto Char"/>
    <w:basedOn w:val="Fontepargpadro"/>
    <w:link w:val="Corpodetexto"/>
    <w:uiPriority w:val="99"/>
    <w:semiHidden/>
    <w:rsid w:val="002718DC"/>
  </w:style>
  <w:style w:type="table" w:customStyle="1" w:styleId="TableNormal">
    <w:name w:val="Table Normal"/>
    <w:uiPriority w:val="2"/>
    <w:semiHidden/>
    <w:unhideWhenUsed/>
    <w:qFormat/>
    <w:rsid w:val="006D799F"/>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799F"/>
    <w:pPr>
      <w:widowControl w:val="0"/>
      <w:autoSpaceDE w:val="0"/>
      <w:autoSpaceDN w:val="0"/>
      <w:spacing w:after="0"/>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3328">
      <w:bodyDiv w:val="1"/>
      <w:marLeft w:val="0"/>
      <w:marRight w:val="0"/>
      <w:marTop w:val="0"/>
      <w:marBottom w:val="0"/>
      <w:divBdr>
        <w:top w:val="none" w:sz="0" w:space="0" w:color="auto"/>
        <w:left w:val="none" w:sz="0" w:space="0" w:color="auto"/>
        <w:bottom w:val="none" w:sz="0" w:space="0" w:color="auto"/>
        <w:right w:val="none" w:sz="0" w:space="0" w:color="auto"/>
      </w:divBdr>
      <w:divsChild>
        <w:div w:id="1021586112">
          <w:marLeft w:val="0"/>
          <w:marRight w:val="0"/>
          <w:marTop w:val="0"/>
          <w:marBottom w:val="0"/>
          <w:divBdr>
            <w:top w:val="none" w:sz="0" w:space="0" w:color="auto"/>
            <w:left w:val="none" w:sz="0" w:space="0" w:color="auto"/>
            <w:bottom w:val="none" w:sz="0" w:space="0" w:color="auto"/>
            <w:right w:val="none" w:sz="0" w:space="0" w:color="auto"/>
          </w:divBdr>
          <w:divsChild>
            <w:div w:id="289630681">
              <w:marLeft w:val="0"/>
              <w:marRight w:val="0"/>
              <w:marTop w:val="0"/>
              <w:marBottom w:val="0"/>
              <w:divBdr>
                <w:top w:val="none" w:sz="0" w:space="0" w:color="auto"/>
                <w:left w:val="none" w:sz="0" w:space="0" w:color="auto"/>
                <w:bottom w:val="none" w:sz="0" w:space="0" w:color="auto"/>
                <w:right w:val="none" w:sz="0" w:space="0" w:color="auto"/>
              </w:divBdr>
            </w:div>
            <w:div w:id="1602180040">
              <w:marLeft w:val="300"/>
              <w:marRight w:val="0"/>
              <w:marTop w:val="0"/>
              <w:marBottom w:val="0"/>
              <w:divBdr>
                <w:top w:val="none" w:sz="0" w:space="0" w:color="auto"/>
                <w:left w:val="none" w:sz="0" w:space="0" w:color="auto"/>
                <w:bottom w:val="none" w:sz="0" w:space="0" w:color="auto"/>
                <w:right w:val="none" w:sz="0" w:space="0" w:color="auto"/>
              </w:divBdr>
            </w:div>
            <w:div w:id="891891156">
              <w:marLeft w:val="300"/>
              <w:marRight w:val="0"/>
              <w:marTop w:val="0"/>
              <w:marBottom w:val="0"/>
              <w:divBdr>
                <w:top w:val="none" w:sz="0" w:space="0" w:color="auto"/>
                <w:left w:val="none" w:sz="0" w:space="0" w:color="auto"/>
                <w:bottom w:val="none" w:sz="0" w:space="0" w:color="auto"/>
                <w:right w:val="none" w:sz="0" w:space="0" w:color="auto"/>
              </w:divBdr>
            </w:div>
            <w:div w:id="800927631">
              <w:marLeft w:val="0"/>
              <w:marRight w:val="0"/>
              <w:marTop w:val="0"/>
              <w:marBottom w:val="0"/>
              <w:divBdr>
                <w:top w:val="none" w:sz="0" w:space="0" w:color="auto"/>
                <w:left w:val="none" w:sz="0" w:space="0" w:color="auto"/>
                <w:bottom w:val="none" w:sz="0" w:space="0" w:color="auto"/>
                <w:right w:val="none" w:sz="0" w:space="0" w:color="auto"/>
              </w:divBdr>
            </w:div>
            <w:div w:id="586814621">
              <w:marLeft w:val="60"/>
              <w:marRight w:val="0"/>
              <w:marTop w:val="0"/>
              <w:marBottom w:val="0"/>
              <w:divBdr>
                <w:top w:val="none" w:sz="0" w:space="0" w:color="auto"/>
                <w:left w:val="none" w:sz="0" w:space="0" w:color="auto"/>
                <w:bottom w:val="none" w:sz="0" w:space="0" w:color="auto"/>
                <w:right w:val="none" w:sz="0" w:space="0" w:color="auto"/>
              </w:divBdr>
            </w:div>
          </w:divsChild>
        </w:div>
        <w:div w:id="776100724">
          <w:marLeft w:val="0"/>
          <w:marRight w:val="0"/>
          <w:marTop w:val="0"/>
          <w:marBottom w:val="0"/>
          <w:divBdr>
            <w:top w:val="none" w:sz="0" w:space="0" w:color="auto"/>
            <w:left w:val="none" w:sz="0" w:space="0" w:color="auto"/>
            <w:bottom w:val="none" w:sz="0" w:space="0" w:color="auto"/>
            <w:right w:val="none" w:sz="0" w:space="0" w:color="auto"/>
          </w:divBdr>
          <w:divsChild>
            <w:div w:id="985162760">
              <w:marLeft w:val="0"/>
              <w:marRight w:val="0"/>
              <w:marTop w:val="120"/>
              <w:marBottom w:val="0"/>
              <w:divBdr>
                <w:top w:val="none" w:sz="0" w:space="0" w:color="auto"/>
                <w:left w:val="none" w:sz="0" w:space="0" w:color="auto"/>
                <w:bottom w:val="none" w:sz="0" w:space="0" w:color="auto"/>
                <w:right w:val="none" w:sz="0" w:space="0" w:color="auto"/>
              </w:divBdr>
              <w:divsChild>
                <w:div w:id="7389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2800">
      <w:bodyDiv w:val="1"/>
      <w:marLeft w:val="0"/>
      <w:marRight w:val="0"/>
      <w:marTop w:val="0"/>
      <w:marBottom w:val="0"/>
      <w:divBdr>
        <w:top w:val="none" w:sz="0" w:space="0" w:color="auto"/>
        <w:left w:val="none" w:sz="0" w:space="0" w:color="auto"/>
        <w:bottom w:val="none" w:sz="0" w:space="0" w:color="auto"/>
        <w:right w:val="none" w:sz="0" w:space="0" w:color="auto"/>
      </w:divBdr>
    </w:div>
    <w:div w:id="1882283425">
      <w:bodyDiv w:val="1"/>
      <w:marLeft w:val="0"/>
      <w:marRight w:val="0"/>
      <w:marTop w:val="0"/>
      <w:marBottom w:val="0"/>
      <w:divBdr>
        <w:top w:val="none" w:sz="0" w:space="0" w:color="auto"/>
        <w:left w:val="none" w:sz="0" w:space="0" w:color="auto"/>
        <w:bottom w:val="none" w:sz="0" w:space="0" w:color="auto"/>
        <w:right w:val="none" w:sz="0" w:space="0" w:color="auto"/>
      </w:divBdr>
      <w:divsChild>
        <w:div w:id="1609585472">
          <w:marLeft w:val="0"/>
          <w:marRight w:val="0"/>
          <w:marTop w:val="0"/>
          <w:marBottom w:val="0"/>
          <w:divBdr>
            <w:top w:val="none" w:sz="0" w:space="0" w:color="auto"/>
            <w:left w:val="none" w:sz="0" w:space="0" w:color="auto"/>
            <w:bottom w:val="none" w:sz="0" w:space="0" w:color="auto"/>
            <w:right w:val="none" w:sz="0" w:space="0" w:color="auto"/>
          </w:divBdr>
          <w:divsChild>
            <w:div w:id="999389365">
              <w:marLeft w:val="0"/>
              <w:marRight w:val="0"/>
              <w:marTop w:val="0"/>
              <w:marBottom w:val="0"/>
              <w:divBdr>
                <w:top w:val="none" w:sz="0" w:space="0" w:color="auto"/>
                <w:left w:val="none" w:sz="0" w:space="0" w:color="auto"/>
                <w:bottom w:val="none" w:sz="0" w:space="0" w:color="auto"/>
                <w:right w:val="none" w:sz="0" w:space="0" w:color="auto"/>
              </w:divBdr>
            </w:div>
            <w:div w:id="1930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085">
      <w:bodyDiv w:val="1"/>
      <w:marLeft w:val="0"/>
      <w:marRight w:val="0"/>
      <w:marTop w:val="0"/>
      <w:marBottom w:val="0"/>
      <w:divBdr>
        <w:top w:val="none" w:sz="0" w:space="0" w:color="auto"/>
        <w:left w:val="none" w:sz="0" w:space="0" w:color="auto"/>
        <w:bottom w:val="none" w:sz="0" w:space="0" w:color="auto"/>
        <w:right w:val="none" w:sz="0" w:space="0" w:color="auto"/>
      </w:divBdr>
    </w:div>
    <w:div w:id="2020883540">
      <w:bodyDiv w:val="1"/>
      <w:marLeft w:val="0"/>
      <w:marRight w:val="0"/>
      <w:marTop w:val="0"/>
      <w:marBottom w:val="0"/>
      <w:divBdr>
        <w:top w:val="none" w:sz="0" w:space="0" w:color="auto"/>
        <w:left w:val="none" w:sz="0" w:space="0" w:color="auto"/>
        <w:bottom w:val="none" w:sz="0" w:space="0" w:color="auto"/>
        <w:right w:val="none" w:sz="0" w:space="0" w:color="auto"/>
      </w:divBdr>
      <w:divsChild>
        <w:div w:id="945504830">
          <w:marLeft w:val="0"/>
          <w:marRight w:val="0"/>
          <w:marTop w:val="0"/>
          <w:marBottom w:val="225"/>
          <w:divBdr>
            <w:top w:val="none" w:sz="0" w:space="0" w:color="auto"/>
            <w:left w:val="none" w:sz="0" w:space="0" w:color="auto"/>
            <w:bottom w:val="none" w:sz="0" w:space="0" w:color="auto"/>
            <w:right w:val="none" w:sz="0" w:space="0" w:color="auto"/>
          </w:divBdr>
        </w:div>
        <w:div w:id="1668557218">
          <w:marLeft w:val="240"/>
          <w:marRight w:val="0"/>
          <w:marTop w:val="0"/>
          <w:marBottom w:val="120"/>
          <w:divBdr>
            <w:top w:val="none" w:sz="0" w:space="0" w:color="auto"/>
            <w:left w:val="none" w:sz="0" w:space="0" w:color="auto"/>
            <w:bottom w:val="none" w:sz="0" w:space="0" w:color="auto"/>
            <w:right w:val="none" w:sz="0" w:space="0" w:color="auto"/>
          </w:divBdr>
        </w:div>
        <w:div w:id="129899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rumseguranca.org.br/painel-violencia-contra-a-mul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8996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cp:lastPrinted>2022-09-02T18:32:00Z</cp:lastPrinted>
  <dcterms:created xsi:type="dcterms:W3CDTF">2024-06-27T16:37:00Z</dcterms:created>
  <dcterms:modified xsi:type="dcterms:W3CDTF">2024-06-27T16:37:00Z</dcterms:modified>
</cp:coreProperties>
</file>