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2EC1" w14:textId="77777777" w:rsidR="00B85652" w:rsidRPr="00DD3482" w:rsidRDefault="00B85652" w:rsidP="003F1E96">
      <w:pPr>
        <w:tabs>
          <w:tab w:val="left" w:pos="6480"/>
        </w:tabs>
        <w:rPr>
          <w:rFonts w:ascii="Tahoma" w:hAnsi="Tahoma" w:cs="Tahoma"/>
          <w:sz w:val="24"/>
          <w:szCs w:val="24"/>
        </w:rPr>
      </w:pPr>
    </w:p>
    <w:p w14:paraId="226CB118" w14:textId="6AC4A17B" w:rsidR="003F1E96" w:rsidRPr="00DD3482" w:rsidRDefault="003F1E96" w:rsidP="003F1E96">
      <w:pPr>
        <w:tabs>
          <w:tab w:val="left" w:pos="6480"/>
        </w:tabs>
        <w:rPr>
          <w:rFonts w:ascii="Tahoma" w:hAnsi="Tahoma" w:cs="Tahoma"/>
          <w:sz w:val="24"/>
          <w:szCs w:val="24"/>
        </w:rPr>
      </w:pPr>
      <w:r w:rsidRPr="00DD3482">
        <w:rPr>
          <w:rFonts w:ascii="Tahoma" w:hAnsi="Tahoma" w:cs="Tahoma"/>
          <w:sz w:val="24"/>
          <w:szCs w:val="24"/>
        </w:rPr>
        <w:t>OFÍCIO Nº.</w:t>
      </w:r>
      <w:r w:rsidR="00DF30AC" w:rsidRPr="00DD3482">
        <w:rPr>
          <w:rFonts w:ascii="Tahoma" w:hAnsi="Tahoma" w:cs="Tahoma"/>
          <w:sz w:val="24"/>
          <w:szCs w:val="24"/>
        </w:rPr>
        <w:t>3</w:t>
      </w:r>
      <w:r w:rsidR="00E50702" w:rsidRPr="00DD3482">
        <w:rPr>
          <w:rFonts w:ascii="Tahoma" w:hAnsi="Tahoma" w:cs="Tahoma"/>
          <w:sz w:val="24"/>
          <w:szCs w:val="24"/>
        </w:rPr>
        <w:t>31</w:t>
      </w:r>
      <w:r w:rsidRPr="00DD3482">
        <w:rPr>
          <w:rFonts w:ascii="Tahoma" w:hAnsi="Tahoma" w:cs="Tahoma"/>
          <w:sz w:val="24"/>
          <w:szCs w:val="24"/>
        </w:rPr>
        <w:t>/2024.</w:t>
      </w:r>
    </w:p>
    <w:p w14:paraId="3ED2AE2D" w14:textId="1801E347" w:rsidR="003F1E96" w:rsidRDefault="003F1E96" w:rsidP="003F1E96">
      <w:pPr>
        <w:tabs>
          <w:tab w:val="left" w:pos="6480"/>
        </w:tabs>
        <w:jc w:val="right"/>
        <w:rPr>
          <w:rFonts w:ascii="Tahoma" w:hAnsi="Tahoma" w:cs="Tahoma"/>
          <w:sz w:val="24"/>
          <w:szCs w:val="24"/>
        </w:rPr>
      </w:pPr>
      <w:r w:rsidRPr="00DD3482">
        <w:rPr>
          <w:rFonts w:ascii="Tahoma" w:hAnsi="Tahoma" w:cs="Tahoma"/>
          <w:sz w:val="24"/>
          <w:szCs w:val="24"/>
        </w:rPr>
        <w:t xml:space="preserve">Monte Azul Paulista, </w:t>
      </w:r>
      <w:r w:rsidR="00E50702" w:rsidRPr="00DD3482">
        <w:rPr>
          <w:rFonts w:ascii="Tahoma" w:hAnsi="Tahoma" w:cs="Tahoma"/>
          <w:sz w:val="24"/>
          <w:szCs w:val="24"/>
        </w:rPr>
        <w:t>24</w:t>
      </w:r>
      <w:r w:rsidRPr="00DD3482">
        <w:rPr>
          <w:rFonts w:ascii="Tahoma" w:hAnsi="Tahoma" w:cs="Tahoma"/>
          <w:sz w:val="24"/>
          <w:szCs w:val="24"/>
        </w:rPr>
        <w:t xml:space="preserve"> de </w:t>
      </w:r>
      <w:r w:rsidR="00DD3482" w:rsidRPr="00DD3482">
        <w:rPr>
          <w:rFonts w:ascii="Tahoma" w:hAnsi="Tahoma" w:cs="Tahoma"/>
          <w:sz w:val="24"/>
          <w:szCs w:val="24"/>
        </w:rPr>
        <w:t>o</w:t>
      </w:r>
      <w:r w:rsidR="00B85652" w:rsidRPr="00DD3482">
        <w:rPr>
          <w:rFonts w:ascii="Tahoma" w:hAnsi="Tahoma" w:cs="Tahoma"/>
          <w:sz w:val="24"/>
          <w:szCs w:val="24"/>
        </w:rPr>
        <w:t>utubro</w:t>
      </w:r>
      <w:r w:rsidRPr="00DD3482">
        <w:rPr>
          <w:rFonts w:ascii="Tahoma" w:hAnsi="Tahoma" w:cs="Tahoma"/>
          <w:sz w:val="24"/>
          <w:szCs w:val="24"/>
        </w:rPr>
        <w:t xml:space="preserve"> de 2024.</w:t>
      </w:r>
    </w:p>
    <w:p w14:paraId="7B1161D1" w14:textId="77777777" w:rsidR="00DD3482" w:rsidRPr="00195FAB" w:rsidRDefault="00DD3482" w:rsidP="00DD3482">
      <w:pPr>
        <w:spacing w:after="0"/>
        <w:ind w:firstLine="2880"/>
        <w:jc w:val="both"/>
        <w:rPr>
          <w:rFonts w:ascii="Tahoma" w:hAnsi="Tahoma" w:cs="Tahoma"/>
          <w:b/>
          <w:bCs/>
          <w:i/>
          <w:sz w:val="24"/>
          <w:szCs w:val="24"/>
        </w:rPr>
      </w:pPr>
    </w:p>
    <w:p w14:paraId="64E288FB" w14:textId="77777777" w:rsidR="00DD3482" w:rsidRPr="00DD3482" w:rsidRDefault="00DD3482" w:rsidP="00DD3482">
      <w:pPr>
        <w:spacing w:after="0"/>
        <w:jc w:val="both"/>
        <w:rPr>
          <w:rFonts w:ascii="Tahoma" w:hAnsi="Tahoma" w:cs="Tahoma"/>
          <w:bCs/>
          <w:sz w:val="24"/>
          <w:szCs w:val="24"/>
        </w:rPr>
      </w:pPr>
      <w:r w:rsidRPr="00DD3482">
        <w:rPr>
          <w:rFonts w:ascii="Tahoma" w:hAnsi="Tahoma" w:cs="Tahoma"/>
          <w:bCs/>
          <w:sz w:val="24"/>
          <w:szCs w:val="24"/>
        </w:rPr>
        <w:t>Ao</w:t>
      </w:r>
    </w:p>
    <w:p w14:paraId="61AE0157" w14:textId="77777777" w:rsidR="00DD3482" w:rsidRPr="00195FAB" w:rsidRDefault="00DD3482" w:rsidP="00DD3482">
      <w:pPr>
        <w:spacing w:after="0"/>
        <w:jc w:val="both"/>
        <w:rPr>
          <w:rFonts w:ascii="Tahoma" w:hAnsi="Tahoma" w:cs="Tahoma"/>
          <w:b/>
          <w:bCs/>
          <w:sz w:val="24"/>
          <w:szCs w:val="24"/>
        </w:rPr>
      </w:pPr>
      <w:r w:rsidRPr="00DD3482">
        <w:rPr>
          <w:rFonts w:ascii="Tahoma" w:hAnsi="Tahoma" w:cs="Tahoma"/>
          <w:bCs/>
          <w:sz w:val="24"/>
          <w:szCs w:val="24"/>
        </w:rPr>
        <w:t>Excelentíssimo Senhor</w:t>
      </w:r>
      <w:r w:rsidRPr="00195FAB">
        <w:rPr>
          <w:rFonts w:ascii="Tahoma" w:hAnsi="Tahoma" w:cs="Tahoma"/>
          <w:b/>
          <w:bCs/>
          <w:sz w:val="24"/>
          <w:szCs w:val="24"/>
        </w:rPr>
        <w:t xml:space="preserve">   </w:t>
      </w:r>
    </w:p>
    <w:p w14:paraId="6B763F9E" w14:textId="77777777" w:rsidR="00DD3482" w:rsidRPr="00195FAB" w:rsidRDefault="00DD3482" w:rsidP="00DD3482">
      <w:pPr>
        <w:spacing w:after="0"/>
        <w:jc w:val="both"/>
        <w:rPr>
          <w:rFonts w:ascii="Tahoma" w:hAnsi="Tahoma" w:cs="Tahoma"/>
          <w:b/>
          <w:bCs/>
          <w:sz w:val="24"/>
          <w:szCs w:val="24"/>
        </w:rPr>
      </w:pPr>
      <w:r w:rsidRPr="00195FAB">
        <w:rPr>
          <w:rFonts w:ascii="Tahoma" w:hAnsi="Tahoma" w:cs="Tahoma"/>
          <w:b/>
          <w:bCs/>
          <w:sz w:val="24"/>
          <w:szCs w:val="24"/>
          <w:u w:val="single"/>
        </w:rPr>
        <w:t>FÁBIO JERÔNIMO MARQUES</w:t>
      </w:r>
      <w:r w:rsidRPr="00195FAB">
        <w:rPr>
          <w:rFonts w:ascii="Tahoma" w:hAnsi="Tahoma" w:cs="Tahoma"/>
          <w:b/>
          <w:bCs/>
          <w:sz w:val="24"/>
          <w:szCs w:val="24"/>
        </w:rPr>
        <w:t>,</w:t>
      </w:r>
    </w:p>
    <w:p w14:paraId="32738882" w14:textId="77777777" w:rsidR="00DD3482" w:rsidRPr="00DD3482" w:rsidRDefault="00DD3482" w:rsidP="00DD3482">
      <w:pPr>
        <w:spacing w:after="0"/>
        <w:jc w:val="both"/>
        <w:rPr>
          <w:rFonts w:ascii="Tahoma" w:hAnsi="Tahoma" w:cs="Tahoma"/>
          <w:bCs/>
          <w:sz w:val="24"/>
          <w:szCs w:val="24"/>
        </w:rPr>
      </w:pPr>
      <w:proofErr w:type="gramStart"/>
      <w:r w:rsidRPr="00DD3482">
        <w:rPr>
          <w:rFonts w:ascii="Tahoma" w:hAnsi="Tahoma" w:cs="Tahoma"/>
          <w:bCs/>
          <w:sz w:val="24"/>
          <w:szCs w:val="24"/>
        </w:rPr>
        <w:t>DD. Presidente</w:t>
      </w:r>
      <w:proofErr w:type="gramEnd"/>
      <w:r w:rsidRPr="00DD3482">
        <w:rPr>
          <w:rFonts w:ascii="Tahoma" w:hAnsi="Tahoma" w:cs="Tahoma"/>
          <w:bCs/>
          <w:sz w:val="24"/>
          <w:szCs w:val="24"/>
        </w:rPr>
        <w:t xml:space="preserve"> da Câmara Municipal</w:t>
      </w:r>
    </w:p>
    <w:p w14:paraId="1548C3AA" w14:textId="77777777" w:rsidR="00DD3482" w:rsidRPr="00DD3482" w:rsidRDefault="00DD3482" w:rsidP="00DD3482">
      <w:pPr>
        <w:spacing w:after="0"/>
        <w:jc w:val="both"/>
        <w:rPr>
          <w:rFonts w:ascii="Tahoma" w:hAnsi="Tahoma" w:cs="Tahoma"/>
          <w:bCs/>
          <w:sz w:val="24"/>
          <w:szCs w:val="24"/>
        </w:rPr>
      </w:pPr>
      <w:r w:rsidRPr="00DD3482">
        <w:rPr>
          <w:rFonts w:ascii="Tahoma" w:hAnsi="Tahoma" w:cs="Tahoma"/>
          <w:bCs/>
          <w:sz w:val="24"/>
          <w:szCs w:val="24"/>
          <w:u w:val="single"/>
        </w:rPr>
        <w:t>N e s t a</w:t>
      </w:r>
    </w:p>
    <w:p w14:paraId="5ADB2514" w14:textId="5138CE3B" w:rsidR="00DD3482" w:rsidRPr="00DD3482" w:rsidRDefault="00DD3482" w:rsidP="00DD3482">
      <w:pPr>
        <w:tabs>
          <w:tab w:val="left" w:pos="6480"/>
        </w:tabs>
        <w:rPr>
          <w:rFonts w:ascii="Tahoma" w:hAnsi="Tahoma" w:cs="Tahoma"/>
          <w:sz w:val="24"/>
          <w:szCs w:val="24"/>
        </w:rPr>
      </w:pPr>
    </w:p>
    <w:p w14:paraId="3370C0A0" w14:textId="77777777" w:rsidR="003F1E96" w:rsidRPr="00DD3482" w:rsidRDefault="003F1E96" w:rsidP="003F1E96">
      <w:pPr>
        <w:tabs>
          <w:tab w:val="left" w:pos="6480"/>
        </w:tabs>
        <w:rPr>
          <w:rFonts w:ascii="Tahoma" w:hAnsi="Tahoma" w:cs="Tahoma"/>
          <w:sz w:val="24"/>
          <w:szCs w:val="24"/>
        </w:rPr>
      </w:pPr>
      <w:r w:rsidRPr="00DD3482">
        <w:rPr>
          <w:rFonts w:ascii="Tahoma" w:hAnsi="Tahoma" w:cs="Tahoma"/>
          <w:sz w:val="24"/>
          <w:szCs w:val="24"/>
        </w:rPr>
        <w:t>Senhor Presidente:</w:t>
      </w:r>
    </w:p>
    <w:p w14:paraId="079A9085" w14:textId="77777777" w:rsidR="003F1E96" w:rsidRPr="00DD3482" w:rsidRDefault="003F1E96" w:rsidP="003F1E96">
      <w:pPr>
        <w:spacing w:after="0" w:line="216" w:lineRule="auto"/>
        <w:ind w:firstLine="426"/>
        <w:jc w:val="both"/>
        <w:rPr>
          <w:rFonts w:ascii="Tahoma" w:hAnsi="Tahoma" w:cs="Tahoma"/>
          <w:sz w:val="24"/>
          <w:szCs w:val="24"/>
        </w:rPr>
      </w:pPr>
    </w:p>
    <w:p w14:paraId="4FA7025A" w14:textId="5969003C" w:rsidR="003F1E96" w:rsidRPr="00DD3482" w:rsidRDefault="003F1E96" w:rsidP="00FC4A9E">
      <w:pPr>
        <w:pStyle w:val="normas-ementa"/>
        <w:shd w:val="clear" w:color="auto" w:fill="FFFFFF"/>
        <w:spacing w:before="0" w:beforeAutospacing="0" w:after="150" w:afterAutospacing="0"/>
        <w:jc w:val="both"/>
        <w:rPr>
          <w:rFonts w:ascii="Tahoma" w:hAnsi="Tahoma" w:cs="Tahoma"/>
          <w:bCs/>
          <w:iCs/>
          <w:spacing w:val="-2"/>
          <w:position w:val="2"/>
        </w:rPr>
      </w:pPr>
      <w:r w:rsidRPr="00DD3482">
        <w:rPr>
          <w:rFonts w:ascii="Tahoma" w:hAnsi="Tahoma" w:cs="Tahoma"/>
        </w:rPr>
        <w:t xml:space="preserve">                                            </w:t>
      </w:r>
      <w:r w:rsidR="00FC4A9E" w:rsidRPr="00DD3482">
        <w:rPr>
          <w:rFonts w:ascii="Tahoma" w:hAnsi="Tahoma" w:cs="Tahoma"/>
        </w:rPr>
        <w:t xml:space="preserve">     </w:t>
      </w:r>
      <w:r w:rsidRPr="00DD3482">
        <w:rPr>
          <w:rFonts w:ascii="Tahoma" w:hAnsi="Tahoma" w:cs="Tahoma"/>
        </w:rPr>
        <w:t xml:space="preserve">    Temos a honra de submeter à apreciação dessa Colenda Casa de Leis, o Projeto de Lei nº.</w:t>
      </w:r>
      <w:r w:rsidR="00B85652" w:rsidRPr="00DD3482">
        <w:rPr>
          <w:rFonts w:ascii="Tahoma" w:hAnsi="Tahoma" w:cs="Tahoma"/>
        </w:rPr>
        <w:t>1.4</w:t>
      </w:r>
      <w:r w:rsidR="00E50702" w:rsidRPr="00DD3482">
        <w:rPr>
          <w:rFonts w:ascii="Tahoma" w:hAnsi="Tahoma" w:cs="Tahoma"/>
        </w:rPr>
        <w:t>91</w:t>
      </w:r>
      <w:r w:rsidRPr="00DD3482">
        <w:rPr>
          <w:rFonts w:ascii="Tahoma" w:hAnsi="Tahoma" w:cs="Tahoma"/>
        </w:rPr>
        <w:t xml:space="preserve">, de </w:t>
      </w:r>
      <w:r w:rsidR="00E50702" w:rsidRPr="00DD3482">
        <w:rPr>
          <w:rFonts w:ascii="Tahoma" w:hAnsi="Tahoma" w:cs="Tahoma"/>
        </w:rPr>
        <w:t>24</w:t>
      </w:r>
      <w:r w:rsidRPr="00DD3482">
        <w:rPr>
          <w:rFonts w:ascii="Tahoma" w:hAnsi="Tahoma" w:cs="Tahoma"/>
        </w:rPr>
        <w:t xml:space="preserve"> de </w:t>
      </w:r>
      <w:r w:rsidR="00DD3482" w:rsidRPr="00DD3482">
        <w:rPr>
          <w:rFonts w:ascii="Tahoma" w:hAnsi="Tahoma" w:cs="Tahoma"/>
        </w:rPr>
        <w:t>o</w:t>
      </w:r>
      <w:r w:rsidR="00B85652" w:rsidRPr="00DD3482">
        <w:rPr>
          <w:rFonts w:ascii="Tahoma" w:hAnsi="Tahoma" w:cs="Tahoma"/>
        </w:rPr>
        <w:t>utubr</w:t>
      </w:r>
      <w:r w:rsidRPr="00DD3482">
        <w:rPr>
          <w:rFonts w:ascii="Tahoma" w:hAnsi="Tahoma" w:cs="Tahoma"/>
        </w:rPr>
        <w:t>o de 2024, que dispõe sobre: “</w:t>
      </w:r>
      <w:r w:rsidR="0087568D" w:rsidRPr="00DD3482">
        <w:rPr>
          <w:rFonts w:ascii="Tahoma" w:hAnsi="Tahoma" w:cs="Tahoma"/>
        </w:rPr>
        <w:t>Cria o parágrafo único no artigo 1º da Lei nº.2.189, de 16/07/2019”</w:t>
      </w:r>
      <w:r w:rsidRPr="00DD3482">
        <w:rPr>
          <w:rFonts w:ascii="Tahoma" w:hAnsi="Tahoma" w:cs="Tahoma"/>
        </w:rPr>
        <w:t xml:space="preserve">, </w:t>
      </w:r>
      <w:r w:rsidRPr="00DD3482">
        <w:rPr>
          <w:rFonts w:ascii="Tahoma" w:hAnsi="Tahoma" w:cs="Tahoma"/>
          <w:bCs/>
          <w:iCs/>
          <w:spacing w:val="-2"/>
          <w:position w:val="2"/>
        </w:rPr>
        <w:t>para deliberação dos nobres Edis dessa Câmara Municipal.</w:t>
      </w:r>
    </w:p>
    <w:p w14:paraId="55120DD6" w14:textId="77777777" w:rsidR="003F1E96" w:rsidRPr="00DD3482" w:rsidRDefault="003F1E96" w:rsidP="003F1E96">
      <w:pPr>
        <w:spacing w:after="0" w:line="216" w:lineRule="auto"/>
        <w:ind w:firstLine="426"/>
        <w:jc w:val="both"/>
        <w:rPr>
          <w:rFonts w:ascii="Tahoma" w:hAnsi="Tahoma" w:cs="Tahoma"/>
          <w:bCs/>
          <w:iCs/>
          <w:spacing w:val="-2"/>
          <w:position w:val="2"/>
          <w:sz w:val="24"/>
          <w:szCs w:val="24"/>
        </w:rPr>
      </w:pPr>
    </w:p>
    <w:p w14:paraId="30A9AE19" w14:textId="4BE26110" w:rsidR="003F1E96" w:rsidRDefault="003F1E96" w:rsidP="003F1E96">
      <w:pPr>
        <w:spacing w:after="0" w:line="216" w:lineRule="auto"/>
        <w:ind w:firstLine="426"/>
        <w:jc w:val="both"/>
        <w:rPr>
          <w:rFonts w:ascii="Tahoma" w:hAnsi="Tahoma" w:cs="Tahoma"/>
          <w:b/>
          <w:sz w:val="24"/>
          <w:szCs w:val="24"/>
          <w:u w:val="single"/>
        </w:rPr>
      </w:pPr>
      <w:r w:rsidRPr="00DD3482">
        <w:rPr>
          <w:rFonts w:ascii="Tahoma" w:hAnsi="Tahoma" w:cs="Tahoma"/>
          <w:sz w:val="24"/>
          <w:szCs w:val="24"/>
        </w:rPr>
        <w:t xml:space="preserve">                                                Certo de que os </w:t>
      </w:r>
      <w:r w:rsidR="005557C0" w:rsidRPr="00DD3482">
        <w:rPr>
          <w:rFonts w:ascii="Tahoma" w:hAnsi="Tahoma" w:cs="Tahoma"/>
          <w:sz w:val="24"/>
          <w:szCs w:val="24"/>
        </w:rPr>
        <w:t>S</w:t>
      </w:r>
      <w:r w:rsidRPr="00DD3482">
        <w:rPr>
          <w:rFonts w:ascii="Tahoma" w:hAnsi="Tahoma" w:cs="Tahoma"/>
          <w:sz w:val="24"/>
          <w:szCs w:val="24"/>
        </w:rPr>
        <w:t xml:space="preserve">enhores Vereadores dispensarão o melhor de seus propósitos, </w:t>
      </w:r>
      <w:proofErr w:type="gramStart"/>
      <w:r w:rsidRPr="00DD3482">
        <w:rPr>
          <w:rFonts w:ascii="Tahoma" w:hAnsi="Tahoma" w:cs="Tahoma"/>
          <w:sz w:val="24"/>
          <w:szCs w:val="24"/>
        </w:rPr>
        <w:t>solicitamos  que</w:t>
      </w:r>
      <w:proofErr w:type="gramEnd"/>
      <w:r w:rsidRPr="00DD3482">
        <w:rPr>
          <w:rFonts w:ascii="Tahoma" w:hAnsi="Tahoma" w:cs="Tahoma"/>
          <w:sz w:val="24"/>
          <w:szCs w:val="24"/>
        </w:rPr>
        <w:t xml:space="preserve"> referido Projeto de Lei,  seja deliberado o mais breve possív</w:t>
      </w:r>
      <w:r w:rsidRPr="00195FAB">
        <w:rPr>
          <w:rFonts w:ascii="Tahoma" w:hAnsi="Tahoma" w:cs="Tahoma"/>
          <w:b/>
          <w:sz w:val="24"/>
          <w:szCs w:val="24"/>
        </w:rPr>
        <w:t xml:space="preserve">el </w:t>
      </w:r>
      <w:r w:rsidRPr="00195FAB">
        <w:rPr>
          <w:rFonts w:ascii="Tahoma" w:hAnsi="Tahoma" w:cs="Tahoma"/>
          <w:b/>
          <w:sz w:val="24"/>
          <w:szCs w:val="24"/>
          <w:u w:val="single"/>
        </w:rPr>
        <w:t>EM CARATER DE REGIME DE URGÊNCIA.</w:t>
      </w:r>
    </w:p>
    <w:p w14:paraId="46B282A5" w14:textId="77777777" w:rsidR="00DD3482" w:rsidRPr="00195FAB" w:rsidRDefault="00DD3482" w:rsidP="003F1E96">
      <w:pPr>
        <w:spacing w:after="0" w:line="216" w:lineRule="auto"/>
        <w:ind w:firstLine="426"/>
        <w:jc w:val="both"/>
        <w:rPr>
          <w:rFonts w:ascii="Tahoma" w:hAnsi="Tahoma" w:cs="Tahoma"/>
          <w:b/>
          <w:sz w:val="24"/>
          <w:szCs w:val="24"/>
        </w:rPr>
      </w:pPr>
    </w:p>
    <w:p w14:paraId="7888C960" w14:textId="77777777" w:rsidR="003F1E96" w:rsidRPr="00DD3482" w:rsidRDefault="003F1E96" w:rsidP="003F1E96">
      <w:pPr>
        <w:pStyle w:val="TextosemFormatao"/>
        <w:jc w:val="both"/>
        <w:rPr>
          <w:rFonts w:ascii="Tahoma" w:hAnsi="Tahoma" w:cs="Tahoma"/>
          <w:bCs/>
          <w:color w:val="000000"/>
          <w:spacing w:val="-2"/>
          <w:position w:val="2"/>
          <w:sz w:val="24"/>
          <w:szCs w:val="24"/>
        </w:rPr>
      </w:pPr>
      <w:r w:rsidRPr="00DD3482">
        <w:rPr>
          <w:rFonts w:ascii="Tahoma" w:hAnsi="Tahoma" w:cs="Tahoma"/>
          <w:bCs/>
          <w:color w:val="000000"/>
          <w:spacing w:val="-2"/>
          <w:position w:val="2"/>
          <w:sz w:val="24"/>
          <w:szCs w:val="24"/>
        </w:rPr>
        <w:t xml:space="preserve">                                                        Sem mais para o momento, aproveitamos do ensejo para apresentar à Vossa Excelência, nossos protestos de elevada estima e distinta consideração. </w:t>
      </w:r>
    </w:p>
    <w:p w14:paraId="32A24EFA" w14:textId="77777777" w:rsidR="003F1E96" w:rsidRPr="00DD3482" w:rsidRDefault="003F1E96" w:rsidP="003F1E96">
      <w:pPr>
        <w:pStyle w:val="TextosemFormatao"/>
        <w:jc w:val="both"/>
        <w:rPr>
          <w:rFonts w:ascii="Tahoma" w:hAnsi="Tahoma" w:cs="Tahoma"/>
          <w:bCs/>
          <w:color w:val="000000"/>
          <w:spacing w:val="-2"/>
          <w:position w:val="2"/>
          <w:sz w:val="24"/>
          <w:szCs w:val="24"/>
        </w:rPr>
      </w:pPr>
    </w:p>
    <w:p w14:paraId="17BCA444" w14:textId="77777777" w:rsidR="003F1E96" w:rsidRPr="00DD3482" w:rsidRDefault="003F1E96" w:rsidP="003F1E96">
      <w:pPr>
        <w:pStyle w:val="TextosemFormatao"/>
        <w:jc w:val="both"/>
        <w:rPr>
          <w:rFonts w:ascii="Tahoma" w:hAnsi="Tahoma" w:cs="Tahoma"/>
          <w:bCs/>
          <w:color w:val="000000"/>
          <w:spacing w:val="-2"/>
          <w:position w:val="2"/>
          <w:sz w:val="24"/>
          <w:szCs w:val="24"/>
        </w:rPr>
      </w:pPr>
      <w:r w:rsidRPr="00DD3482">
        <w:rPr>
          <w:rFonts w:ascii="Tahoma" w:hAnsi="Tahoma" w:cs="Tahoma"/>
          <w:bCs/>
          <w:color w:val="000000"/>
          <w:spacing w:val="-2"/>
          <w:position w:val="2"/>
          <w:sz w:val="24"/>
          <w:szCs w:val="24"/>
        </w:rPr>
        <w:t xml:space="preserve">                                                        Atenciosamente, </w:t>
      </w:r>
    </w:p>
    <w:p w14:paraId="3AF67735" w14:textId="77777777" w:rsidR="003F1E96" w:rsidRPr="00DD3482" w:rsidRDefault="003F1E96" w:rsidP="003F1E96">
      <w:pPr>
        <w:pStyle w:val="Recuodecorpodetexto"/>
        <w:ind w:firstLine="1701"/>
        <w:rPr>
          <w:rFonts w:ascii="Tahoma" w:hAnsi="Tahoma" w:cs="Tahoma"/>
          <w:sz w:val="24"/>
          <w:szCs w:val="24"/>
        </w:rPr>
      </w:pPr>
    </w:p>
    <w:p w14:paraId="1C47F011" w14:textId="77777777" w:rsidR="003F1E96" w:rsidRPr="00DD3482" w:rsidRDefault="003F1E96" w:rsidP="003F1E96">
      <w:pPr>
        <w:ind w:firstLine="1985"/>
        <w:jc w:val="both"/>
        <w:rPr>
          <w:rFonts w:ascii="Tahoma" w:hAnsi="Tahoma" w:cs="Tahoma"/>
          <w:sz w:val="24"/>
          <w:szCs w:val="24"/>
        </w:rPr>
      </w:pPr>
    </w:p>
    <w:p w14:paraId="0ED17E6A" w14:textId="77777777" w:rsidR="003F1E96" w:rsidRPr="00195FAB" w:rsidRDefault="003F1E96" w:rsidP="003F1E96">
      <w:pPr>
        <w:ind w:firstLine="1985"/>
        <w:jc w:val="both"/>
        <w:rPr>
          <w:rFonts w:ascii="Tahoma" w:hAnsi="Tahoma" w:cs="Tahoma"/>
          <w:b/>
          <w:sz w:val="24"/>
          <w:szCs w:val="24"/>
        </w:rPr>
      </w:pPr>
    </w:p>
    <w:p w14:paraId="15EB71DE" w14:textId="77777777" w:rsidR="003F1E96" w:rsidRPr="00195FAB" w:rsidRDefault="003F1E96" w:rsidP="003F1E96">
      <w:pPr>
        <w:ind w:firstLine="1985"/>
        <w:jc w:val="both"/>
        <w:rPr>
          <w:rFonts w:ascii="Tahoma" w:hAnsi="Tahoma" w:cs="Tahoma"/>
          <w:b/>
          <w:sz w:val="24"/>
          <w:szCs w:val="24"/>
        </w:rPr>
      </w:pPr>
    </w:p>
    <w:p w14:paraId="047BFE76" w14:textId="766CE0BD" w:rsidR="003F1E96" w:rsidRPr="00195FAB" w:rsidRDefault="00DD3482" w:rsidP="003F1E96">
      <w:pPr>
        <w:spacing w:after="0"/>
        <w:jc w:val="center"/>
        <w:rPr>
          <w:rFonts w:ascii="Tahoma" w:hAnsi="Tahoma" w:cs="Tahoma"/>
          <w:b/>
          <w:sz w:val="24"/>
          <w:szCs w:val="24"/>
        </w:rPr>
      </w:pPr>
      <w:r>
        <w:rPr>
          <w:rFonts w:ascii="Tahoma" w:hAnsi="Tahoma" w:cs="Tahoma"/>
          <w:b/>
          <w:sz w:val="24"/>
          <w:szCs w:val="24"/>
        </w:rPr>
        <w:t xml:space="preserve">                            </w:t>
      </w:r>
      <w:r w:rsidR="003F1E96" w:rsidRPr="00195FAB">
        <w:rPr>
          <w:rFonts w:ascii="Tahoma" w:hAnsi="Tahoma" w:cs="Tahoma"/>
          <w:b/>
          <w:sz w:val="24"/>
          <w:szCs w:val="24"/>
        </w:rPr>
        <w:t>MARCELO OTAVIANO DOS SANTOS</w:t>
      </w:r>
    </w:p>
    <w:p w14:paraId="23DD99CF" w14:textId="7A8A4088" w:rsidR="003F1E96" w:rsidRPr="00195FAB" w:rsidRDefault="00DD3482" w:rsidP="003F1E96">
      <w:pPr>
        <w:spacing w:after="0"/>
        <w:jc w:val="center"/>
        <w:rPr>
          <w:rFonts w:ascii="Tahoma" w:hAnsi="Tahoma" w:cs="Tahoma"/>
          <w:b/>
          <w:sz w:val="24"/>
          <w:szCs w:val="24"/>
        </w:rPr>
      </w:pPr>
      <w:r>
        <w:rPr>
          <w:rFonts w:ascii="Tahoma" w:hAnsi="Tahoma" w:cs="Tahoma"/>
          <w:b/>
          <w:sz w:val="24"/>
          <w:szCs w:val="24"/>
        </w:rPr>
        <w:t xml:space="preserve">                            </w:t>
      </w:r>
      <w:r w:rsidR="003F1E96" w:rsidRPr="00195FAB">
        <w:rPr>
          <w:rFonts w:ascii="Tahoma" w:hAnsi="Tahoma" w:cs="Tahoma"/>
          <w:b/>
          <w:sz w:val="24"/>
          <w:szCs w:val="24"/>
        </w:rPr>
        <w:t>Prefeito do Município</w:t>
      </w:r>
    </w:p>
    <w:p w14:paraId="15B97DFC" w14:textId="77777777" w:rsidR="003F1E96" w:rsidRPr="00195FAB" w:rsidRDefault="003F1E96" w:rsidP="003F1E96">
      <w:pPr>
        <w:pStyle w:val="TextosemFormatao"/>
        <w:jc w:val="both"/>
        <w:rPr>
          <w:rFonts w:ascii="Tahoma" w:hAnsi="Tahoma" w:cs="Tahoma"/>
          <w:b/>
          <w:bCs/>
          <w:color w:val="000000"/>
          <w:sz w:val="24"/>
          <w:szCs w:val="24"/>
        </w:rPr>
      </w:pPr>
      <w:r w:rsidRPr="00195FAB">
        <w:rPr>
          <w:rFonts w:ascii="Tahoma" w:hAnsi="Tahoma" w:cs="Tahoma"/>
          <w:b/>
          <w:bCs/>
          <w:color w:val="000000"/>
          <w:spacing w:val="-2"/>
          <w:position w:val="2"/>
          <w:sz w:val="24"/>
          <w:szCs w:val="24"/>
        </w:rPr>
        <w:t xml:space="preserve">                                            </w:t>
      </w:r>
    </w:p>
    <w:p w14:paraId="0822F0F6" w14:textId="77777777" w:rsidR="003F1E96" w:rsidRPr="00195FAB" w:rsidRDefault="003F1E96" w:rsidP="003F1E96">
      <w:pPr>
        <w:spacing w:after="0"/>
        <w:jc w:val="both"/>
        <w:rPr>
          <w:rFonts w:ascii="Tahoma" w:hAnsi="Tahoma" w:cs="Tahoma"/>
          <w:b/>
          <w:bCs/>
          <w:i/>
          <w:sz w:val="24"/>
          <w:szCs w:val="24"/>
        </w:rPr>
      </w:pPr>
    </w:p>
    <w:p w14:paraId="3F82BAA0" w14:textId="67D6D5B4" w:rsidR="003F1E96" w:rsidRPr="00195FAB" w:rsidRDefault="003F1E96" w:rsidP="003F1E96">
      <w:pPr>
        <w:spacing w:after="0"/>
        <w:ind w:firstLine="2880"/>
        <w:jc w:val="both"/>
        <w:rPr>
          <w:rFonts w:ascii="Tahoma" w:hAnsi="Tahoma" w:cs="Tahoma"/>
          <w:b/>
          <w:bCs/>
          <w:iCs/>
          <w:sz w:val="24"/>
          <w:szCs w:val="24"/>
        </w:rPr>
      </w:pPr>
      <w:r w:rsidRPr="00195FAB">
        <w:rPr>
          <w:rFonts w:ascii="Tahoma" w:hAnsi="Tahoma" w:cs="Tahoma"/>
          <w:b/>
          <w:bCs/>
          <w:iCs/>
          <w:sz w:val="24"/>
          <w:szCs w:val="24"/>
        </w:rPr>
        <w:t xml:space="preserve">            </w:t>
      </w:r>
    </w:p>
    <w:p w14:paraId="1CD5E6FD" w14:textId="77777777" w:rsidR="003F1E96" w:rsidRPr="00195FAB" w:rsidRDefault="003F1E96" w:rsidP="00C71B81">
      <w:pPr>
        <w:pStyle w:val="normas-descricao"/>
        <w:shd w:val="clear" w:color="auto" w:fill="FFFFFF"/>
        <w:spacing w:before="0" w:beforeAutospacing="0" w:after="150" w:afterAutospacing="0"/>
        <w:jc w:val="center"/>
        <w:rPr>
          <w:rFonts w:ascii="Tahoma" w:hAnsi="Tahoma" w:cs="Tahoma"/>
          <w:b/>
          <w:bCs/>
          <w:caps/>
        </w:rPr>
      </w:pPr>
    </w:p>
    <w:p w14:paraId="100561DD" w14:textId="77777777" w:rsidR="00731F9C" w:rsidRDefault="00731F9C" w:rsidP="00C71B81">
      <w:pPr>
        <w:pStyle w:val="normas-descricao"/>
        <w:shd w:val="clear" w:color="auto" w:fill="FFFFFF"/>
        <w:spacing w:before="0" w:beforeAutospacing="0" w:after="150" w:afterAutospacing="0"/>
        <w:jc w:val="center"/>
        <w:rPr>
          <w:rFonts w:ascii="Tahoma" w:hAnsi="Tahoma" w:cs="Tahoma"/>
          <w:b/>
          <w:bCs/>
          <w:caps/>
        </w:rPr>
      </w:pPr>
    </w:p>
    <w:p w14:paraId="520943C6" w14:textId="77777777" w:rsidR="00FC0C29" w:rsidRPr="00195FAB" w:rsidRDefault="00FC0C29" w:rsidP="00C71B81">
      <w:pPr>
        <w:pStyle w:val="normas-descricao"/>
        <w:shd w:val="clear" w:color="auto" w:fill="FFFFFF"/>
        <w:spacing w:before="0" w:beforeAutospacing="0" w:after="150" w:afterAutospacing="0"/>
        <w:jc w:val="center"/>
        <w:rPr>
          <w:rFonts w:ascii="Tahoma" w:hAnsi="Tahoma" w:cs="Tahoma"/>
          <w:b/>
          <w:bCs/>
          <w:caps/>
        </w:rPr>
      </w:pPr>
    </w:p>
    <w:p w14:paraId="45E491FA" w14:textId="77777777" w:rsidR="0087568D" w:rsidRDefault="0087568D" w:rsidP="00C71B81">
      <w:pPr>
        <w:pStyle w:val="normas-descricao"/>
        <w:shd w:val="clear" w:color="auto" w:fill="FFFFFF"/>
        <w:spacing w:before="0" w:beforeAutospacing="0" w:after="150" w:afterAutospacing="0"/>
        <w:jc w:val="center"/>
        <w:rPr>
          <w:rFonts w:ascii="Tahoma" w:hAnsi="Tahoma" w:cs="Tahoma"/>
          <w:b/>
          <w:bCs/>
          <w:caps/>
          <w:sz w:val="28"/>
          <w:szCs w:val="28"/>
          <w:u w:val="single"/>
        </w:rPr>
      </w:pPr>
    </w:p>
    <w:p w14:paraId="4D4B7C0D" w14:textId="1E267F0B" w:rsidR="00C71B81" w:rsidRPr="00DD3482" w:rsidRDefault="00C71B81" w:rsidP="00C71B81">
      <w:pPr>
        <w:pStyle w:val="normas-descricao"/>
        <w:shd w:val="clear" w:color="auto" w:fill="FFFFFF"/>
        <w:spacing w:before="0" w:beforeAutospacing="0" w:after="150" w:afterAutospacing="0"/>
        <w:jc w:val="center"/>
        <w:rPr>
          <w:rFonts w:ascii="Tahoma" w:hAnsi="Tahoma" w:cs="Tahoma"/>
          <w:b/>
          <w:bCs/>
          <w:caps/>
          <w:sz w:val="28"/>
          <w:szCs w:val="28"/>
        </w:rPr>
      </w:pPr>
      <w:r w:rsidRPr="00DD3482">
        <w:rPr>
          <w:rFonts w:ascii="Tahoma" w:hAnsi="Tahoma" w:cs="Tahoma"/>
          <w:b/>
          <w:bCs/>
          <w:caps/>
          <w:sz w:val="28"/>
          <w:szCs w:val="28"/>
        </w:rPr>
        <w:lastRenderedPageBreak/>
        <w:t>PR</w:t>
      </w:r>
      <w:r w:rsidR="00E926B0" w:rsidRPr="00DD3482">
        <w:rPr>
          <w:rFonts w:ascii="Tahoma" w:hAnsi="Tahoma" w:cs="Tahoma"/>
          <w:b/>
          <w:bCs/>
          <w:caps/>
          <w:sz w:val="28"/>
          <w:szCs w:val="28"/>
        </w:rPr>
        <w:t>o</w:t>
      </w:r>
      <w:r w:rsidRPr="00DD3482">
        <w:rPr>
          <w:rFonts w:ascii="Tahoma" w:hAnsi="Tahoma" w:cs="Tahoma"/>
          <w:b/>
          <w:bCs/>
          <w:caps/>
          <w:sz w:val="28"/>
          <w:szCs w:val="28"/>
        </w:rPr>
        <w:t>JETO DE Lei n°</w:t>
      </w:r>
      <w:r w:rsidR="005557C0" w:rsidRPr="00DD3482">
        <w:rPr>
          <w:rFonts w:ascii="Tahoma" w:hAnsi="Tahoma" w:cs="Tahoma"/>
          <w:b/>
          <w:bCs/>
          <w:caps/>
          <w:sz w:val="28"/>
          <w:szCs w:val="28"/>
        </w:rPr>
        <w:t>.1.4</w:t>
      </w:r>
      <w:r w:rsidR="00E50702" w:rsidRPr="00DD3482">
        <w:rPr>
          <w:rFonts w:ascii="Tahoma" w:hAnsi="Tahoma" w:cs="Tahoma"/>
          <w:b/>
          <w:bCs/>
          <w:caps/>
          <w:sz w:val="28"/>
          <w:szCs w:val="28"/>
        </w:rPr>
        <w:t>91</w:t>
      </w:r>
      <w:r w:rsidRPr="00DD3482">
        <w:rPr>
          <w:rFonts w:ascii="Tahoma" w:hAnsi="Tahoma" w:cs="Tahoma"/>
          <w:b/>
          <w:bCs/>
          <w:caps/>
          <w:sz w:val="28"/>
          <w:szCs w:val="28"/>
        </w:rPr>
        <w:t xml:space="preserve">, de </w:t>
      </w:r>
      <w:r w:rsidR="00B36379" w:rsidRPr="00DD3482">
        <w:rPr>
          <w:rFonts w:ascii="Tahoma" w:hAnsi="Tahoma" w:cs="Tahoma"/>
          <w:b/>
          <w:bCs/>
          <w:caps/>
          <w:sz w:val="28"/>
          <w:szCs w:val="28"/>
        </w:rPr>
        <w:t>24</w:t>
      </w:r>
      <w:r w:rsidR="007C4AC4" w:rsidRPr="00DD3482">
        <w:rPr>
          <w:rFonts w:ascii="Tahoma" w:hAnsi="Tahoma" w:cs="Tahoma"/>
          <w:b/>
          <w:bCs/>
          <w:caps/>
          <w:sz w:val="28"/>
          <w:szCs w:val="28"/>
        </w:rPr>
        <w:t xml:space="preserve"> de outubro</w:t>
      </w:r>
      <w:r w:rsidRPr="00DD3482">
        <w:rPr>
          <w:rFonts w:ascii="Tahoma" w:hAnsi="Tahoma" w:cs="Tahoma"/>
          <w:b/>
          <w:bCs/>
          <w:caps/>
          <w:sz w:val="28"/>
          <w:szCs w:val="28"/>
        </w:rPr>
        <w:t xml:space="preserve"> de 202</w:t>
      </w:r>
      <w:r w:rsidR="00E926B0" w:rsidRPr="00DD3482">
        <w:rPr>
          <w:rFonts w:ascii="Tahoma" w:hAnsi="Tahoma" w:cs="Tahoma"/>
          <w:b/>
          <w:bCs/>
          <w:caps/>
          <w:sz w:val="28"/>
          <w:szCs w:val="28"/>
        </w:rPr>
        <w:t>4</w:t>
      </w:r>
    </w:p>
    <w:p w14:paraId="27DDDD6B" w14:textId="77777777" w:rsidR="00E926B0" w:rsidRPr="00FC0C29" w:rsidRDefault="00E926B0" w:rsidP="00556DFB">
      <w:pPr>
        <w:pStyle w:val="normas-descricao"/>
        <w:shd w:val="clear" w:color="auto" w:fill="FFFFFF"/>
        <w:spacing w:before="0" w:beforeAutospacing="0" w:after="0" w:afterAutospacing="0"/>
        <w:jc w:val="center"/>
        <w:rPr>
          <w:rFonts w:ascii="Tahoma" w:hAnsi="Tahoma" w:cs="Tahoma"/>
          <w:b/>
          <w:bCs/>
          <w:caps/>
          <w:color w:val="002060"/>
          <w:u w:val="single"/>
        </w:rPr>
      </w:pPr>
    </w:p>
    <w:p w14:paraId="3CF3D8C6" w14:textId="2A8A067A" w:rsidR="00E926B0" w:rsidRPr="00FC0C29" w:rsidRDefault="00B36379" w:rsidP="00556DFB">
      <w:pPr>
        <w:pStyle w:val="normas-ementa"/>
        <w:shd w:val="clear" w:color="auto" w:fill="FFFFFF"/>
        <w:spacing w:before="0" w:beforeAutospacing="0" w:after="0" w:afterAutospacing="0"/>
        <w:ind w:left="3969"/>
        <w:jc w:val="both"/>
        <w:rPr>
          <w:rFonts w:ascii="Tahoma" w:hAnsi="Tahoma" w:cs="Tahoma"/>
          <w:b/>
          <w:bCs/>
        </w:rPr>
      </w:pPr>
      <w:r w:rsidRPr="00FC0C29">
        <w:rPr>
          <w:rFonts w:ascii="Tahoma" w:hAnsi="Tahoma" w:cs="Tahoma"/>
          <w:b/>
          <w:bCs/>
        </w:rPr>
        <w:t>Cria o Parágrafo Único no Artigo 1º da Lei nº.2.189, de 16/07/2019</w:t>
      </w:r>
      <w:r w:rsidR="00656172" w:rsidRPr="00FC0C29">
        <w:rPr>
          <w:rFonts w:ascii="Tahoma" w:hAnsi="Tahoma" w:cs="Tahoma"/>
          <w:b/>
          <w:bCs/>
        </w:rPr>
        <w:t xml:space="preserve">, e, dá outras providências. </w:t>
      </w:r>
    </w:p>
    <w:p w14:paraId="59359DD8" w14:textId="77777777" w:rsidR="00656172" w:rsidRPr="00FC0C29" w:rsidRDefault="00656172" w:rsidP="00556DFB">
      <w:pPr>
        <w:pStyle w:val="normas-ementa"/>
        <w:shd w:val="clear" w:color="auto" w:fill="FFFFFF"/>
        <w:spacing w:before="0" w:beforeAutospacing="0" w:after="0" w:afterAutospacing="0"/>
        <w:ind w:left="3969"/>
        <w:jc w:val="both"/>
        <w:rPr>
          <w:rFonts w:ascii="Tahoma" w:hAnsi="Tahoma" w:cs="Tahoma"/>
          <w:b/>
          <w:bCs/>
        </w:rPr>
      </w:pPr>
    </w:p>
    <w:p w14:paraId="75B46FE6" w14:textId="77777777" w:rsidR="00656172" w:rsidRPr="00FC0C29" w:rsidRDefault="00656172" w:rsidP="00556DFB">
      <w:pPr>
        <w:pStyle w:val="normas-ementa"/>
        <w:shd w:val="clear" w:color="auto" w:fill="FFFFFF"/>
        <w:spacing w:before="0" w:beforeAutospacing="0" w:after="0" w:afterAutospacing="0"/>
        <w:ind w:left="3969"/>
        <w:jc w:val="both"/>
        <w:rPr>
          <w:rFonts w:ascii="Tahoma" w:hAnsi="Tahoma" w:cs="Tahoma"/>
          <w:b/>
          <w:bCs/>
        </w:rPr>
      </w:pPr>
    </w:p>
    <w:p w14:paraId="13EAD7D6" w14:textId="47A73BA7" w:rsidR="00C71B81" w:rsidRPr="00DD3482" w:rsidRDefault="00C64F33" w:rsidP="00C71B81">
      <w:pPr>
        <w:pStyle w:val="NormalWeb"/>
        <w:shd w:val="clear" w:color="auto" w:fill="FFFFFF"/>
        <w:spacing w:before="0" w:beforeAutospacing="0" w:after="150" w:afterAutospacing="0"/>
        <w:ind w:firstLine="567"/>
        <w:jc w:val="both"/>
        <w:rPr>
          <w:rFonts w:ascii="Tahoma" w:hAnsi="Tahoma" w:cs="Tahoma"/>
          <w:bCs/>
        </w:rPr>
      </w:pPr>
      <w:r w:rsidRPr="00DD3482">
        <w:rPr>
          <w:rFonts w:ascii="Tahoma" w:hAnsi="Tahoma" w:cs="Tahoma"/>
          <w:b/>
          <w:bCs/>
        </w:rPr>
        <w:t xml:space="preserve">                                </w:t>
      </w:r>
      <w:r w:rsidR="00C71B81" w:rsidRPr="00DD3482">
        <w:rPr>
          <w:rFonts w:ascii="Tahoma" w:hAnsi="Tahoma" w:cs="Tahoma"/>
          <w:b/>
          <w:bCs/>
        </w:rPr>
        <w:t>MARCELO OTAVIANO DOS SANTOS</w:t>
      </w:r>
      <w:r w:rsidR="00C71B81" w:rsidRPr="00FC0C29">
        <w:rPr>
          <w:rFonts w:ascii="Tahoma" w:hAnsi="Tahoma" w:cs="Tahoma"/>
          <w:b/>
          <w:bCs/>
        </w:rPr>
        <w:t>, </w:t>
      </w:r>
      <w:r w:rsidR="00C71B81" w:rsidRPr="00DD3482">
        <w:rPr>
          <w:rStyle w:val="Forte"/>
          <w:rFonts w:ascii="Tahoma" w:hAnsi="Tahoma" w:cs="Tahoma"/>
          <w:b w:val="0"/>
        </w:rPr>
        <w:t>Prefeito do Município de Monte Azul Paulista</w:t>
      </w:r>
      <w:r w:rsidR="00C71B81" w:rsidRPr="00DD3482">
        <w:rPr>
          <w:rFonts w:ascii="Tahoma" w:hAnsi="Tahoma" w:cs="Tahoma"/>
          <w:b/>
          <w:bCs/>
        </w:rPr>
        <w:t xml:space="preserve">, </w:t>
      </w:r>
      <w:r w:rsidR="00C71B81" w:rsidRPr="00DD3482">
        <w:rPr>
          <w:rFonts w:ascii="Tahoma" w:hAnsi="Tahoma" w:cs="Tahoma"/>
          <w:bCs/>
        </w:rPr>
        <w:t xml:space="preserve">Estado de São Paulo, no uso de suas atribuições legais, </w:t>
      </w:r>
      <w:r w:rsidR="00656172" w:rsidRPr="00DD3482">
        <w:rPr>
          <w:rFonts w:ascii="Tahoma" w:hAnsi="Tahoma" w:cs="Tahoma"/>
          <w:bCs/>
          <w:u w:val="single"/>
        </w:rPr>
        <w:t>FAZ SABER</w:t>
      </w:r>
      <w:r w:rsidR="00656172" w:rsidRPr="00DD3482">
        <w:rPr>
          <w:rFonts w:ascii="Tahoma" w:hAnsi="Tahoma" w:cs="Tahoma"/>
          <w:bCs/>
        </w:rPr>
        <w:t xml:space="preserve"> </w:t>
      </w:r>
      <w:r w:rsidR="00C71B81" w:rsidRPr="00DD3482">
        <w:rPr>
          <w:rFonts w:ascii="Tahoma" w:hAnsi="Tahoma" w:cs="Tahoma"/>
          <w:bCs/>
        </w:rPr>
        <w:t>que a Câmara Municipal aprovou e ele sanciona e promulga a seguinte Lei:</w:t>
      </w:r>
    </w:p>
    <w:p w14:paraId="6A9B808C" w14:textId="77777777" w:rsidR="00E926B0" w:rsidRPr="00FC0C29" w:rsidRDefault="00E926B0" w:rsidP="00E926B0">
      <w:pPr>
        <w:pStyle w:val="NormalWeb"/>
        <w:shd w:val="clear" w:color="auto" w:fill="FFFFFF"/>
        <w:spacing w:before="0" w:beforeAutospacing="0" w:after="0" w:afterAutospacing="0"/>
        <w:ind w:firstLine="567"/>
        <w:jc w:val="both"/>
        <w:rPr>
          <w:rFonts w:ascii="Tahoma" w:hAnsi="Tahoma" w:cs="Tahoma"/>
          <w:b/>
          <w:bCs/>
        </w:rPr>
      </w:pPr>
    </w:p>
    <w:p w14:paraId="3899BD8A" w14:textId="3E4F042A" w:rsidR="00FC0C29" w:rsidRDefault="00DD3482" w:rsidP="00FC0C29">
      <w:pPr>
        <w:ind w:firstLine="2694"/>
        <w:jc w:val="both"/>
        <w:rPr>
          <w:rFonts w:ascii="Tahoma" w:hAnsi="Tahoma" w:cs="Tahoma"/>
          <w:b/>
          <w:bCs/>
          <w:sz w:val="24"/>
          <w:szCs w:val="24"/>
        </w:rPr>
      </w:pPr>
      <w:proofErr w:type="gramStart"/>
      <w:r>
        <w:rPr>
          <w:rStyle w:val="normas-indices-artigo"/>
          <w:rFonts w:ascii="Tahoma" w:hAnsi="Tahoma" w:cs="Tahoma"/>
          <w:b/>
          <w:bCs/>
        </w:rPr>
        <w:t>Artigo</w:t>
      </w:r>
      <w:r w:rsidR="00656172" w:rsidRPr="00DD3482">
        <w:rPr>
          <w:rStyle w:val="normas-indices-artigo"/>
          <w:rFonts w:ascii="Tahoma" w:hAnsi="Tahoma" w:cs="Tahoma"/>
          <w:b/>
          <w:bCs/>
        </w:rPr>
        <w:t xml:space="preserve">  1</w:t>
      </w:r>
      <w:proofErr w:type="gramEnd"/>
      <w:r w:rsidR="00656172" w:rsidRPr="00DD3482">
        <w:rPr>
          <w:rStyle w:val="normas-indices-artigo"/>
          <w:rFonts w:ascii="Tahoma" w:hAnsi="Tahoma" w:cs="Tahoma"/>
          <w:b/>
          <w:bCs/>
        </w:rPr>
        <w:t>°</w:t>
      </w:r>
      <w:r w:rsidR="00EC0153">
        <w:rPr>
          <w:rStyle w:val="normas-indices-artigo"/>
          <w:rFonts w:ascii="Tahoma" w:hAnsi="Tahoma" w:cs="Tahoma"/>
          <w:b/>
          <w:bCs/>
        </w:rPr>
        <w:t xml:space="preserve"> </w:t>
      </w:r>
      <w:r w:rsidR="00FC0C29" w:rsidRPr="00FC0C29">
        <w:rPr>
          <w:rStyle w:val="normas-indices-artigo"/>
          <w:rFonts w:ascii="Tahoma" w:hAnsi="Tahoma" w:cs="Tahoma"/>
          <w:b/>
          <w:bCs/>
        </w:rPr>
        <w:t xml:space="preserve"> - </w:t>
      </w:r>
      <w:r w:rsidR="00FC0C29" w:rsidRPr="00FC0C29">
        <w:rPr>
          <w:rFonts w:ascii="Tahoma" w:hAnsi="Tahoma" w:cs="Tahoma"/>
          <w:b/>
          <w:bCs/>
          <w:sz w:val="24"/>
          <w:szCs w:val="24"/>
        </w:rPr>
        <w:t xml:space="preserve"> </w:t>
      </w:r>
      <w:r w:rsidR="00FC0C29" w:rsidRPr="00DD3482">
        <w:rPr>
          <w:rFonts w:ascii="Tahoma" w:hAnsi="Tahoma" w:cs="Tahoma"/>
          <w:bCs/>
          <w:sz w:val="24"/>
          <w:szCs w:val="24"/>
        </w:rPr>
        <w:t>Fica  criado o Parágrafo Único no Artigo 1º da Lei nº.2.189, de 16/07/2019, com a seguinte redação</w:t>
      </w:r>
      <w:r w:rsidR="00FC0C29" w:rsidRPr="00FC0C29">
        <w:rPr>
          <w:rFonts w:ascii="Tahoma" w:hAnsi="Tahoma" w:cs="Tahoma"/>
          <w:b/>
          <w:bCs/>
          <w:sz w:val="24"/>
          <w:szCs w:val="24"/>
        </w:rPr>
        <w:t>:</w:t>
      </w:r>
    </w:p>
    <w:p w14:paraId="63CEE6F4" w14:textId="1AB2C726" w:rsidR="009A0E1D" w:rsidRDefault="009A0E1D" w:rsidP="00FC0C29">
      <w:pPr>
        <w:ind w:firstLine="2694"/>
        <w:jc w:val="both"/>
        <w:rPr>
          <w:rFonts w:ascii="Tahoma" w:hAnsi="Tahoma" w:cs="Tahoma"/>
          <w:b/>
          <w:bCs/>
          <w:sz w:val="24"/>
          <w:szCs w:val="24"/>
        </w:rPr>
      </w:pPr>
      <w:r>
        <w:rPr>
          <w:rFonts w:ascii="Tahoma" w:hAnsi="Tahoma" w:cs="Tahoma"/>
          <w:b/>
          <w:bCs/>
          <w:sz w:val="24"/>
          <w:szCs w:val="24"/>
        </w:rPr>
        <w:t>ARTIGO 1º - ...... Lei nº.2.189, de 16/07/2019.</w:t>
      </w:r>
    </w:p>
    <w:p w14:paraId="632D2333" w14:textId="296B4F8D" w:rsidR="00FC0C29" w:rsidRPr="00FC0C29" w:rsidRDefault="00FC0C29" w:rsidP="00C76572">
      <w:pPr>
        <w:ind w:firstLine="2694"/>
        <w:jc w:val="both"/>
        <w:rPr>
          <w:rFonts w:ascii="Tahoma" w:hAnsi="Tahoma" w:cs="Tahoma"/>
          <w:b/>
          <w:bCs/>
          <w:sz w:val="24"/>
          <w:szCs w:val="24"/>
        </w:rPr>
      </w:pPr>
      <w:r w:rsidRPr="00EC0153">
        <w:rPr>
          <w:rFonts w:ascii="Tahoma" w:hAnsi="Tahoma" w:cs="Tahoma"/>
          <w:b/>
          <w:bCs/>
          <w:sz w:val="24"/>
          <w:szCs w:val="24"/>
          <w:u w:val="single"/>
        </w:rPr>
        <w:t>Parágrafo Único</w:t>
      </w:r>
      <w:r w:rsidRPr="00FC0C29">
        <w:rPr>
          <w:rFonts w:ascii="Tahoma" w:hAnsi="Tahoma" w:cs="Tahoma"/>
          <w:b/>
          <w:bCs/>
          <w:sz w:val="24"/>
          <w:szCs w:val="24"/>
        </w:rPr>
        <w:t xml:space="preserve"> – Para exercer a função de confiança de Comandante da Guarda Civil </w:t>
      </w:r>
      <w:proofErr w:type="gramStart"/>
      <w:r w:rsidRPr="00FC0C29">
        <w:rPr>
          <w:rFonts w:ascii="Tahoma" w:hAnsi="Tahoma" w:cs="Tahoma"/>
          <w:b/>
          <w:bCs/>
          <w:sz w:val="24"/>
          <w:szCs w:val="24"/>
        </w:rPr>
        <w:t xml:space="preserve">Municipal </w:t>
      </w:r>
      <w:r w:rsidR="00DD3482">
        <w:rPr>
          <w:rFonts w:ascii="Tahoma" w:hAnsi="Tahoma" w:cs="Tahoma"/>
          <w:b/>
          <w:bCs/>
          <w:sz w:val="24"/>
          <w:szCs w:val="24"/>
        </w:rPr>
        <w:t xml:space="preserve"> e</w:t>
      </w:r>
      <w:proofErr w:type="gramEnd"/>
      <w:r w:rsidR="00DD3482">
        <w:rPr>
          <w:rFonts w:ascii="Tahoma" w:hAnsi="Tahoma" w:cs="Tahoma"/>
          <w:b/>
          <w:bCs/>
          <w:sz w:val="24"/>
          <w:szCs w:val="24"/>
        </w:rPr>
        <w:t xml:space="preserve"> Corregedor </w:t>
      </w:r>
      <w:bookmarkStart w:id="0" w:name="_GoBack"/>
      <w:bookmarkEnd w:id="0"/>
      <w:r w:rsidRPr="00FC0C29">
        <w:rPr>
          <w:rFonts w:ascii="Tahoma" w:hAnsi="Tahoma" w:cs="Tahoma"/>
          <w:b/>
          <w:bCs/>
          <w:sz w:val="24"/>
          <w:szCs w:val="24"/>
        </w:rPr>
        <w:t xml:space="preserve">– GCM, o mesmo não poderá estar enquadrado nos </w:t>
      </w:r>
      <w:r w:rsidR="00EC0153">
        <w:rPr>
          <w:rFonts w:ascii="Tahoma" w:hAnsi="Tahoma" w:cs="Tahoma"/>
          <w:b/>
          <w:bCs/>
          <w:sz w:val="24"/>
          <w:szCs w:val="24"/>
        </w:rPr>
        <w:t xml:space="preserve">seguintes </w:t>
      </w:r>
      <w:r w:rsidRPr="00FC0C29">
        <w:rPr>
          <w:rFonts w:ascii="Tahoma" w:hAnsi="Tahoma" w:cs="Tahoma"/>
          <w:b/>
          <w:bCs/>
          <w:sz w:val="24"/>
          <w:szCs w:val="24"/>
        </w:rPr>
        <w:t xml:space="preserve">quesitos abaixo mencionados: </w:t>
      </w:r>
    </w:p>
    <w:p w14:paraId="55AC3BF6"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 – </w:t>
      </w:r>
      <w:proofErr w:type="gramStart"/>
      <w:r w:rsidRPr="00FC0C29">
        <w:rPr>
          <w:rFonts w:ascii="Tahoma" w:hAnsi="Tahoma" w:cs="Tahoma"/>
          <w:b/>
          <w:bCs/>
          <w:sz w:val="24"/>
          <w:szCs w:val="24"/>
        </w:rPr>
        <w:t>não</w:t>
      </w:r>
      <w:proofErr w:type="gramEnd"/>
      <w:r w:rsidRPr="00FC0C29">
        <w:rPr>
          <w:rFonts w:ascii="Tahoma" w:hAnsi="Tahoma" w:cs="Tahoma"/>
          <w:b/>
          <w:bCs/>
          <w:sz w:val="24"/>
          <w:szCs w:val="24"/>
        </w:rPr>
        <w:t xml:space="preserve"> preencha quaisquer dos requisitos exigidos pela legislação referida no artigo 1° desta lei e demais legislações pertinentes ao caso. </w:t>
      </w:r>
    </w:p>
    <w:p w14:paraId="4B851D70"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II - </w:t>
      </w:r>
      <w:proofErr w:type="gramStart"/>
      <w:r w:rsidRPr="00FC0C29">
        <w:rPr>
          <w:rFonts w:ascii="Tahoma" w:hAnsi="Tahoma" w:cs="Tahoma"/>
          <w:b/>
          <w:bCs/>
          <w:sz w:val="24"/>
          <w:szCs w:val="24"/>
        </w:rPr>
        <w:t>figure</w:t>
      </w:r>
      <w:proofErr w:type="gramEnd"/>
      <w:r w:rsidRPr="00FC0C29">
        <w:rPr>
          <w:rFonts w:ascii="Tahoma" w:hAnsi="Tahoma" w:cs="Tahoma"/>
          <w:b/>
          <w:bCs/>
          <w:sz w:val="24"/>
          <w:szCs w:val="24"/>
        </w:rPr>
        <w:t xml:space="preserve"> como investigado em inquérito policial ou esteja respondendo a processo judicial pela prática dolosa ou culposa de infração penal; </w:t>
      </w:r>
    </w:p>
    <w:p w14:paraId="4CC7400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III - esteja respondendo a processo administrativo pela prática de qualquer ato relacionado às suas funções que exija suspensão preventiva; </w:t>
      </w:r>
    </w:p>
    <w:p w14:paraId="2C0564CC"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IV - </w:t>
      </w:r>
      <w:proofErr w:type="gramStart"/>
      <w:r w:rsidRPr="00FC0C29">
        <w:rPr>
          <w:rFonts w:ascii="Tahoma" w:hAnsi="Tahoma" w:cs="Tahoma"/>
          <w:b/>
          <w:bCs/>
          <w:sz w:val="24"/>
          <w:szCs w:val="24"/>
        </w:rPr>
        <w:t>tenha</w:t>
      </w:r>
      <w:proofErr w:type="gramEnd"/>
      <w:r w:rsidRPr="00FC0C29">
        <w:rPr>
          <w:rFonts w:ascii="Tahoma" w:hAnsi="Tahoma" w:cs="Tahoma"/>
          <w:b/>
          <w:bCs/>
          <w:sz w:val="24"/>
          <w:szCs w:val="24"/>
        </w:rPr>
        <w:t xml:space="preserve"> se utilizado do armamento para fins particulares ou tenha utilizado arma particular dentro ou fora de serviço. </w:t>
      </w:r>
    </w:p>
    <w:p w14:paraId="0FEC015A" w14:textId="4F9FA47C"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V- </w:t>
      </w:r>
      <w:proofErr w:type="gramStart"/>
      <w:r w:rsidRPr="00FC0C29">
        <w:rPr>
          <w:rFonts w:ascii="Tahoma" w:hAnsi="Tahoma" w:cs="Tahoma"/>
          <w:b/>
          <w:bCs/>
          <w:sz w:val="24"/>
          <w:szCs w:val="24"/>
        </w:rPr>
        <w:t>tenha</w:t>
      </w:r>
      <w:proofErr w:type="gramEnd"/>
      <w:r w:rsidRPr="00FC0C29">
        <w:rPr>
          <w:rFonts w:ascii="Tahoma" w:hAnsi="Tahoma" w:cs="Tahoma"/>
          <w:b/>
          <w:bCs/>
          <w:sz w:val="24"/>
          <w:szCs w:val="24"/>
        </w:rPr>
        <w:t xml:space="preserve"> deixado de observar as cautelas necessárias para impedir que terceiros se apoderem de arma de fogo que esteja sob sua posse; </w:t>
      </w:r>
    </w:p>
    <w:p w14:paraId="5BD43055" w14:textId="7339A251"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VI - </w:t>
      </w:r>
      <w:proofErr w:type="gramStart"/>
      <w:r w:rsidRPr="00FC0C29">
        <w:rPr>
          <w:rFonts w:ascii="Tahoma" w:hAnsi="Tahoma" w:cs="Tahoma"/>
          <w:b/>
          <w:bCs/>
          <w:sz w:val="24"/>
          <w:szCs w:val="24"/>
        </w:rPr>
        <w:t>tenha</w:t>
      </w:r>
      <w:proofErr w:type="gramEnd"/>
      <w:r w:rsidRPr="00FC0C29">
        <w:rPr>
          <w:rFonts w:ascii="Tahoma" w:hAnsi="Tahoma" w:cs="Tahoma"/>
          <w:b/>
          <w:bCs/>
          <w:sz w:val="24"/>
          <w:szCs w:val="24"/>
        </w:rPr>
        <w:t xml:space="preserve"> disparado arma de fogo que esteja sob sua responsabilidade sem justo motivo, oficial ou particular; </w:t>
      </w:r>
    </w:p>
    <w:p w14:paraId="55FC7D69" w14:textId="77777777" w:rsidR="00FC0C29" w:rsidRDefault="00FC0C29" w:rsidP="00FC0C29">
      <w:pPr>
        <w:jc w:val="both"/>
        <w:rPr>
          <w:rFonts w:ascii="Tahoma" w:hAnsi="Tahoma" w:cs="Tahoma"/>
          <w:b/>
          <w:bCs/>
          <w:sz w:val="24"/>
          <w:szCs w:val="24"/>
        </w:rPr>
      </w:pPr>
      <w:r w:rsidRPr="00FC0C29">
        <w:rPr>
          <w:rFonts w:ascii="Tahoma" w:hAnsi="Tahoma" w:cs="Tahoma"/>
          <w:b/>
          <w:bCs/>
          <w:sz w:val="24"/>
          <w:szCs w:val="24"/>
        </w:rPr>
        <w:t>VII - tenha portado arma de fogo ostensivamente ou com ela adentrado ou permanecido em locais públicos, tais como igrejas, escolas, estádios desportivos, clubes ou outros locais, onde haja aglomeração de pessoas, excetuando-se os casos em que o Guarda ^</w:t>
      </w:r>
      <w:proofErr w:type="spellStart"/>
      <w:r w:rsidRPr="00FC0C29">
        <w:rPr>
          <w:rFonts w:ascii="Tahoma" w:hAnsi="Tahoma" w:cs="Tahoma"/>
          <w:b/>
          <w:bCs/>
          <w:sz w:val="24"/>
          <w:szCs w:val="24"/>
        </w:rPr>
        <w:t>il</w:t>
      </w:r>
      <w:proofErr w:type="spellEnd"/>
      <w:r w:rsidRPr="00FC0C29">
        <w:rPr>
          <w:rFonts w:ascii="Tahoma" w:hAnsi="Tahoma" w:cs="Tahoma"/>
          <w:b/>
          <w:bCs/>
          <w:sz w:val="24"/>
          <w:szCs w:val="24"/>
        </w:rPr>
        <w:t xml:space="preserve"> Municipal esteja uniformizado, em serviço e escalado para o local do evento;</w:t>
      </w:r>
    </w:p>
    <w:p w14:paraId="0E08A135" w14:textId="77777777" w:rsidR="00EC0153" w:rsidRDefault="00EC0153" w:rsidP="00FC0C29">
      <w:pPr>
        <w:jc w:val="both"/>
        <w:rPr>
          <w:rFonts w:ascii="Tahoma" w:hAnsi="Tahoma" w:cs="Tahoma"/>
          <w:b/>
          <w:bCs/>
          <w:sz w:val="24"/>
          <w:szCs w:val="24"/>
        </w:rPr>
      </w:pPr>
    </w:p>
    <w:p w14:paraId="1C85985C" w14:textId="77777777" w:rsidR="009A0E1D" w:rsidRDefault="009A0E1D" w:rsidP="00FC0C29">
      <w:pPr>
        <w:jc w:val="both"/>
        <w:rPr>
          <w:rFonts w:ascii="Tahoma" w:hAnsi="Tahoma" w:cs="Tahoma"/>
          <w:b/>
          <w:bCs/>
          <w:sz w:val="24"/>
          <w:szCs w:val="24"/>
        </w:rPr>
      </w:pPr>
    </w:p>
    <w:p w14:paraId="52640115" w14:textId="578ECE1A"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lastRenderedPageBreak/>
        <w:t>VIII - tenha portado arma de fogo em estado de embriaguez ou sob o efeito de drogas ou medicamentos que provoquem alteração do desempenho intelectual ou motor;</w:t>
      </w:r>
    </w:p>
    <w:p w14:paraId="618A5799"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IX - </w:t>
      </w:r>
      <w:proofErr w:type="gramStart"/>
      <w:r w:rsidRPr="00FC0C29">
        <w:rPr>
          <w:rFonts w:ascii="Tahoma" w:hAnsi="Tahoma" w:cs="Tahoma"/>
          <w:b/>
          <w:bCs/>
          <w:sz w:val="24"/>
          <w:szCs w:val="24"/>
        </w:rPr>
        <w:t>esteja</w:t>
      </w:r>
      <w:proofErr w:type="gramEnd"/>
      <w:r w:rsidRPr="00FC0C29">
        <w:rPr>
          <w:rFonts w:ascii="Tahoma" w:hAnsi="Tahoma" w:cs="Tahoma"/>
          <w:b/>
          <w:bCs/>
          <w:sz w:val="24"/>
          <w:szCs w:val="24"/>
        </w:rPr>
        <w:t xml:space="preserve"> afastado do serviço pelos seguintes motivos; </w:t>
      </w:r>
    </w:p>
    <w:p w14:paraId="134F61AD"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a) cumprimento de pena de suspensão; </w:t>
      </w:r>
    </w:p>
    <w:p w14:paraId="6762DC33"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b) gozo de férias; </w:t>
      </w:r>
    </w:p>
    <w:p w14:paraId="56A66CC3"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c) licença para tratamento de saúde; </w:t>
      </w:r>
    </w:p>
    <w:p w14:paraId="49A765A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d) licença para tratar de interesses particulares; </w:t>
      </w:r>
    </w:p>
    <w:p w14:paraId="35F4B32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e) licença-gestante; </w:t>
      </w:r>
    </w:p>
    <w:p w14:paraId="078AC5E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f) demais licenças e afastamentos previstos em lei; </w:t>
      </w:r>
    </w:p>
    <w:p w14:paraId="71D7E33F"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X- </w:t>
      </w:r>
      <w:proofErr w:type="gramStart"/>
      <w:r w:rsidRPr="00FC0C29">
        <w:rPr>
          <w:rFonts w:ascii="Tahoma" w:hAnsi="Tahoma" w:cs="Tahoma"/>
          <w:b/>
          <w:bCs/>
          <w:sz w:val="24"/>
          <w:szCs w:val="24"/>
        </w:rPr>
        <w:t>tenha</w:t>
      </w:r>
      <w:proofErr w:type="gramEnd"/>
      <w:r w:rsidRPr="00FC0C29">
        <w:rPr>
          <w:rFonts w:ascii="Tahoma" w:hAnsi="Tahoma" w:cs="Tahoma"/>
          <w:b/>
          <w:bCs/>
          <w:sz w:val="24"/>
          <w:szCs w:val="24"/>
        </w:rPr>
        <w:t xml:space="preserve"> faltado com o devido zelo na conservação do armamento; </w:t>
      </w:r>
    </w:p>
    <w:p w14:paraId="0235D30A"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XI - tenha praticado violência, em serviço ou em razão dele, salvo em legítima defesa; </w:t>
      </w:r>
    </w:p>
    <w:p w14:paraId="08DF9B27" w14:textId="65EDD084" w:rsidR="00656172" w:rsidRPr="00FC0C29" w:rsidRDefault="00FC0C29" w:rsidP="00C733E9">
      <w:pPr>
        <w:pStyle w:val="NormalWeb"/>
        <w:shd w:val="clear" w:color="auto" w:fill="FFFFFF"/>
        <w:spacing w:before="0" w:beforeAutospacing="0" w:after="150" w:afterAutospacing="0"/>
        <w:jc w:val="both"/>
        <w:rPr>
          <w:rStyle w:val="normas-indices-artigo"/>
          <w:rFonts w:ascii="Tahoma" w:hAnsi="Tahoma" w:cs="Tahoma"/>
          <w:b/>
          <w:bCs/>
        </w:rPr>
      </w:pPr>
      <w:r w:rsidRPr="00FC0C29">
        <w:rPr>
          <w:rFonts w:ascii="Tahoma" w:hAnsi="Tahoma" w:cs="Tahoma"/>
          <w:b/>
          <w:bCs/>
        </w:rPr>
        <w:t>XII - esteja afastado do serviço para concorrer a cargo eletivo.</w:t>
      </w:r>
    </w:p>
    <w:p w14:paraId="0DE80E93" w14:textId="77777777" w:rsidR="00C733E9" w:rsidRDefault="00C733E9" w:rsidP="00656172">
      <w:pPr>
        <w:pStyle w:val="NormalWeb"/>
        <w:shd w:val="clear" w:color="auto" w:fill="FFFFFF"/>
        <w:spacing w:before="0" w:beforeAutospacing="0" w:after="150" w:afterAutospacing="0"/>
        <w:ind w:firstLine="2835"/>
        <w:jc w:val="both"/>
        <w:rPr>
          <w:rStyle w:val="normas-indices-artigo"/>
          <w:rFonts w:ascii="Tahoma" w:hAnsi="Tahoma" w:cs="Tahoma"/>
          <w:b/>
          <w:bCs/>
          <w:u w:val="single"/>
        </w:rPr>
      </w:pPr>
    </w:p>
    <w:p w14:paraId="4847BE39" w14:textId="23975434" w:rsidR="00656172" w:rsidRPr="00C733E9" w:rsidRDefault="00656172" w:rsidP="00656172">
      <w:pPr>
        <w:pStyle w:val="NormalWeb"/>
        <w:shd w:val="clear" w:color="auto" w:fill="FFFFFF"/>
        <w:spacing w:before="0" w:beforeAutospacing="0" w:after="150" w:afterAutospacing="0"/>
        <w:ind w:firstLine="2835"/>
        <w:jc w:val="both"/>
        <w:rPr>
          <w:rFonts w:ascii="Tahoma" w:hAnsi="Tahoma" w:cs="Tahoma"/>
          <w:b/>
          <w:bCs/>
        </w:rPr>
      </w:pPr>
      <w:r w:rsidRPr="00FC0C29">
        <w:rPr>
          <w:rStyle w:val="normas-indices-artigo"/>
          <w:rFonts w:ascii="Tahoma" w:hAnsi="Tahoma" w:cs="Tahoma"/>
          <w:b/>
          <w:bCs/>
          <w:u w:val="single"/>
        </w:rPr>
        <w:t>ARTIGO  2°</w:t>
      </w:r>
      <w:r w:rsidR="00C733E9">
        <w:rPr>
          <w:rStyle w:val="normas-indices-artigo"/>
          <w:rFonts w:ascii="Tahoma" w:hAnsi="Tahoma" w:cs="Tahoma"/>
          <w:b/>
          <w:bCs/>
        </w:rPr>
        <w:t xml:space="preserve"> - Esta Lei entra em vigor na data de sua publicação, revogadas as disposições em contrário.</w:t>
      </w:r>
    </w:p>
    <w:p w14:paraId="2066B7EB" w14:textId="77777777" w:rsidR="00656172" w:rsidRPr="00FC0C29" w:rsidRDefault="00656172" w:rsidP="003F7D06">
      <w:pPr>
        <w:pStyle w:val="NormalWeb"/>
        <w:shd w:val="clear" w:color="auto" w:fill="FFFFFF"/>
        <w:spacing w:before="0" w:beforeAutospacing="0" w:after="0" w:afterAutospacing="0"/>
        <w:ind w:firstLine="567"/>
        <w:jc w:val="both"/>
        <w:rPr>
          <w:rFonts w:ascii="Tahoma" w:hAnsi="Tahoma" w:cs="Tahoma"/>
          <w:b/>
          <w:bCs/>
        </w:rPr>
      </w:pPr>
    </w:p>
    <w:p w14:paraId="4C476873" w14:textId="6AB0EC50" w:rsidR="003F7D06" w:rsidRPr="00FC0C29" w:rsidRDefault="003F7D06" w:rsidP="003F7D06">
      <w:pPr>
        <w:pStyle w:val="NormalWeb"/>
        <w:shd w:val="clear" w:color="auto" w:fill="FFFFFF"/>
        <w:spacing w:before="0" w:beforeAutospacing="0" w:after="0" w:afterAutospacing="0"/>
        <w:ind w:firstLine="567"/>
        <w:jc w:val="both"/>
        <w:rPr>
          <w:rFonts w:ascii="Tahoma" w:hAnsi="Tahoma" w:cs="Tahoma"/>
          <w:b/>
          <w:bCs/>
        </w:rPr>
      </w:pPr>
      <w:r w:rsidRPr="00FC0C29">
        <w:rPr>
          <w:rFonts w:ascii="Tahoma" w:hAnsi="Tahoma" w:cs="Tahoma"/>
          <w:b/>
          <w:bCs/>
        </w:rPr>
        <w:t xml:space="preserve">                                    Registre-se, e,</w:t>
      </w:r>
    </w:p>
    <w:p w14:paraId="19B6C2DD" w14:textId="5F9A3F87" w:rsidR="00195FAB" w:rsidRPr="00FC0C29" w:rsidRDefault="00195FAB" w:rsidP="003F7D06">
      <w:pPr>
        <w:pStyle w:val="NormalWeb"/>
        <w:shd w:val="clear" w:color="auto" w:fill="FFFFFF"/>
        <w:spacing w:before="0" w:beforeAutospacing="0" w:after="0" w:afterAutospacing="0"/>
        <w:ind w:firstLine="567"/>
        <w:jc w:val="both"/>
        <w:rPr>
          <w:rFonts w:ascii="Tahoma" w:hAnsi="Tahoma" w:cs="Tahoma"/>
          <w:b/>
          <w:bCs/>
        </w:rPr>
      </w:pPr>
      <w:r w:rsidRPr="00FC0C29">
        <w:rPr>
          <w:rFonts w:ascii="Tahoma" w:hAnsi="Tahoma" w:cs="Tahoma"/>
          <w:b/>
          <w:bCs/>
        </w:rPr>
        <w:t xml:space="preserve">                                    Publique-se</w:t>
      </w:r>
      <w:r w:rsidR="00BD4236" w:rsidRPr="00FC0C29">
        <w:rPr>
          <w:rFonts w:ascii="Tahoma" w:hAnsi="Tahoma" w:cs="Tahoma"/>
          <w:b/>
          <w:bCs/>
        </w:rPr>
        <w:t>.</w:t>
      </w:r>
      <w:r w:rsidRPr="00FC0C29">
        <w:rPr>
          <w:rFonts w:ascii="Tahoma" w:hAnsi="Tahoma" w:cs="Tahoma"/>
          <w:b/>
          <w:bCs/>
        </w:rPr>
        <w:t xml:space="preserve"> </w:t>
      </w:r>
    </w:p>
    <w:p w14:paraId="0BB653C4" w14:textId="77777777" w:rsidR="00980EC3" w:rsidRPr="00FC0C29" w:rsidRDefault="00980EC3" w:rsidP="007C4AC4">
      <w:pPr>
        <w:pStyle w:val="NormalWeb"/>
        <w:shd w:val="clear" w:color="auto" w:fill="FFFFFF"/>
        <w:spacing w:before="0" w:beforeAutospacing="0" w:after="150" w:afterAutospacing="0"/>
        <w:ind w:firstLine="567"/>
        <w:jc w:val="right"/>
        <w:rPr>
          <w:rFonts w:ascii="Tahoma" w:hAnsi="Tahoma" w:cs="Tahoma"/>
          <w:b/>
          <w:bCs/>
        </w:rPr>
      </w:pPr>
    </w:p>
    <w:p w14:paraId="246569E9" w14:textId="3E93FEAB" w:rsidR="00C71B81" w:rsidRPr="00FC0C29" w:rsidRDefault="00C71B81" w:rsidP="007C4AC4">
      <w:pPr>
        <w:pStyle w:val="NormalWeb"/>
        <w:shd w:val="clear" w:color="auto" w:fill="FFFFFF"/>
        <w:spacing w:before="0" w:beforeAutospacing="0" w:after="150" w:afterAutospacing="0"/>
        <w:ind w:firstLine="567"/>
        <w:jc w:val="right"/>
        <w:rPr>
          <w:rFonts w:ascii="Tahoma" w:hAnsi="Tahoma" w:cs="Tahoma"/>
          <w:b/>
          <w:bCs/>
        </w:rPr>
      </w:pPr>
      <w:r w:rsidRPr="00FC0C29">
        <w:rPr>
          <w:rFonts w:ascii="Tahoma" w:hAnsi="Tahoma" w:cs="Tahoma"/>
          <w:b/>
          <w:bCs/>
        </w:rPr>
        <w:t>Monte Azul Paulista</w:t>
      </w:r>
      <w:r w:rsidR="00980EC3" w:rsidRPr="00FC0C29">
        <w:rPr>
          <w:rFonts w:ascii="Tahoma" w:hAnsi="Tahoma" w:cs="Tahoma"/>
          <w:b/>
          <w:bCs/>
        </w:rPr>
        <w:t>-</w:t>
      </w:r>
      <w:r w:rsidRPr="00FC0C29">
        <w:rPr>
          <w:rFonts w:ascii="Tahoma" w:hAnsi="Tahoma" w:cs="Tahoma"/>
          <w:b/>
          <w:bCs/>
        </w:rPr>
        <w:t xml:space="preserve">SP, </w:t>
      </w:r>
      <w:r w:rsidR="00FC0C29" w:rsidRPr="00FC0C29">
        <w:rPr>
          <w:rFonts w:ascii="Tahoma" w:hAnsi="Tahoma" w:cs="Tahoma"/>
          <w:b/>
          <w:bCs/>
        </w:rPr>
        <w:t>24</w:t>
      </w:r>
      <w:r w:rsidR="007C4AC4" w:rsidRPr="00FC0C29">
        <w:rPr>
          <w:rFonts w:ascii="Tahoma" w:hAnsi="Tahoma" w:cs="Tahoma"/>
          <w:b/>
          <w:bCs/>
        </w:rPr>
        <w:t xml:space="preserve"> de </w:t>
      </w:r>
      <w:proofErr w:type="gramStart"/>
      <w:r w:rsidR="00FC0C29" w:rsidRPr="00FC0C29">
        <w:rPr>
          <w:rFonts w:ascii="Tahoma" w:hAnsi="Tahoma" w:cs="Tahoma"/>
          <w:b/>
          <w:bCs/>
        </w:rPr>
        <w:t>O</w:t>
      </w:r>
      <w:r w:rsidR="007C4AC4" w:rsidRPr="00FC0C29">
        <w:rPr>
          <w:rFonts w:ascii="Tahoma" w:hAnsi="Tahoma" w:cs="Tahoma"/>
          <w:b/>
          <w:bCs/>
        </w:rPr>
        <w:t>utubro</w:t>
      </w:r>
      <w:proofErr w:type="gramEnd"/>
      <w:r w:rsidR="007C4AC4" w:rsidRPr="00FC0C29">
        <w:rPr>
          <w:rFonts w:ascii="Tahoma" w:hAnsi="Tahoma" w:cs="Tahoma"/>
          <w:b/>
          <w:bCs/>
        </w:rPr>
        <w:t xml:space="preserve"> </w:t>
      </w:r>
      <w:r w:rsidRPr="00FC0C29">
        <w:rPr>
          <w:rFonts w:ascii="Tahoma" w:hAnsi="Tahoma" w:cs="Tahoma"/>
          <w:b/>
          <w:bCs/>
        </w:rPr>
        <w:t>de 202</w:t>
      </w:r>
      <w:r w:rsidR="00E926B0" w:rsidRPr="00FC0C29">
        <w:rPr>
          <w:rFonts w:ascii="Tahoma" w:hAnsi="Tahoma" w:cs="Tahoma"/>
          <w:b/>
          <w:bCs/>
        </w:rPr>
        <w:t>4</w:t>
      </w:r>
      <w:r w:rsidRPr="00FC0C29">
        <w:rPr>
          <w:rFonts w:ascii="Tahoma" w:hAnsi="Tahoma" w:cs="Tahoma"/>
          <w:b/>
          <w:bCs/>
        </w:rPr>
        <w:t>.</w:t>
      </w:r>
    </w:p>
    <w:p w14:paraId="04641371" w14:textId="554E9B3F" w:rsidR="00E926B0" w:rsidRPr="00FC0C29" w:rsidRDefault="00E926B0" w:rsidP="00E926B0">
      <w:pPr>
        <w:pStyle w:val="normas-bloco-indentado"/>
        <w:shd w:val="clear" w:color="auto" w:fill="FFFFFF"/>
        <w:spacing w:before="0" w:beforeAutospacing="0" w:after="150" w:afterAutospacing="0"/>
        <w:jc w:val="center"/>
        <w:rPr>
          <w:rFonts w:ascii="Tahoma" w:hAnsi="Tahoma" w:cs="Tahoma"/>
          <w:b/>
          <w:bCs/>
        </w:rPr>
      </w:pPr>
    </w:p>
    <w:p w14:paraId="43A6ADA8" w14:textId="77777777"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1647219E" w14:textId="77777777" w:rsidR="00FC0C29" w:rsidRPr="00FC0C29" w:rsidRDefault="00FC0C29" w:rsidP="00E926B0">
      <w:pPr>
        <w:pStyle w:val="normas-bloco-indentado"/>
        <w:shd w:val="clear" w:color="auto" w:fill="FFFFFF"/>
        <w:spacing w:before="0" w:beforeAutospacing="0" w:after="150" w:afterAutospacing="0"/>
        <w:jc w:val="center"/>
        <w:rPr>
          <w:rFonts w:ascii="Tahoma" w:hAnsi="Tahoma" w:cs="Tahoma"/>
          <w:b/>
          <w:bCs/>
        </w:rPr>
      </w:pPr>
    </w:p>
    <w:p w14:paraId="730DD3EE" w14:textId="77777777" w:rsidR="00980EC3" w:rsidRPr="00FC0C29" w:rsidRDefault="00980EC3" w:rsidP="00E926B0">
      <w:pPr>
        <w:pStyle w:val="normas-bloco-indentado"/>
        <w:shd w:val="clear" w:color="auto" w:fill="FFFFFF"/>
        <w:spacing w:before="0" w:beforeAutospacing="0" w:after="150" w:afterAutospacing="0"/>
        <w:jc w:val="center"/>
        <w:rPr>
          <w:rFonts w:ascii="Tahoma" w:hAnsi="Tahoma" w:cs="Tahoma"/>
          <w:b/>
          <w:bCs/>
        </w:rPr>
      </w:pPr>
    </w:p>
    <w:p w14:paraId="619CE3F0" w14:textId="304114B2" w:rsidR="00C71B81" w:rsidRPr="00FC0C29" w:rsidRDefault="00980EC3" w:rsidP="00980EC3">
      <w:pPr>
        <w:pStyle w:val="normas-bloco-indentado"/>
        <w:shd w:val="clear" w:color="auto" w:fill="FFFFFF"/>
        <w:spacing w:before="0" w:beforeAutospacing="0" w:after="0" w:afterAutospacing="0"/>
        <w:jc w:val="center"/>
        <w:rPr>
          <w:rFonts w:ascii="Tahoma" w:hAnsi="Tahoma" w:cs="Tahoma"/>
          <w:b/>
          <w:bCs/>
        </w:rPr>
      </w:pPr>
      <w:r w:rsidRPr="00FC0C29">
        <w:rPr>
          <w:rFonts w:ascii="Tahoma" w:hAnsi="Tahoma" w:cs="Tahoma"/>
          <w:b/>
          <w:bCs/>
        </w:rPr>
        <w:t>MARCELO OTAVIANO DOS SANTOS</w:t>
      </w:r>
      <w:r w:rsidR="00E926B0" w:rsidRPr="00FC0C29">
        <w:rPr>
          <w:rFonts w:ascii="Tahoma" w:hAnsi="Tahoma" w:cs="Tahoma"/>
          <w:b/>
          <w:bCs/>
        </w:rPr>
        <w:tab/>
      </w:r>
      <w:r w:rsidR="00C71B81" w:rsidRPr="00FC0C29">
        <w:rPr>
          <w:rFonts w:ascii="Tahoma" w:hAnsi="Tahoma" w:cs="Tahoma"/>
          <w:b/>
          <w:bCs/>
        </w:rPr>
        <w:br/>
        <w:t>Prefeito do Município</w:t>
      </w:r>
    </w:p>
    <w:p w14:paraId="2CF6B567" w14:textId="24E35506" w:rsidR="00980EC3" w:rsidRPr="00FC0C29" w:rsidRDefault="00980EC3" w:rsidP="00980EC3">
      <w:pPr>
        <w:pStyle w:val="normas-bloco-indentado"/>
        <w:shd w:val="clear" w:color="auto" w:fill="FFFFFF"/>
        <w:spacing w:before="0" w:beforeAutospacing="0" w:after="0" w:afterAutospacing="0"/>
        <w:jc w:val="center"/>
        <w:rPr>
          <w:rFonts w:ascii="Tahoma" w:hAnsi="Tahoma" w:cs="Tahoma"/>
          <w:b/>
          <w:bCs/>
        </w:rPr>
      </w:pPr>
      <w:r w:rsidRPr="00FC0C29">
        <w:rPr>
          <w:rFonts w:ascii="Tahoma" w:hAnsi="Tahoma" w:cs="Tahoma"/>
          <w:b/>
          <w:bCs/>
        </w:rPr>
        <w:t>Monte Azul Paulista – SP.</w:t>
      </w:r>
    </w:p>
    <w:p w14:paraId="18FBF982" w14:textId="159FBD8E"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2C37B572" w14:textId="695FF785"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21A79E5B" w14:textId="3672D842"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6EDF3597" w14:textId="0417C4FD"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3C733E24" w14:textId="77777777" w:rsidR="00980EC3" w:rsidRDefault="00980EC3" w:rsidP="00E926B0">
      <w:pPr>
        <w:pStyle w:val="normas-bloco-indentado"/>
        <w:shd w:val="clear" w:color="auto" w:fill="FFFFFF"/>
        <w:spacing w:before="0" w:beforeAutospacing="0" w:after="150" w:afterAutospacing="0"/>
        <w:jc w:val="center"/>
        <w:rPr>
          <w:rFonts w:ascii="Tahoma" w:hAnsi="Tahoma" w:cs="Tahoma"/>
          <w:b/>
          <w:bCs/>
        </w:rPr>
      </w:pPr>
    </w:p>
    <w:p w14:paraId="14BDF19F" w14:textId="77777777" w:rsidR="007C4AC4" w:rsidRDefault="007C4AC4" w:rsidP="00E926B0">
      <w:pPr>
        <w:pStyle w:val="normas-bloco-indentado"/>
        <w:shd w:val="clear" w:color="auto" w:fill="FFFFFF"/>
        <w:spacing w:before="0" w:beforeAutospacing="0" w:after="150" w:afterAutospacing="0"/>
        <w:jc w:val="center"/>
        <w:rPr>
          <w:rFonts w:ascii="Tahoma" w:hAnsi="Tahoma" w:cs="Tahoma"/>
          <w:b/>
          <w:bCs/>
        </w:rPr>
      </w:pPr>
    </w:p>
    <w:p w14:paraId="3BC7E9CE" w14:textId="77777777" w:rsidR="005B2302" w:rsidRPr="00195FAB" w:rsidRDefault="005B2302" w:rsidP="00E926B0">
      <w:pPr>
        <w:pStyle w:val="normas-bloco-indentado"/>
        <w:shd w:val="clear" w:color="auto" w:fill="FFFFFF"/>
        <w:spacing w:before="0" w:beforeAutospacing="0" w:after="150" w:afterAutospacing="0"/>
        <w:jc w:val="center"/>
        <w:rPr>
          <w:rFonts w:ascii="Tahoma" w:hAnsi="Tahoma" w:cs="Tahoma"/>
          <w:b/>
          <w:bCs/>
        </w:rPr>
      </w:pPr>
    </w:p>
    <w:p w14:paraId="50A5AD2F" w14:textId="77777777" w:rsidR="007C4AC4" w:rsidRPr="00195FAB" w:rsidRDefault="007C4AC4" w:rsidP="007C4AC4">
      <w:pPr>
        <w:spacing w:after="0" w:line="276" w:lineRule="auto"/>
        <w:jc w:val="both"/>
        <w:rPr>
          <w:rFonts w:ascii="Tahoma" w:hAnsi="Tahoma" w:cs="Tahoma"/>
          <w:i/>
          <w:iCs/>
          <w:sz w:val="24"/>
          <w:szCs w:val="24"/>
        </w:rPr>
      </w:pPr>
      <w:r w:rsidRPr="00195FAB">
        <w:rPr>
          <w:rFonts w:ascii="Tahoma" w:hAnsi="Tahoma" w:cs="Tahoma"/>
          <w:i/>
          <w:iCs/>
          <w:sz w:val="24"/>
          <w:szCs w:val="24"/>
        </w:rPr>
        <w:t>Excelentíssimo Senhor,</w:t>
      </w:r>
    </w:p>
    <w:p w14:paraId="7EF1CBB2" w14:textId="77777777" w:rsidR="007C4AC4" w:rsidRPr="00195FAB" w:rsidRDefault="007C4AC4" w:rsidP="007C4AC4">
      <w:pPr>
        <w:spacing w:after="0" w:line="276" w:lineRule="auto"/>
        <w:jc w:val="both"/>
        <w:rPr>
          <w:rFonts w:ascii="Tahoma" w:hAnsi="Tahoma" w:cs="Tahoma"/>
          <w:b/>
          <w:bCs/>
          <w:i/>
          <w:iCs/>
          <w:sz w:val="24"/>
          <w:szCs w:val="24"/>
        </w:rPr>
      </w:pPr>
      <w:r w:rsidRPr="00195FAB">
        <w:rPr>
          <w:rFonts w:ascii="Tahoma" w:hAnsi="Tahoma" w:cs="Tahoma"/>
          <w:b/>
          <w:bCs/>
          <w:i/>
          <w:iCs/>
          <w:sz w:val="24"/>
          <w:szCs w:val="24"/>
        </w:rPr>
        <w:t>Presidente da Câmara do Município de Monte Azul Paulista/SP,</w:t>
      </w:r>
    </w:p>
    <w:p w14:paraId="1D2073E3" w14:textId="77777777" w:rsidR="007C4AC4" w:rsidRPr="00195FAB" w:rsidRDefault="007C4AC4" w:rsidP="007C4AC4">
      <w:pPr>
        <w:spacing w:after="0" w:line="276" w:lineRule="auto"/>
        <w:jc w:val="both"/>
        <w:rPr>
          <w:rFonts w:ascii="Tahoma" w:hAnsi="Tahoma" w:cs="Tahoma"/>
          <w:i/>
          <w:iCs/>
          <w:sz w:val="24"/>
          <w:szCs w:val="24"/>
        </w:rPr>
      </w:pPr>
      <w:r w:rsidRPr="00195FAB">
        <w:rPr>
          <w:rFonts w:ascii="Tahoma" w:hAnsi="Tahoma" w:cs="Tahoma"/>
          <w:i/>
          <w:iCs/>
          <w:sz w:val="24"/>
          <w:szCs w:val="24"/>
        </w:rPr>
        <w:t>Ilustríssimos Senhores,</w:t>
      </w:r>
    </w:p>
    <w:p w14:paraId="4C985535" w14:textId="2433BB5E" w:rsidR="007C4AC4" w:rsidRPr="00195FAB" w:rsidRDefault="007C4AC4" w:rsidP="007C4AC4">
      <w:pPr>
        <w:spacing w:after="0" w:line="240" w:lineRule="auto"/>
        <w:rPr>
          <w:rFonts w:ascii="Tahoma" w:hAnsi="Tahoma" w:cs="Tahoma"/>
          <w:b/>
          <w:bCs/>
          <w:sz w:val="24"/>
          <w:szCs w:val="24"/>
        </w:rPr>
      </w:pPr>
      <w:r w:rsidRPr="00195FAB">
        <w:rPr>
          <w:rFonts w:ascii="Tahoma" w:hAnsi="Tahoma" w:cs="Tahoma"/>
          <w:b/>
          <w:bCs/>
          <w:i/>
          <w:iCs/>
          <w:sz w:val="24"/>
          <w:szCs w:val="24"/>
        </w:rPr>
        <w:t>Vereadores da Câmara do Município de Monte Azul Paulista/SP</w:t>
      </w:r>
    </w:p>
    <w:p w14:paraId="31DB109C" w14:textId="77777777" w:rsidR="00377EF9" w:rsidRDefault="00377EF9" w:rsidP="007C4AC4">
      <w:pPr>
        <w:ind w:firstLine="567"/>
        <w:jc w:val="both"/>
        <w:rPr>
          <w:rFonts w:ascii="Tahoma" w:hAnsi="Tahoma" w:cs="Tahoma"/>
          <w:sz w:val="24"/>
          <w:szCs w:val="24"/>
        </w:rPr>
      </w:pPr>
    </w:p>
    <w:p w14:paraId="2CED1F7B" w14:textId="77777777" w:rsidR="00377EF9" w:rsidRPr="00294B76" w:rsidRDefault="00377EF9" w:rsidP="00377EF9">
      <w:pPr>
        <w:pStyle w:val="Corpodetexto"/>
        <w:spacing w:before="212"/>
        <w:ind w:right="121"/>
        <w:jc w:val="right"/>
        <w:rPr>
          <w:rFonts w:ascii="Tahoma" w:hAnsi="Tahoma" w:cs="Tahoma"/>
          <w:sz w:val="28"/>
          <w:szCs w:val="28"/>
        </w:rPr>
      </w:pPr>
      <w:r w:rsidRPr="00294B76">
        <w:rPr>
          <w:rFonts w:ascii="Tahoma" w:hAnsi="Tahoma" w:cs="Tahoma"/>
          <w:spacing w:val="-2"/>
          <w:sz w:val="28"/>
          <w:szCs w:val="28"/>
        </w:rPr>
        <w:t>Monte Azul</w:t>
      </w:r>
      <w:r>
        <w:rPr>
          <w:rFonts w:ascii="Tahoma" w:hAnsi="Tahoma" w:cs="Tahoma"/>
          <w:spacing w:val="-2"/>
          <w:sz w:val="28"/>
          <w:szCs w:val="28"/>
        </w:rPr>
        <w:t xml:space="preserve"> Paulista, 24 de </w:t>
      </w:r>
      <w:proofErr w:type="gramStart"/>
      <w:r>
        <w:rPr>
          <w:rFonts w:ascii="Tahoma" w:hAnsi="Tahoma" w:cs="Tahoma"/>
          <w:spacing w:val="-2"/>
          <w:sz w:val="28"/>
          <w:szCs w:val="28"/>
        </w:rPr>
        <w:t>Outubro</w:t>
      </w:r>
      <w:proofErr w:type="gramEnd"/>
      <w:r>
        <w:rPr>
          <w:rFonts w:ascii="Tahoma" w:hAnsi="Tahoma" w:cs="Tahoma"/>
          <w:spacing w:val="-2"/>
          <w:sz w:val="28"/>
          <w:szCs w:val="28"/>
        </w:rPr>
        <w:t xml:space="preserve"> de 2024</w:t>
      </w:r>
      <w:r w:rsidRPr="00294B76">
        <w:rPr>
          <w:rFonts w:ascii="Tahoma" w:hAnsi="Tahoma" w:cs="Tahoma"/>
          <w:spacing w:val="-2"/>
          <w:sz w:val="28"/>
          <w:szCs w:val="28"/>
        </w:rPr>
        <w:t>.</w:t>
      </w:r>
    </w:p>
    <w:p w14:paraId="1FDD8ADA" w14:textId="77777777" w:rsidR="00377EF9" w:rsidRDefault="00377EF9" w:rsidP="00377EF9">
      <w:pPr>
        <w:pStyle w:val="Corpodetexto"/>
      </w:pPr>
    </w:p>
    <w:p w14:paraId="5F682DE6" w14:textId="77777777" w:rsidR="00377EF9" w:rsidRPr="001D0226" w:rsidRDefault="00377EF9" w:rsidP="00377EF9">
      <w:pPr>
        <w:pStyle w:val="Corpodetexto"/>
        <w:spacing w:before="1"/>
        <w:ind w:left="101"/>
        <w:jc w:val="center"/>
        <w:rPr>
          <w:rFonts w:ascii="Tahoma" w:hAnsi="Tahoma" w:cs="Tahoma"/>
          <w:sz w:val="28"/>
          <w:szCs w:val="28"/>
          <w:u w:val="single"/>
        </w:rPr>
      </w:pPr>
      <w:r w:rsidRPr="001D0226">
        <w:rPr>
          <w:rFonts w:ascii="Tahoma" w:hAnsi="Tahoma" w:cs="Tahoma"/>
          <w:sz w:val="28"/>
          <w:szCs w:val="28"/>
          <w:u w:val="single"/>
        </w:rPr>
        <w:t>MENSAGEM</w:t>
      </w:r>
    </w:p>
    <w:p w14:paraId="3AB5C6F1" w14:textId="449FBA09" w:rsidR="00377EF9" w:rsidRDefault="00377EF9" w:rsidP="00377EF9">
      <w:pPr>
        <w:pStyle w:val="Corpodetexto"/>
        <w:tabs>
          <w:tab w:val="left" w:pos="4203"/>
        </w:tabs>
        <w:ind w:left="101"/>
        <w:jc w:val="center"/>
        <w:rPr>
          <w:rFonts w:ascii="Tahoma" w:hAnsi="Tahoma" w:cs="Tahoma"/>
          <w:spacing w:val="-2"/>
          <w:sz w:val="28"/>
          <w:szCs w:val="28"/>
          <w:u w:val="single"/>
        </w:rPr>
      </w:pPr>
      <w:r w:rsidRPr="001D0226">
        <w:rPr>
          <w:rFonts w:ascii="Tahoma" w:hAnsi="Tahoma" w:cs="Tahoma"/>
          <w:sz w:val="28"/>
          <w:szCs w:val="28"/>
          <w:u w:val="single"/>
        </w:rPr>
        <w:t>Justificativa</w:t>
      </w:r>
      <w:r w:rsidRPr="001D0226">
        <w:rPr>
          <w:rFonts w:ascii="Tahoma" w:hAnsi="Tahoma" w:cs="Tahoma"/>
          <w:spacing w:val="-4"/>
          <w:sz w:val="28"/>
          <w:szCs w:val="28"/>
          <w:u w:val="single"/>
        </w:rPr>
        <w:t xml:space="preserve"> </w:t>
      </w:r>
      <w:r w:rsidRPr="001D0226">
        <w:rPr>
          <w:rFonts w:ascii="Tahoma" w:hAnsi="Tahoma" w:cs="Tahoma"/>
          <w:sz w:val="28"/>
          <w:szCs w:val="28"/>
          <w:u w:val="single"/>
        </w:rPr>
        <w:t>ao</w:t>
      </w:r>
      <w:r w:rsidRPr="001D0226">
        <w:rPr>
          <w:rFonts w:ascii="Tahoma" w:hAnsi="Tahoma" w:cs="Tahoma"/>
          <w:spacing w:val="-3"/>
          <w:sz w:val="28"/>
          <w:szCs w:val="28"/>
          <w:u w:val="single"/>
        </w:rPr>
        <w:t xml:space="preserve"> </w:t>
      </w:r>
      <w:r w:rsidRPr="001D0226">
        <w:rPr>
          <w:rFonts w:ascii="Tahoma" w:hAnsi="Tahoma" w:cs="Tahoma"/>
          <w:sz w:val="28"/>
          <w:szCs w:val="28"/>
          <w:u w:val="single"/>
        </w:rPr>
        <w:t>Projeto</w:t>
      </w:r>
      <w:r w:rsidRPr="001D0226">
        <w:rPr>
          <w:rFonts w:ascii="Tahoma" w:hAnsi="Tahoma" w:cs="Tahoma"/>
          <w:spacing w:val="-3"/>
          <w:sz w:val="28"/>
          <w:szCs w:val="28"/>
          <w:u w:val="single"/>
        </w:rPr>
        <w:t xml:space="preserve"> </w:t>
      </w:r>
      <w:r w:rsidRPr="001D0226">
        <w:rPr>
          <w:rFonts w:ascii="Tahoma" w:hAnsi="Tahoma" w:cs="Tahoma"/>
          <w:sz w:val="28"/>
          <w:szCs w:val="28"/>
          <w:u w:val="single"/>
        </w:rPr>
        <w:t>de</w:t>
      </w:r>
      <w:r w:rsidRPr="001D0226">
        <w:rPr>
          <w:rFonts w:ascii="Tahoma" w:hAnsi="Tahoma" w:cs="Tahoma"/>
          <w:spacing w:val="-2"/>
          <w:sz w:val="28"/>
          <w:szCs w:val="28"/>
          <w:u w:val="single"/>
        </w:rPr>
        <w:t xml:space="preserve"> </w:t>
      </w:r>
      <w:r w:rsidRPr="001D0226">
        <w:rPr>
          <w:rFonts w:ascii="Tahoma" w:hAnsi="Tahoma" w:cs="Tahoma"/>
          <w:sz w:val="28"/>
          <w:szCs w:val="28"/>
          <w:u w:val="single"/>
        </w:rPr>
        <w:t>Lei</w:t>
      </w:r>
      <w:r w:rsidRPr="001D0226">
        <w:rPr>
          <w:rFonts w:ascii="Tahoma" w:hAnsi="Tahoma" w:cs="Tahoma"/>
          <w:spacing w:val="-3"/>
          <w:sz w:val="28"/>
          <w:szCs w:val="28"/>
          <w:u w:val="single"/>
        </w:rPr>
        <w:t xml:space="preserve"> </w:t>
      </w:r>
      <w:r w:rsidRPr="001D0226">
        <w:rPr>
          <w:rFonts w:ascii="Tahoma" w:hAnsi="Tahoma" w:cs="Tahoma"/>
          <w:sz w:val="28"/>
          <w:szCs w:val="28"/>
          <w:u w:val="single"/>
        </w:rPr>
        <w:t>n</w:t>
      </w:r>
      <w:r>
        <w:rPr>
          <w:rFonts w:ascii="Tahoma" w:hAnsi="Tahoma" w:cs="Tahoma"/>
          <w:sz w:val="28"/>
          <w:szCs w:val="28"/>
          <w:u w:val="single"/>
        </w:rPr>
        <w:t>º.1.49</w:t>
      </w:r>
      <w:r w:rsidR="003B224E">
        <w:rPr>
          <w:rFonts w:ascii="Tahoma" w:hAnsi="Tahoma" w:cs="Tahoma"/>
          <w:sz w:val="28"/>
          <w:szCs w:val="28"/>
          <w:u w:val="single"/>
        </w:rPr>
        <w:t>1</w:t>
      </w:r>
      <w:r w:rsidRPr="001D0226">
        <w:rPr>
          <w:rFonts w:ascii="Tahoma" w:hAnsi="Tahoma" w:cs="Tahoma"/>
          <w:spacing w:val="-4"/>
          <w:sz w:val="28"/>
          <w:szCs w:val="28"/>
          <w:u w:val="single"/>
        </w:rPr>
        <w:t xml:space="preserve"> </w:t>
      </w:r>
      <w:r w:rsidRPr="001D0226">
        <w:rPr>
          <w:rFonts w:ascii="Tahoma" w:hAnsi="Tahoma" w:cs="Tahoma"/>
          <w:sz w:val="28"/>
          <w:szCs w:val="28"/>
          <w:u w:val="single"/>
        </w:rPr>
        <w:tab/>
        <w:t>,</w:t>
      </w:r>
      <w:r w:rsidRPr="001D0226">
        <w:rPr>
          <w:rFonts w:ascii="Tahoma" w:hAnsi="Tahoma" w:cs="Tahoma"/>
          <w:spacing w:val="-2"/>
          <w:sz w:val="28"/>
          <w:szCs w:val="28"/>
          <w:u w:val="single"/>
        </w:rPr>
        <w:t xml:space="preserve"> </w:t>
      </w:r>
      <w:r w:rsidRPr="001D0226">
        <w:rPr>
          <w:rFonts w:ascii="Tahoma" w:hAnsi="Tahoma" w:cs="Tahoma"/>
          <w:sz w:val="28"/>
          <w:szCs w:val="28"/>
          <w:u w:val="single"/>
        </w:rPr>
        <w:t>de</w:t>
      </w:r>
      <w:r w:rsidRPr="001D0226">
        <w:rPr>
          <w:rFonts w:ascii="Tahoma" w:hAnsi="Tahoma" w:cs="Tahoma"/>
          <w:spacing w:val="-2"/>
          <w:sz w:val="28"/>
          <w:szCs w:val="28"/>
          <w:u w:val="single"/>
        </w:rPr>
        <w:t xml:space="preserve"> </w:t>
      </w:r>
      <w:r>
        <w:rPr>
          <w:rFonts w:ascii="Tahoma" w:hAnsi="Tahoma" w:cs="Tahoma"/>
          <w:spacing w:val="-2"/>
          <w:sz w:val="28"/>
          <w:szCs w:val="28"/>
          <w:u w:val="single"/>
        </w:rPr>
        <w:t>24/10/2024</w:t>
      </w:r>
    </w:p>
    <w:p w14:paraId="6A9DE516" w14:textId="77777777" w:rsidR="00377EF9" w:rsidRPr="001D0226" w:rsidRDefault="00377EF9" w:rsidP="00377EF9">
      <w:pPr>
        <w:pStyle w:val="Corpodetexto"/>
        <w:tabs>
          <w:tab w:val="left" w:pos="4203"/>
        </w:tabs>
        <w:ind w:left="101"/>
        <w:jc w:val="center"/>
        <w:rPr>
          <w:rFonts w:ascii="Tahoma" w:hAnsi="Tahoma" w:cs="Tahoma"/>
          <w:sz w:val="28"/>
          <w:szCs w:val="28"/>
          <w:u w:val="single"/>
        </w:rPr>
      </w:pPr>
    </w:p>
    <w:p w14:paraId="466A7F84" w14:textId="5A1AFC3F" w:rsidR="00377EF9" w:rsidRPr="00294B76" w:rsidRDefault="00377EF9" w:rsidP="00377EF9">
      <w:pPr>
        <w:spacing w:before="276"/>
        <w:ind w:left="101" w:right="122" w:firstLine="1439"/>
        <w:jc w:val="both"/>
        <w:rPr>
          <w:rFonts w:ascii="Tahoma" w:hAnsi="Tahoma" w:cs="Tahoma"/>
          <w:sz w:val="28"/>
          <w:szCs w:val="28"/>
        </w:rPr>
      </w:pPr>
      <w:r w:rsidRPr="00294B76">
        <w:rPr>
          <w:rFonts w:ascii="Tahoma" w:hAnsi="Tahoma" w:cs="Tahoma"/>
          <w:sz w:val="28"/>
          <w:szCs w:val="28"/>
        </w:rPr>
        <w:t xml:space="preserve">Encaminhamos para ser submetido à elevada apreciação e votação dessa Colenda Edilidade, o incluso Projeto de Lei que </w:t>
      </w:r>
      <w:r w:rsidRPr="00294B76">
        <w:rPr>
          <w:rFonts w:ascii="Tahoma" w:hAnsi="Tahoma" w:cs="Tahoma"/>
          <w:i/>
          <w:sz w:val="28"/>
          <w:szCs w:val="28"/>
        </w:rPr>
        <w:t>“</w:t>
      </w:r>
      <w:r w:rsidRPr="0013306A">
        <w:rPr>
          <w:rFonts w:ascii="Tahoma" w:hAnsi="Tahoma" w:cs="Tahoma"/>
          <w:b/>
          <w:bCs/>
          <w:i/>
          <w:sz w:val="28"/>
          <w:szCs w:val="28"/>
        </w:rPr>
        <w:t>Dispõe</w:t>
      </w:r>
      <w:r w:rsidRPr="0013306A">
        <w:rPr>
          <w:rFonts w:ascii="Tahoma" w:hAnsi="Tahoma" w:cs="Tahoma"/>
          <w:b/>
          <w:bCs/>
          <w:sz w:val="28"/>
          <w:szCs w:val="28"/>
        </w:rPr>
        <w:t xml:space="preserve"> </w:t>
      </w:r>
      <w:r w:rsidRPr="0013306A">
        <w:rPr>
          <w:rFonts w:ascii="Tahoma" w:hAnsi="Tahoma" w:cs="Tahoma"/>
          <w:b/>
          <w:bCs/>
          <w:i/>
          <w:sz w:val="28"/>
          <w:szCs w:val="28"/>
        </w:rPr>
        <w:t>sobre</w:t>
      </w:r>
      <w:r w:rsidRPr="0013306A">
        <w:rPr>
          <w:rFonts w:ascii="Tahoma" w:hAnsi="Tahoma" w:cs="Tahoma"/>
          <w:b/>
          <w:bCs/>
          <w:sz w:val="28"/>
          <w:szCs w:val="28"/>
        </w:rPr>
        <w:t xml:space="preserve"> </w:t>
      </w:r>
      <w:r w:rsidR="003B224E" w:rsidRPr="003B224E">
        <w:rPr>
          <w:rFonts w:ascii="Tahoma" w:hAnsi="Tahoma" w:cs="Tahoma"/>
          <w:b/>
          <w:bCs/>
          <w:sz w:val="28"/>
          <w:szCs w:val="28"/>
        </w:rPr>
        <w:t>Cria o Parágrafo Único no Artigo 1º da Lei nº.2.189, de 16/07/2019, e, dá outras providências</w:t>
      </w:r>
      <w:r w:rsidR="003B224E">
        <w:rPr>
          <w:rFonts w:ascii="Tahoma" w:hAnsi="Tahoma" w:cs="Tahoma"/>
          <w:b/>
          <w:bCs/>
          <w:sz w:val="28"/>
          <w:szCs w:val="28"/>
        </w:rPr>
        <w:t>”.</w:t>
      </w:r>
    </w:p>
    <w:p w14:paraId="7EAAD4D3" w14:textId="77777777" w:rsidR="00377EF9" w:rsidRPr="00294B76" w:rsidRDefault="00377EF9" w:rsidP="00377EF9">
      <w:pPr>
        <w:pStyle w:val="Corpodetexto"/>
        <w:spacing w:before="153"/>
        <w:rPr>
          <w:rFonts w:ascii="Tahoma" w:hAnsi="Tahoma" w:cs="Tahoma"/>
          <w:sz w:val="28"/>
          <w:szCs w:val="28"/>
        </w:rPr>
      </w:pPr>
    </w:p>
    <w:p w14:paraId="7AB395BD" w14:textId="77777777" w:rsidR="00377EF9" w:rsidRPr="00294B76" w:rsidRDefault="00377EF9" w:rsidP="00377EF9">
      <w:pPr>
        <w:ind w:right="21"/>
        <w:jc w:val="center"/>
        <w:rPr>
          <w:rFonts w:ascii="Tahoma" w:hAnsi="Tahoma" w:cs="Tahoma"/>
          <w:b/>
          <w:sz w:val="28"/>
          <w:szCs w:val="28"/>
        </w:rPr>
      </w:pPr>
      <w:r w:rsidRPr="00294B76">
        <w:rPr>
          <w:rFonts w:ascii="Tahoma" w:hAnsi="Tahoma" w:cs="Tahoma"/>
          <w:b/>
          <w:spacing w:val="-2"/>
          <w:sz w:val="28"/>
          <w:szCs w:val="28"/>
          <w:u w:val="thick"/>
        </w:rPr>
        <w:t>JUSTIFICATIVA</w:t>
      </w:r>
    </w:p>
    <w:p w14:paraId="568473DD" w14:textId="77777777" w:rsidR="00377EF9" w:rsidRPr="00294B76" w:rsidRDefault="00377EF9" w:rsidP="00377EF9">
      <w:pPr>
        <w:pStyle w:val="Corpodetexto"/>
        <w:spacing w:before="144"/>
        <w:ind w:left="101" w:right="120" w:firstLine="1418"/>
        <w:jc w:val="both"/>
        <w:rPr>
          <w:rFonts w:ascii="Tahoma" w:hAnsi="Tahoma" w:cs="Tahoma"/>
          <w:sz w:val="28"/>
          <w:szCs w:val="28"/>
        </w:rPr>
      </w:pPr>
      <w:r w:rsidRPr="00294B76">
        <w:rPr>
          <w:rFonts w:ascii="Tahoma" w:hAnsi="Tahoma" w:cs="Tahoma"/>
          <w:sz w:val="28"/>
          <w:szCs w:val="28"/>
        </w:rPr>
        <w:t>Dentre os princípios insculpidos no art. 37 da Constituição Federal, temos que a administração pública direta e indireta de qualquer dos Poderes da União, dos Estados, do Distrito Federal e dos Municípios obedecerá aos princípios de legalidade, impessoalidade, moralidade, publicidade e eficiência e, também, ao seguinte:</w:t>
      </w:r>
    </w:p>
    <w:p w14:paraId="325DB708" w14:textId="23A5EFBA" w:rsidR="00377EF9" w:rsidRPr="00294B76" w:rsidRDefault="00377EF9" w:rsidP="00377EF9">
      <w:pPr>
        <w:pStyle w:val="Corpodetexto"/>
        <w:spacing w:before="152"/>
        <w:ind w:left="101" w:right="119" w:firstLine="1418"/>
        <w:jc w:val="both"/>
        <w:rPr>
          <w:rFonts w:ascii="Tahoma" w:hAnsi="Tahoma" w:cs="Tahoma"/>
          <w:sz w:val="28"/>
          <w:szCs w:val="28"/>
        </w:rPr>
      </w:pPr>
      <w:r w:rsidRPr="00294B76">
        <w:rPr>
          <w:rFonts w:ascii="Tahoma" w:hAnsi="Tahoma" w:cs="Tahoma"/>
          <w:sz w:val="28"/>
          <w:szCs w:val="28"/>
        </w:rPr>
        <w:t>Logo, o presente projeto de lei visa garantir o cumprimento dos princípios constitucionais encimados e preservar a Administração Pública de más práticas, por parte de seus colaboradores e gestores, o que pode acarretar prejuízos imensuráveis no trato da coisa pública.</w:t>
      </w:r>
    </w:p>
    <w:p w14:paraId="50438E43" w14:textId="77777777" w:rsidR="00377EF9" w:rsidRDefault="00377EF9" w:rsidP="00377EF9">
      <w:pPr>
        <w:pStyle w:val="Corpodetexto"/>
        <w:spacing w:before="148"/>
        <w:ind w:left="101" w:right="122" w:firstLine="1418"/>
        <w:jc w:val="both"/>
        <w:rPr>
          <w:rFonts w:ascii="Tahoma" w:hAnsi="Tahoma" w:cs="Tahoma"/>
          <w:sz w:val="28"/>
          <w:szCs w:val="28"/>
        </w:rPr>
      </w:pPr>
      <w:r w:rsidRPr="00294B76">
        <w:rPr>
          <w:rFonts w:ascii="Tahoma" w:hAnsi="Tahoma" w:cs="Tahoma"/>
          <w:sz w:val="28"/>
          <w:szCs w:val="28"/>
        </w:rPr>
        <w:t>Manter os colaboradores e gestores públicos protegidos faz com que a Administração Pública garanta a segurança para a realização de todas as suas atividades e também impacta diretamente na produtividade.</w:t>
      </w:r>
    </w:p>
    <w:p w14:paraId="4AB590CF" w14:textId="77777777" w:rsidR="00377EF9" w:rsidRDefault="00377EF9" w:rsidP="00377EF9">
      <w:pPr>
        <w:pStyle w:val="Corpodetexto"/>
        <w:spacing w:before="152"/>
        <w:ind w:left="101" w:right="120" w:firstLine="1418"/>
        <w:jc w:val="both"/>
        <w:rPr>
          <w:rFonts w:ascii="Tahoma" w:hAnsi="Tahoma" w:cs="Tahoma"/>
          <w:sz w:val="28"/>
          <w:szCs w:val="28"/>
        </w:rPr>
      </w:pPr>
    </w:p>
    <w:p w14:paraId="1EE85BF9" w14:textId="7861A6A2" w:rsidR="00377EF9" w:rsidRPr="00294B76" w:rsidRDefault="00377EF9" w:rsidP="00852FDA">
      <w:pPr>
        <w:pStyle w:val="Corpodetexto"/>
        <w:spacing w:before="152"/>
        <w:ind w:left="101" w:right="120" w:firstLine="1418"/>
        <w:jc w:val="both"/>
        <w:rPr>
          <w:rFonts w:ascii="Tahoma" w:hAnsi="Tahoma" w:cs="Tahoma"/>
          <w:sz w:val="28"/>
          <w:szCs w:val="28"/>
        </w:rPr>
      </w:pPr>
      <w:r w:rsidRPr="00294B76">
        <w:rPr>
          <w:rFonts w:ascii="Tahoma" w:hAnsi="Tahoma" w:cs="Tahoma"/>
          <w:sz w:val="28"/>
          <w:szCs w:val="28"/>
        </w:rPr>
        <w:lastRenderedPageBreak/>
        <w:t xml:space="preserve">Os agentes públicos e políticos regem os negócios públicos à disposição de toda uma coletividade, de sorte que para decidir, precisam estar aptos e acima de tudo serem o exemplo para as futuras gerações e alguém que serve ao público, ou seja, que deve agir em prol dos interesses da população, e não ao contrário, que é o que ocorre quando </w:t>
      </w:r>
      <w:r>
        <w:rPr>
          <w:rFonts w:ascii="Tahoma" w:hAnsi="Tahoma" w:cs="Tahoma"/>
          <w:sz w:val="28"/>
          <w:szCs w:val="28"/>
        </w:rPr>
        <w:t>s</w:t>
      </w:r>
      <w:r w:rsidRPr="00294B76">
        <w:rPr>
          <w:rFonts w:ascii="Tahoma" w:hAnsi="Tahoma" w:cs="Tahoma"/>
          <w:sz w:val="28"/>
          <w:szCs w:val="28"/>
        </w:rPr>
        <w:t>e compactua com o sistema</w:t>
      </w:r>
      <w:r w:rsidRPr="00294B76">
        <w:rPr>
          <w:rFonts w:ascii="Tahoma" w:hAnsi="Tahoma" w:cs="Tahoma"/>
          <w:spacing w:val="-3"/>
          <w:sz w:val="28"/>
          <w:szCs w:val="28"/>
        </w:rPr>
        <w:t xml:space="preserve"> </w:t>
      </w:r>
      <w:r w:rsidRPr="00294B76">
        <w:rPr>
          <w:rFonts w:ascii="Tahoma" w:hAnsi="Tahoma" w:cs="Tahoma"/>
          <w:sz w:val="28"/>
          <w:szCs w:val="28"/>
        </w:rPr>
        <w:t>de</w:t>
      </w:r>
      <w:r w:rsidRPr="00294B76">
        <w:rPr>
          <w:rFonts w:ascii="Tahoma" w:hAnsi="Tahoma" w:cs="Tahoma"/>
          <w:spacing w:val="-3"/>
          <w:sz w:val="28"/>
          <w:szCs w:val="28"/>
        </w:rPr>
        <w:t xml:space="preserve"> </w:t>
      </w:r>
      <w:r w:rsidRPr="00294B76">
        <w:rPr>
          <w:rFonts w:ascii="Tahoma" w:hAnsi="Tahoma" w:cs="Tahoma"/>
          <w:sz w:val="28"/>
          <w:szCs w:val="28"/>
        </w:rPr>
        <w:t>ilegalidade</w:t>
      </w:r>
      <w:r w:rsidRPr="00294B76">
        <w:rPr>
          <w:rFonts w:ascii="Tahoma" w:hAnsi="Tahoma" w:cs="Tahoma"/>
          <w:spacing w:val="-1"/>
          <w:sz w:val="28"/>
          <w:szCs w:val="28"/>
        </w:rPr>
        <w:t xml:space="preserve"> </w:t>
      </w:r>
      <w:r w:rsidRPr="00294B76">
        <w:rPr>
          <w:rFonts w:ascii="Tahoma" w:hAnsi="Tahoma" w:cs="Tahoma"/>
          <w:sz w:val="28"/>
          <w:szCs w:val="28"/>
        </w:rPr>
        <w:t>e</w:t>
      </w:r>
      <w:r w:rsidRPr="00294B76">
        <w:rPr>
          <w:rFonts w:ascii="Tahoma" w:hAnsi="Tahoma" w:cs="Tahoma"/>
          <w:spacing w:val="-3"/>
          <w:sz w:val="28"/>
          <w:szCs w:val="28"/>
        </w:rPr>
        <w:t xml:space="preserve"> </w:t>
      </w:r>
      <w:r w:rsidRPr="00294B76">
        <w:rPr>
          <w:rFonts w:ascii="Tahoma" w:hAnsi="Tahoma" w:cs="Tahoma"/>
          <w:sz w:val="28"/>
          <w:szCs w:val="28"/>
        </w:rPr>
        <w:t>crime</w:t>
      </w:r>
      <w:r w:rsidRPr="00294B76">
        <w:rPr>
          <w:rFonts w:ascii="Tahoma" w:hAnsi="Tahoma" w:cs="Tahoma"/>
          <w:spacing w:val="-3"/>
          <w:sz w:val="28"/>
          <w:szCs w:val="28"/>
        </w:rPr>
        <w:t xml:space="preserve"> </w:t>
      </w:r>
      <w:r w:rsidRPr="00294B76">
        <w:rPr>
          <w:rFonts w:ascii="Tahoma" w:hAnsi="Tahoma" w:cs="Tahoma"/>
          <w:sz w:val="28"/>
          <w:szCs w:val="28"/>
        </w:rPr>
        <w:t>que</w:t>
      </w:r>
      <w:r w:rsidRPr="00294B76">
        <w:rPr>
          <w:rFonts w:ascii="Tahoma" w:hAnsi="Tahoma" w:cs="Tahoma"/>
          <w:spacing w:val="-3"/>
          <w:sz w:val="28"/>
          <w:szCs w:val="28"/>
        </w:rPr>
        <w:t xml:space="preserve"> </w:t>
      </w:r>
      <w:r w:rsidRPr="00294B76">
        <w:rPr>
          <w:rFonts w:ascii="Tahoma" w:hAnsi="Tahoma" w:cs="Tahoma"/>
          <w:sz w:val="28"/>
          <w:szCs w:val="28"/>
        </w:rPr>
        <w:t>cerca</w:t>
      </w:r>
      <w:r w:rsidRPr="00294B76">
        <w:rPr>
          <w:rFonts w:ascii="Tahoma" w:hAnsi="Tahoma" w:cs="Tahoma"/>
          <w:spacing w:val="-3"/>
          <w:sz w:val="28"/>
          <w:szCs w:val="28"/>
        </w:rPr>
        <w:t xml:space="preserve"> </w:t>
      </w:r>
      <w:r w:rsidRPr="00294B76">
        <w:rPr>
          <w:rFonts w:ascii="Tahoma" w:hAnsi="Tahoma" w:cs="Tahoma"/>
          <w:sz w:val="28"/>
          <w:szCs w:val="28"/>
        </w:rPr>
        <w:t>as</w:t>
      </w:r>
      <w:r w:rsidRPr="00294B76">
        <w:rPr>
          <w:rFonts w:ascii="Tahoma" w:hAnsi="Tahoma" w:cs="Tahoma"/>
          <w:spacing w:val="-2"/>
          <w:sz w:val="28"/>
          <w:szCs w:val="28"/>
        </w:rPr>
        <w:t xml:space="preserve"> </w:t>
      </w:r>
      <w:r w:rsidRPr="00294B76">
        <w:rPr>
          <w:rFonts w:ascii="Tahoma" w:hAnsi="Tahoma" w:cs="Tahoma"/>
          <w:sz w:val="28"/>
          <w:szCs w:val="28"/>
        </w:rPr>
        <w:t>drogas ilícitas,</w:t>
      </w:r>
      <w:r w:rsidRPr="00294B76">
        <w:rPr>
          <w:rFonts w:ascii="Tahoma" w:hAnsi="Tahoma" w:cs="Tahoma"/>
          <w:spacing w:val="-2"/>
          <w:sz w:val="28"/>
          <w:szCs w:val="28"/>
        </w:rPr>
        <w:t xml:space="preserve"> </w:t>
      </w:r>
      <w:r w:rsidRPr="00294B76">
        <w:rPr>
          <w:rFonts w:ascii="Tahoma" w:hAnsi="Tahoma" w:cs="Tahoma"/>
          <w:sz w:val="28"/>
          <w:szCs w:val="28"/>
        </w:rPr>
        <w:t>sendo</w:t>
      </w:r>
      <w:r w:rsidRPr="00294B76">
        <w:rPr>
          <w:rFonts w:ascii="Tahoma" w:hAnsi="Tahoma" w:cs="Tahoma"/>
          <w:spacing w:val="-2"/>
          <w:sz w:val="28"/>
          <w:szCs w:val="28"/>
        </w:rPr>
        <w:t xml:space="preserve"> </w:t>
      </w:r>
      <w:r w:rsidRPr="00294B76">
        <w:rPr>
          <w:rFonts w:ascii="Tahoma" w:hAnsi="Tahoma" w:cs="Tahoma"/>
          <w:sz w:val="28"/>
          <w:szCs w:val="28"/>
        </w:rPr>
        <w:t>esse</w:t>
      </w:r>
      <w:r w:rsidRPr="00294B76">
        <w:rPr>
          <w:rFonts w:ascii="Tahoma" w:hAnsi="Tahoma" w:cs="Tahoma"/>
          <w:spacing w:val="-3"/>
          <w:sz w:val="28"/>
          <w:szCs w:val="28"/>
        </w:rPr>
        <w:t xml:space="preserve"> </w:t>
      </w:r>
      <w:r w:rsidRPr="00294B76">
        <w:rPr>
          <w:rFonts w:ascii="Tahoma" w:hAnsi="Tahoma" w:cs="Tahoma"/>
          <w:sz w:val="28"/>
          <w:szCs w:val="28"/>
        </w:rPr>
        <w:t>o</w:t>
      </w:r>
      <w:r w:rsidRPr="00294B76">
        <w:rPr>
          <w:rFonts w:ascii="Tahoma" w:hAnsi="Tahoma" w:cs="Tahoma"/>
          <w:spacing w:val="-3"/>
          <w:sz w:val="28"/>
          <w:szCs w:val="28"/>
        </w:rPr>
        <w:t xml:space="preserve"> </w:t>
      </w:r>
      <w:r w:rsidRPr="00294B76">
        <w:rPr>
          <w:rFonts w:ascii="Tahoma" w:hAnsi="Tahoma" w:cs="Tahoma"/>
          <w:sz w:val="28"/>
          <w:szCs w:val="28"/>
        </w:rPr>
        <w:t>pensamento</w:t>
      </w:r>
      <w:r w:rsidRPr="00294B76">
        <w:rPr>
          <w:rFonts w:ascii="Tahoma" w:hAnsi="Tahoma" w:cs="Tahoma"/>
          <w:spacing w:val="-2"/>
          <w:sz w:val="28"/>
          <w:szCs w:val="28"/>
        </w:rPr>
        <w:t xml:space="preserve"> </w:t>
      </w:r>
      <w:r w:rsidRPr="00294B76">
        <w:rPr>
          <w:rFonts w:ascii="Tahoma" w:hAnsi="Tahoma" w:cs="Tahoma"/>
          <w:sz w:val="28"/>
          <w:szCs w:val="28"/>
        </w:rPr>
        <w:t>que</w:t>
      </w:r>
      <w:r w:rsidRPr="00294B76">
        <w:rPr>
          <w:rFonts w:ascii="Tahoma" w:hAnsi="Tahoma" w:cs="Tahoma"/>
          <w:spacing w:val="-3"/>
          <w:sz w:val="28"/>
          <w:szCs w:val="28"/>
        </w:rPr>
        <w:t xml:space="preserve"> </w:t>
      </w:r>
      <w:r w:rsidRPr="00294B76">
        <w:rPr>
          <w:rFonts w:ascii="Tahoma" w:hAnsi="Tahoma" w:cs="Tahoma"/>
          <w:sz w:val="28"/>
          <w:szCs w:val="28"/>
        </w:rPr>
        <w:t>norteia</w:t>
      </w:r>
      <w:r w:rsidRPr="00294B76">
        <w:rPr>
          <w:rFonts w:ascii="Tahoma" w:hAnsi="Tahoma" w:cs="Tahoma"/>
          <w:spacing w:val="-3"/>
          <w:sz w:val="28"/>
          <w:szCs w:val="28"/>
        </w:rPr>
        <w:t xml:space="preserve"> </w:t>
      </w:r>
      <w:r w:rsidRPr="00294B76">
        <w:rPr>
          <w:rFonts w:ascii="Tahoma" w:hAnsi="Tahoma" w:cs="Tahoma"/>
          <w:sz w:val="28"/>
          <w:szCs w:val="28"/>
        </w:rPr>
        <w:t>a elaboração da presente propositura.</w:t>
      </w:r>
    </w:p>
    <w:p w14:paraId="531D2BBC" w14:textId="77777777" w:rsidR="00377EF9" w:rsidRPr="00294B76" w:rsidRDefault="00377EF9" w:rsidP="00377EF9">
      <w:pPr>
        <w:pStyle w:val="Corpodetexto"/>
        <w:spacing w:before="149"/>
        <w:ind w:left="101" w:right="121" w:firstLine="1418"/>
        <w:jc w:val="both"/>
        <w:rPr>
          <w:rFonts w:ascii="Tahoma" w:hAnsi="Tahoma" w:cs="Tahoma"/>
          <w:sz w:val="28"/>
          <w:szCs w:val="28"/>
        </w:rPr>
      </w:pPr>
      <w:r w:rsidRPr="00294B76">
        <w:rPr>
          <w:rFonts w:ascii="Tahoma" w:hAnsi="Tahoma" w:cs="Tahoma"/>
          <w:sz w:val="28"/>
          <w:szCs w:val="28"/>
        </w:rPr>
        <w:t>Os sistemas de serviço público devem dispor de mecanismos para assegurar o controle e instrumentos para a redução das faltas e o cumprimento das obrigações dos servidores públicos com eficiência, pois a vida pública requer ser gerenciada com o máximo de cautela.</w:t>
      </w:r>
    </w:p>
    <w:p w14:paraId="2123A1B1" w14:textId="77777777" w:rsidR="00377EF9" w:rsidRDefault="00377EF9" w:rsidP="00377EF9">
      <w:pPr>
        <w:pStyle w:val="Corpodetexto"/>
        <w:spacing w:before="151"/>
        <w:ind w:left="101" w:right="120" w:firstLine="1418"/>
        <w:jc w:val="both"/>
        <w:rPr>
          <w:rFonts w:ascii="Tahoma" w:hAnsi="Tahoma" w:cs="Tahoma"/>
          <w:sz w:val="28"/>
          <w:szCs w:val="28"/>
        </w:rPr>
      </w:pPr>
      <w:r w:rsidRPr="00294B76">
        <w:rPr>
          <w:rFonts w:ascii="Tahoma" w:hAnsi="Tahoma" w:cs="Tahoma"/>
          <w:sz w:val="28"/>
          <w:szCs w:val="28"/>
        </w:rPr>
        <w:t>A nova administração pública requer cada vez mais de seus gestores, especialmente determinação, busca constante de conhecimento e aperfeiçoamento, para realizar com sucesso seus propósitos, a fim de ter um melhor desempenho no cargo, sendo que o sucesso na vida pública e o bem-estar de uma população dependem exclusivamente da qualidade, empenho e conhecimento dos administradores e gestores públicos.</w:t>
      </w:r>
    </w:p>
    <w:p w14:paraId="6EFEC755" w14:textId="77777777" w:rsidR="00377EF9" w:rsidRDefault="00377EF9" w:rsidP="00377EF9">
      <w:pPr>
        <w:pStyle w:val="Corpodetexto"/>
        <w:spacing w:before="151"/>
        <w:ind w:left="101" w:right="120" w:firstLine="1418"/>
        <w:jc w:val="both"/>
        <w:rPr>
          <w:rFonts w:ascii="Tahoma" w:hAnsi="Tahoma" w:cs="Tahoma"/>
          <w:sz w:val="28"/>
          <w:szCs w:val="28"/>
        </w:rPr>
      </w:pPr>
    </w:p>
    <w:p w14:paraId="3F320562" w14:textId="77777777" w:rsidR="00377EF9" w:rsidRDefault="00377EF9" w:rsidP="00377EF9">
      <w:pPr>
        <w:pStyle w:val="Corpodetexto"/>
        <w:spacing w:before="151"/>
        <w:ind w:left="101" w:right="120" w:firstLine="1418"/>
        <w:jc w:val="both"/>
        <w:rPr>
          <w:rFonts w:ascii="Tahoma" w:hAnsi="Tahoma" w:cs="Tahoma"/>
          <w:sz w:val="28"/>
          <w:szCs w:val="28"/>
        </w:rPr>
      </w:pPr>
      <w:r>
        <w:rPr>
          <w:rFonts w:ascii="Tahoma" w:hAnsi="Tahoma" w:cs="Tahoma"/>
          <w:sz w:val="28"/>
          <w:szCs w:val="28"/>
        </w:rPr>
        <w:t xml:space="preserve">Atenciosamente, </w:t>
      </w:r>
    </w:p>
    <w:p w14:paraId="7D056407" w14:textId="77777777" w:rsidR="00377EF9" w:rsidRDefault="00377EF9" w:rsidP="00377EF9">
      <w:pPr>
        <w:pStyle w:val="Corpodetexto"/>
        <w:spacing w:before="151"/>
        <w:ind w:left="101" w:right="120" w:firstLine="1418"/>
        <w:jc w:val="both"/>
        <w:rPr>
          <w:rFonts w:ascii="Tahoma" w:hAnsi="Tahoma" w:cs="Tahoma"/>
          <w:sz w:val="28"/>
          <w:szCs w:val="28"/>
        </w:rPr>
      </w:pPr>
    </w:p>
    <w:p w14:paraId="52DB622B" w14:textId="77777777" w:rsidR="00377EF9" w:rsidRDefault="00377EF9" w:rsidP="00377EF9">
      <w:pPr>
        <w:pStyle w:val="Corpodetexto"/>
        <w:spacing w:before="151"/>
        <w:ind w:left="101" w:right="120" w:firstLine="1418"/>
        <w:jc w:val="both"/>
        <w:rPr>
          <w:rFonts w:ascii="Tahoma" w:hAnsi="Tahoma" w:cs="Tahoma"/>
          <w:sz w:val="28"/>
          <w:szCs w:val="28"/>
        </w:rPr>
      </w:pPr>
    </w:p>
    <w:p w14:paraId="4551EEC0" w14:textId="77777777" w:rsidR="00377EF9" w:rsidRDefault="00377EF9" w:rsidP="00377EF9">
      <w:pPr>
        <w:pStyle w:val="Corpodetexto"/>
        <w:spacing w:before="151"/>
        <w:ind w:left="101" w:right="120" w:firstLine="1418"/>
        <w:jc w:val="both"/>
        <w:rPr>
          <w:rFonts w:ascii="Tahoma" w:hAnsi="Tahoma" w:cs="Tahoma"/>
          <w:sz w:val="28"/>
          <w:szCs w:val="28"/>
        </w:rPr>
      </w:pPr>
    </w:p>
    <w:p w14:paraId="73412180" w14:textId="77777777" w:rsidR="00377EF9" w:rsidRDefault="00377EF9" w:rsidP="00377EF9">
      <w:pPr>
        <w:pStyle w:val="Ttulo1"/>
      </w:pPr>
      <w:r>
        <w:t>MARCELO OTAVIANO DOS SANTOS</w:t>
      </w:r>
    </w:p>
    <w:p w14:paraId="24AF1EF7" w14:textId="77777777" w:rsidR="00377EF9" w:rsidRDefault="00377EF9" w:rsidP="00377EF9">
      <w:pPr>
        <w:pStyle w:val="Ttulo1"/>
      </w:pPr>
      <w:r>
        <w:t>Prefeito Municipal</w:t>
      </w:r>
    </w:p>
    <w:p w14:paraId="6D43C01F" w14:textId="77777777" w:rsidR="00377EF9" w:rsidRPr="00294B76" w:rsidRDefault="00377EF9" w:rsidP="00377EF9">
      <w:pPr>
        <w:pStyle w:val="Ttulo1"/>
      </w:pPr>
      <w:r>
        <w:t>Monte Azul Paulista-SP.</w:t>
      </w:r>
    </w:p>
    <w:p w14:paraId="5B2E4FA9" w14:textId="77777777" w:rsidR="00377EF9" w:rsidRDefault="00377EF9" w:rsidP="00377EF9">
      <w:pPr>
        <w:pStyle w:val="normas-bloco-indentado"/>
        <w:shd w:val="clear" w:color="auto" w:fill="FFFFFF"/>
        <w:spacing w:before="0" w:beforeAutospacing="0" w:after="150" w:afterAutospacing="0"/>
        <w:jc w:val="center"/>
        <w:rPr>
          <w:rFonts w:ascii="Tahoma" w:hAnsi="Tahoma" w:cs="Tahoma"/>
          <w:b/>
          <w:bCs/>
        </w:rPr>
      </w:pPr>
    </w:p>
    <w:sectPr w:rsidR="00377EF9" w:rsidSect="00E926B0">
      <w:headerReference w:type="default" r:id="rId7"/>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23CD4" w14:textId="77777777" w:rsidR="00D51189" w:rsidRDefault="00D51189" w:rsidP="00E926B0">
      <w:pPr>
        <w:spacing w:after="0" w:line="240" w:lineRule="auto"/>
      </w:pPr>
      <w:r>
        <w:separator/>
      </w:r>
    </w:p>
  </w:endnote>
  <w:endnote w:type="continuationSeparator" w:id="0">
    <w:p w14:paraId="5FA27E6E" w14:textId="77777777" w:rsidR="00D51189" w:rsidRDefault="00D51189" w:rsidP="00E9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7924"/>
      <w:docPartObj>
        <w:docPartGallery w:val="Page Numbers (Bottom of Page)"/>
        <w:docPartUnique/>
      </w:docPartObj>
    </w:sdtPr>
    <w:sdtEndPr/>
    <w:sdtContent>
      <w:p w14:paraId="3EFE4258" w14:textId="657076BA" w:rsidR="00E926B0" w:rsidRDefault="00E926B0">
        <w:pPr>
          <w:pStyle w:val="Rodap"/>
          <w:jc w:val="right"/>
        </w:pPr>
        <w:r>
          <w:fldChar w:fldCharType="begin"/>
        </w:r>
        <w:r>
          <w:instrText>PAGE   \* MERGEFORMAT</w:instrText>
        </w:r>
        <w:r>
          <w:fldChar w:fldCharType="separate"/>
        </w:r>
        <w:r w:rsidR="00082A68">
          <w:rPr>
            <w:noProof/>
          </w:rPr>
          <w:t>2</w:t>
        </w:r>
        <w:r>
          <w:fldChar w:fldCharType="end"/>
        </w:r>
      </w:p>
    </w:sdtContent>
  </w:sdt>
  <w:p w14:paraId="099F2105" w14:textId="77777777" w:rsidR="00E926B0" w:rsidRDefault="00E926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E2B54" w14:textId="77777777" w:rsidR="00D51189" w:rsidRDefault="00D51189" w:rsidP="00E926B0">
      <w:pPr>
        <w:spacing w:after="0" w:line="240" w:lineRule="auto"/>
      </w:pPr>
      <w:r>
        <w:separator/>
      </w:r>
    </w:p>
  </w:footnote>
  <w:footnote w:type="continuationSeparator" w:id="0">
    <w:p w14:paraId="59E58779" w14:textId="77777777" w:rsidR="00D51189" w:rsidRDefault="00D51189" w:rsidP="00E92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3A53" w14:textId="0ED153C4" w:rsidR="00FC4A9E" w:rsidRDefault="00FC4A9E">
    <w:pPr>
      <w:pStyle w:val="Cabealho"/>
    </w:pPr>
    <w:r w:rsidRPr="000C4141">
      <w:rPr>
        <w:noProof/>
        <w:lang w:eastAsia="pt-BR"/>
      </w:rPr>
      <w:drawing>
        <wp:inline distT="0" distB="0" distL="0" distR="0" wp14:anchorId="4065BE4E" wp14:editId="1A429952">
          <wp:extent cx="5393055" cy="720886"/>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5118" cy="7291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81"/>
    <w:rsid w:val="000038C3"/>
    <w:rsid w:val="00063BC9"/>
    <w:rsid w:val="0007042D"/>
    <w:rsid w:val="00082A68"/>
    <w:rsid w:val="001323A8"/>
    <w:rsid w:val="001847B6"/>
    <w:rsid w:val="00195FAB"/>
    <w:rsid w:val="001F678B"/>
    <w:rsid w:val="00284351"/>
    <w:rsid w:val="002A1689"/>
    <w:rsid w:val="0030273B"/>
    <w:rsid w:val="003708CC"/>
    <w:rsid w:val="00377EF9"/>
    <w:rsid w:val="0038743B"/>
    <w:rsid w:val="003B224E"/>
    <w:rsid w:val="003D404D"/>
    <w:rsid w:val="003F1E96"/>
    <w:rsid w:val="003F7D06"/>
    <w:rsid w:val="004A4ED3"/>
    <w:rsid w:val="005557C0"/>
    <w:rsid w:val="00556DFB"/>
    <w:rsid w:val="005707D4"/>
    <w:rsid w:val="00571370"/>
    <w:rsid w:val="00584B2F"/>
    <w:rsid w:val="005B2302"/>
    <w:rsid w:val="005B4083"/>
    <w:rsid w:val="005F1EDF"/>
    <w:rsid w:val="006403FC"/>
    <w:rsid w:val="00656172"/>
    <w:rsid w:val="00694405"/>
    <w:rsid w:val="006A668B"/>
    <w:rsid w:val="006B36A5"/>
    <w:rsid w:val="006F5450"/>
    <w:rsid w:val="0070207C"/>
    <w:rsid w:val="00731F9C"/>
    <w:rsid w:val="007C4AC4"/>
    <w:rsid w:val="007E481C"/>
    <w:rsid w:val="00852FDA"/>
    <w:rsid w:val="00856C1E"/>
    <w:rsid w:val="0087568D"/>
    <w:rsid w:val="00924F11"/>
    <w:rsid w:val="009515BC"/>
    <w:rsid w:val="009706C8"/>
    <w:rsid w:val="00974813"/>
    <w:rsid w:val="00980EC3"/>
    <w:rsid w:val="009A0E1D"/>
    <w:rsid w:val="009A3F5B"/>
    <w:rsid w:val="00A304EA"/>
    <w:rsid w:val="00A41DAA"/>
    <w:rsid w:val="00A93081"/>
    <w:rsid w:val="00AE7249"/>
    <w:rsid w:val="00B024E8"/>
    <w:rsid w:val="00B21F74"/>
    <w:rsid w:val="00B36379"/>
    <w:rsid w:val="00B44330"/>
    <w:rsid w:val="00B85652"/>
    <w:rsid w:val="00B975DC"/>
    <w:rsid w:val="00BD4236"/>
    <w:rsid w:val="00C64F33"/>
    <w:rsid w:val="00C71B81"/>
    <w:rsid w:val="00C733E9"/>
    <w:rsid w:val="00C76572"/>
    <w:rsid w:val="00CB558E"/>
    <w:rsid w:val="00D01874"/>
    <w:rsid w:val="00D0278D"/>
    <w:rsid w:val="00D51189"/>
    <w:rsid w:val="00D84D85"/>
    <w:rsid w:val="00DA1C3F"/>
    <w:rsid w:val="00DD3482"/>
    <w:rsid w:val="00DD67A2"/>
    <w:rsid w:val="00DF30AC"/>
    <w:rsid w:val="00E16ACB"/>
    <w:rsid w:val="00E50702"/>
    <w:rsid w:val="00E926B0"/>
    <w:rsid w:val="00EC0153"/>
    <w:rsid w:val="00F35028"/>
    <w:rsid w:val="00F46D7F"/>
    <w:rsid w:val="00F63DE1"/>
    <w:rsid w:val="00F82668"/>
    <w:rsid w:val="00FA3796"/>
    <w:rsid w:val="00FA65D5"/>
    <w:rsid w:val="00FC0C29"/>
    <w:rsid w:val="00FC4A9E"/>
    <w:rsid w:val="00FD25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2CA1"/>
  <w15:chartTrackingRefBased/>
  <w15:docId w15:val="{115B4EE9-D257-4F68-991B-0CC31B73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F35028"/>
    <w:pPr>
      <w:keepNext/>
      <w:spacing w:after="0" w:line="240" w:lineRule="auto"/>
      <w:jc w:val="center"/>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5028"/>
    <w:rPr>
      <w:rFonts w:ascii="Arial" w:hAnsi="Arial"/>
      <w:b/>
      <w:sz w:val="24"/>
    </w:rPr>
  </w:style>
  <w:style w:type="paragraph" w:customStyle="1" w:styleId="normas-descricao">
    <w:name w:val="normas-descrica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ementa">
    <w:name w:val="normas-ementa"/>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71B81"/>
    <w:rPr>
      <w:b/>
      <w:bCs/>
    </w:rPr>
  </w:style>
  <w:style w:type="character" w:customStyle="1" w:styleId="normas-indices-artigo">
    <w:name w:val="normas-indices-artigo"/>
    <w:basedOn w:val="Fontepargpadro"/>
    <w:rsid w:val="00C71B81"/>
  </w:style>
  <w:style w:type="character" w:styleId="Hyperlink">
    <w:name w:val="Hyperlink"/>
    <w:basedOn w:val="Fontepargpadro"/>
    <w:uiPriority w:val="99"/>
    <w:semiHidden/>
    <w:unhideWhenUsed/>
    <w:rsid w:val="00C71B81"/>
    <w:rPr>
      <w:color w:val="0000FF"/>
      <w:u w:val="single"/>
    </w:rPr>
  </w:style>
  <w:style w:type="paragraph" w:customStyle="1" w:styleId="normas-bloco-indentado">
    <w:name w:val="normas-bloco-indentad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publicacao">
    <w:name w:val="normas-publicaca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E926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6B0"/>
  </w:style>
  <w:style w:type="paragraph" w:styleId="Rodap">
    <w:name w:val="footer"/>
    <w:basedOn w:val="Normal"/>
    <w:link w:val="RodapChar"/>
    <w:uiPriority w:val="99"/>
    <w:unhideWhenUsed/>
    <w:rsid w:val="00E926B0"/>
    <w:pPr>
      <w:tabs>
        <w:tab w:val="center" w:pos="4252"/>
        <w:tab w:val="right" w:pos="8504"/>
      </w:tabs>
      <w:spacing w:after="0" w:line="240" w:lineRule="auto"/>
    </w:pPr>
  </w:style>
  <w:style w:type="character" w:customStyle="1" w:styleId="RodapChar">
    <w:name w:val="Rodapé Char"/>
    <w:basedOn w:val="Fontepargpadro"/>
    <w:link w:val="Rodap"/>
    <w:uiPriority w:val="99"/>
    <w:rsid w:val="00E926B0"/>
  </w:style>
  <w:style w:type="paragraph" w:styleId="Recuodecorpodetexto">
    <w:name w:val="Body Text Indent"/>
    <w:basedOn w:val="Normal"/>
    <w:link w:val="RecuodecorpodetextoChar"/>
    <w:rsid w:val="003F1E96"/>
    <w:pPr>
      <w:spacing w:after="0" w:line="240" w:lineRule="auto"/>
      <w:ind w:firstLine="3402"/>
      <w:jc w:val="both"/>
    </w:pPr>
    <w:rPr>
      <w:rFonts w:ascii="Arial" w:eastAsia="Times New Roman" w:hAnsi="Arial" w:cs="Times New Roman"/>
      <w:kern w:val="0"/>
      <w:szCs w:val="20"/>
      <w:lang w:eastAsia="pt-BR"/>
      <w14:ligatures w14:val="none"/>
    </w:rPr>
  </w:style>
  <w:style w:type="character" w:customStyle="1" w:styleId="RecuodecorpodetextoChar">
    <w:name w:val="Recuo de corpo de texto Char"/>
    <w:basedOn w:val="Fontepargpadro"/>
    <w:link w:val="Recuodecorpodetexto"/>
    <w:rsid w:val="003F1E96"/>
    <w:rPr>
      <w:rFonts w:ascii="Arial" w:eastAsia="Times New Roman" w:hAnsi="Arial" w:cs="Times New Roman"/>
      <w:kern w:val="0"/>
      <w:szCs w:val="20"/>
      <w:lang w:eastAsia="pt-BR"/>
      <w14:ligatures w14:val="none"/>
    </w:rPr>
  </w:style>
  <w:style w:type="paragraph" w:styleId="TextosemFormatao">
    <w:name w:val="Plain Text"/>
    <w:basedOn w:val="Normal"/>
    <w:link w:val="TextosemFormataoChar"/>
    <w:unhideWhenUsed/>
    <w:rsid w:val="003F1E96"/>
    <w:pPr>
      <w:spacing w:after="0" w:line="240" w:lineRule="auto"/>
    </w:pPr>
    <w:rPr>
      <w:rFonts w:ascii="Courier New" w:eastAsia="Times New Roman" w:hAnsi="Courier New" w:cs="Courier New"/>
      <w:kern w:val="0"/>
      <w:sz w:val="20"/>
      <w:szCs w:val="20"/>
      <w:lang w:eastAsia="pt-BR"/>
      <w14:ligatures w14:val="none"/>
    </w:rPr>
  </w:style>
  <w:style w:type="character" w:customStyle="1" w:styleId="TextosemFormataoChar">
    <w:name w:val="Texto sem Formatação Char"/>
    <w:basedOn w:val="Fontepargpadro"/>
    <w:link w:val="TextosemFormatao"/>
    <w:rsid w:val="003F1E96"/>
    <w:rPr>
      <w:rFonts w:ascii="Courier New" w:eastAsia="Times New Roman" w:hAnsi="Courier New" w:cs="Courier New"/>
      <w:kern w:val="0"/>
      <w:sz w:val="20"/>
      <w:szCs w:val="20"/>
      <w:lang w:eastAsia="pt-BR"/>
      <w14:ligatures w14:val="none"/>
    </w:rPr>
  </w:style>
  <w:style w:type="paragraph" w:styleId="Corpodetexto">
    <w:name w:val="Body Text"/>
    <w:basedOn w:val="Normal"/>
    <w:link w:val="CorpodetextoChar"/>
    <w:uiPriority w:val="99"/>
    <w:semiHidden/>
    <w:unhideWhenUsed/>
    <w:rsid w:val="00377EF9"/>
    <w:pPr>
      <w:spacing w:after="120"/>
    </w:pPr>
  </w:style>
  <w:style w:type="character" w:customStyle="1" w:styleId="CorpodetextoChar">
    <w:name w:val="Corpo de texto Char"/>
    <w:basedOn w:val="Fontepargpadro"/>
    <w:link w:val="Corpodetexto"/>
    <w:uiPriority w:val="99"/>
    <w:semiHidden/>
    <w:rsid w:val="00377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806">
      <w:bodyDiv w:val="1"/>
      <w:marLeft w:val="0"/>
      <w:marRight w:val="0"/>
      <w:marTop w:val="0"/>
      <w:marBottom w:val="0"/>
      <w:divBdr>
        <w:top w:val="none" w:sz="0" w:space="0" w:color="auto"/>
        <w:left w:val="none" w:sz="0" w:space="0" w:color="auto"/>
        <w:bottom w:val="none" w:sz="0" w:space="0" w:color="auto"/>
        <w:right w:val="none" w:sz="0" w:space="0" w:color="auto"/>
      </w:divBdr>
    </w:div>
    <w:div w:id="630012343">
      <w:bodyDiv w:val="1"/>
      <w:marLeft w:val="0"/>
      <w:marRight w:val="0"/>
      <w:marTop w:val="0"/>
      <w:marBottom w:val="0"/>
      <w:divBdr>
        <w:top w:val="none" w:sz="0" w:space="0" w:color="auto"/>
        <w:left w:val="none" w:sz="0" w:space="0" w:color="auto"/>
        <w:bottom w:val="none" w:sz="0" w:space="0" w:color="auto"/>
        <w:right w:val="none" w:sz="0" w:space="0" w:color="auto"/>
      </w:divBdr>
    </w:div>
    <w:div w:id="894588418">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
    <w:div w:id="1263762932">
      <w:bodyDiv w:val="1"/>
      <w:marLeft w:val="0"/>
      <w:marRight w:val="0"/>
      <w:marTop w:val="0"/>
      <w:marBottom w:val="0"/>
      <w:divBdr>
        <w:top w:val="none" w:sz="0" w:space="0" w:color="auto"/>
        <w:left w:val="none" w:sz="0" w:space="0" w:color="auto"/>
        <w:bottom w:val="none" w:sz="0" w:space="0" w:color="auto"/>
        <w:right w:val="none" w:sz="0" w:space="0" w:color="auto"/>
      </w:divBdr>
    </w:div>
    <w:div w:id="16556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31229-9E02-4307-960D-9F520EE3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1039</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MARINEI</cp:lastModifiedBy>
  <cp:revision>7</cp:revision>
  <cp:lastPrinted>2024-10-24T13:17:00Z</cp:lastPrinted>
  <dcterms:created xsi:type="dcterms:W3CDTF">2024-10-24T12:41:00Z</dcterms:created>
  <dcterms:modified xsi:type="dcterms:W3CDTF">2024-10-29T13:02:00Z</dcterms:modified>
</cp:coreProperties>
</file>