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D6" w:rsidRDefault="00612BD6" w:rsidP="00612BD6">
      <w:pPr>
        <w:spacing w:after="0" w:line="240" w:lineRule="auto"/>
        <w:jc w:val="both"/>
        <w:rPr>
          <w:rFonts w:ascii="Arial" w:hAnsi="Arial" w:cs="Arial"/>
          <w:b/>
          <w:sz w:val="28"/>
          <w:szCs w:val="28"/>
          <w:u w:val="single"/>
        </w:rPr>
      </w:pPr>
      <w:r>
        <w:rPr>
          <w:rFonts w:ascii="Arial" w:hAnsi="Arial" w:cs="Arial"/>
          <w:b/>
          <w:sz w:val="28"/>
          <w:szCs w:val="28"/>
          <w:u w:val="single"/>
        </w:rPr>
        <w:t>OFÍCIO ESPECIAL</w:t>
      </w:r>
      <w:r>
        <w:rPr>
          <w:rFonts w:ascii="Arial" w:hAnsi="Arial" w:cs="Arial"/>
          <w:b/>
          <w:sz w:val="28"/>
          <w:szCs w:val="28"/>
          <w:u w:val="single"/>
        </w:rPr>
        <w:t xml:space="preserve"> </w:t>
      </w:r>
    </w:p>
    <w:p w:rsidR="00612BD6" w:rsidRDefault="00612BD6" w:rsidP="00612BD6">
      <w:pPr>
        <w:spacing w:after="0" w:line="240" w:lineRule="auto"/>
        <w:jc w:val="both"/>
        <w:rPr>
          <w:rFonts w:ascii="Arial" w:hAnsi="Arial" w:cs="Arial"/>
          <w:b/>
          <w:sz w:val="28"/>
          <w:szCs w:val="28"/>
          <w:u w:val="single"/>
        </w:rPr>
      </w:pPr>
      <w:r>
        <w:rPr>
          <w:rFonts w:ascii="Arial" w:hAnsi="Arial" w:cs="Arial"/>
          <w:b/>
          <w:sz w:val="28"/>
          <w:szCs w:val="28"/>
          <w:u w:val="single"/>
        </w:rPr>
        <w:t xml:space="preserve">EXMO. SENHOR </w:t>
      </w:r>
      <w:r>
        <w:rPr>
          <w:rFonts w:ascii="Arial" w:hAnsi="Arial" w:cs="Arial"/>
          <w:b/>
          <w:sz w:val="28"/>
          <w:szCs w:val="28"/>
          <w:u w:val="single"/>
        </w:rPr>
        <w:t>PREFEITO MUNICIPAL</w:t>
      </w:r>
    </w:p>
    <w:p w:rsidR="00612BD6" w:rsidRDefault="00612BD6" w:rsidP="00612BD6">
      <w:pPr>
        <w:spacing w:after="0" w:line="240" w:lineRule="auto"/>
        <w:jc w:val="both"/>
        <w:rPr>
          <w:rFonts w:ascii="Arial" w:hAnsi="Arial" w:cs="Arial"/>
          <w:b/>
          <w:sz w:val="28"/>
          <w:szCs w:val="28"/>
          <w:u w:val="single"/>
        </w:rPr>
      </w:pPr>
      <w:r>
        <w:rPr>
          <w:rFonts w:ascii="Arial" w:hAnsi="Arial" w:cs="Arial"/>
          <w:b/>
          <w:sz w:val="28"/>
          <w:szCs w:val="28"/>
          <w:u w:val="single"/>
        </w:rPr>
        <w:t xml:space="preserve">MARCELO OTAVIANO DOS SANTOS </w:t>
      </w:r>
    </w:p>
    <w:p w:rsidR="00612BD6" w:rsidRDefault="00612BD6" w:rsidP="00612BD6">
      <w:pPr>
        <w:pStyle w:val="Cabealho"/>
        <w:tabs>
          <w:tab w:val="left" w:pos="708"/>
        </w:tabs>
        <w:jc w:val="center"/>
        <w:rPr>
          <w:rFonts w:ascii="Arial" w:hAnsi="Arial" w:cs="Arial"/>
          <w:b/>
          <w:sz w:val="32"/>
          <w:szCs w:val="25"/>
          <w:u w:val="single"/>
        </w:rPr>
      </w:pPr>
    </w:p>
    <w:p w:rsidR="00612BD6" w:rsidRDefault="00612BD6" w:rsidP="00612BD6">
      <w:pPr>
        <w:pStyle w:val="Cabealho"/>
        <w:tabs>
          <w:tab w:val="left" w:pos="708"/>
        </w:tabs>
        <w:rPr>
          <w:rFonts w:ascii="Arial" w:hAnsi="Arial" w:cs="Arial"/>
          <w:b/>
          <w:sz w:val="25"/>
          <w:szCs w:val="25"/>
          <w:u w:val="single"/>
        </w:rPr>
      </w:pPr>
    </w:p>
    <w:p w:rsidR="00612BD6" w:rsidRDefault="00612BD6" w:rsidP="00612BD6">
      <w:pPr>
        <w:pStyle w:val="Cabealho"/>
        <w:tabs>
          <w:tab w:val="left" w:pos="708"/>
        </w:tabs>
        <w:jc w:val="right"/>
        <w:rPr>
          <w:rFonts w:ascii="Arial" w:hAnsi="Arial" w:cs="Arial"/>
          <w:sz w:val="25"/>
          <w:szCs w:val="25"/>
        </w:rPr>
      </w:pPr>
    </w:p>
    <w:p w:rsidR="00612BD6" w:rsidRDefault="00612BD6" w:rsidP="00612BD6">
      <w:pPr>
        <w:pStyle w:val="Cabealho"/>
        <w:tabs>
          <w:tab w:val="left" w:pos="708"/>
        </w:tabs>
        <w:jc w:val="right"/>
        <w:rPr>
          <w:rFonts w:ascii="Arial" w:hAnsi="Arial" w:cs="Arial"/>
          <w:b/>
          <w:sz w:val="24"/>
          <w:szCs w:val="24"/>
        </w:rPr>
      </w:pPr>
      <w:r>
        <w:rPr>
          <w:rFonts w:ascii="Arial" w:hAnsi="Arial" w:cs="Arial"/>
        </w:rPr>
        <w:t>Monte Azul Paulista, 04</w:t>
      </w:r>
      <w:r>
        <w:rPr>
          <w:rFonts w:ascii="Arial" w:hAnsi="Arial" w:cs="Arial"/>
        </w:rPr>
        <w:t xml:space="preserve"> de </w:t>
      </w:r>
      <w:r>
        <w:rPr>
          <w:rFonts w:ascii="Arial" w:hAnsi="Arial" w:cs="Arial"/>
        </w:rPr>
        <w:t>dezembro</w:t>
      </w:r>
      <w:r>
        <w:rPr>
          <w:rFonts w:ascii="Arial" w:hAnsi="Arial" w:cs="Arial"/>
        </w:rPr>
        <w:t xml:space="preserve"> de 2024.</w:t>
      </w:r>
    </w:p>
    <w:p w:rsidR="00612BD6" w:rsidRDefault="00612BD6" w:rsidP="00612BD6">
      <w:pPr>
        <w:jc w:val="both"/>
        <w:rPr>
          <w:rFonts w:ascii="Arial" w:hAnsi="Arial" w:cs="Arial"/>
          <w:b/>
          <w:sz w:val="24"/>
          <w:szCs w:val="24"/>
        </w:rPr>
      </w:pPr>
    </w:p>
    <w:p w:rsidR="00612BD6" w:rsidRDefault="00612BD6" w:rsidP="00612BD6">
      <w:pPr>
        <w:jc w:val="both"/>
        <w:rPr>
          <w:rFonts w:ascii="Arial" w:hAnsi="Arial" w:cs="Arial"/>
          <w:b/>
          <w:sz w:val="24"/>
          <w:szCs w:val="24"/>
          <w:u w:val="single"/>
        </w:rPr>
      </w:pPr>
      <w:r>
        <w:rPr>
          <w:rFonts w:ascii="Arial" w:hAnsi="Arial" w:cs="Arial"/>
          <w:b/>
          <w:sz w:val="24"/>
          <w:szCs w:val="24"/>
          <w:u w:val="single"/>
        </w:rPr>
        <w:t>EXMO SENHOR:</w:t>
      </w:r>
    </w:p>
    <w:p w:rsidR="00612BD6" w:rsidRDefault="00612BD6" w:rsidP="00612BD6">
      <w:pPr>
        <w:jc w:val="both"/>
        <w:rPr>
          <w:rFonts w:ascii="Arial" w:hAnsi="Arial" w:cs="Arial"/>
          <w:sz w:val="24"/>
          <w:szCs w:val="24"/>
        </w:rPr>
      </w:pPr>
    </w:p>
    <w:p w:rsidR="00612BD6" w:rsidRDefault="00612BD6" w:rsidP="00612BD6">
      <w:pPr>
        <w:pStyle w:val="Cabealho"/>
        <w:tabs>
          <w:tab w:val="left" w:pos="0"/>
        </w:tabs>
        <w:jc w:val="both"/>
        <w:rPr>
          <w:rFonts w:ascii="Arial" w:hAnsi="Arial" w:cs="Arial"/>
          <w:sz w:val="24"/>
          <w:szCs w:val="24"/>
        </w:rPr>
      </w:pPr>
      <w:r>
        <w:rPr>
          <w:rFonts w:ascii="Arial" w:hAnsi="Arial" w:cs="Arial"/>
        </w:rPr>
        <w:tab/>
      </w:r>
    </w:p>
    <w:p w:rsidR="00612BD6" w:rsidRDefault="00612BD6" w:rsidP="00612BD6">
      <w:pPr>
        <w:pStyle w:val="Cabealho"/>
        <w:tabs>
          <w:tab w:val="left" w:pos="0"/>
        </w:tabs>
        <w:jc w:val="both"/>
        <w:rPr>
          <w:rFonts w:ascii="Arial" w:hAnsi="Arial" w:cs="Arial"/>
        </w:rPr>
      </w:pPr>
      <w:r>
        <w:rPr>
          <w:rFonts w:ascii="Arial" w:hAnsi="Arial" w:cs="Arial"/>
        </w:rPr>
        <w:tab/>
      </w:r>
      <w:r>
        <w:rPr>
          <w:rFonts w:ascii="Arial" w:hAnsi="Arial" w:cs="Arial"/>
        </w:rPr>
        <w:tab/>
        <w:t>Com o presente vimos solicitar</w:t>
      </w:r>
      <w:r>
        <w:rPr>
          <w:rFonts w:ascii="Arial" w:hAnsi="Arial" w:cs="Arial"/>
        </w:rPr>
        <w:t xml:space="preserve"> o encaminhamento de Boletim de Ocorrência e providências tomadas para coibir o furto de fios na instalação da iluminação pública, ocorrido na Avenida </w:t>
      </w:r>
      <w:proofErr w:type="spellStart"/>
      <w:r>
        <w:rPr>
          <w:rFonts w:ascii="Arial" w:hAnsi="Arial" w:cs="Arial"/>
        </w:rPr>
        <w:t>Liscano</w:t>
      </w:r>
      <w:proofErr w:type="spellEnd"/>
      <w:r>
        <w:rPr>
          <w:rFonts w:ascii="Arial" w:hAnsi="Arial" w:cs="Arial"/>
        </w:rPr>
        <w:t xml:space="preserve"> Coelho Blanco, no trecho entre a Rodovia e a rotatória. Justifica-se diante da fala do nobre colega vereador, Eliel Prioli, na Tribuna da Câmara Municipal, ocorrida no dia 02 de dezembro de 2024, na última Sessão Ordinária, momento em que verbalizou que esta foi </w:t>
      </w:r>
      <w:proofErr w:type="gramStart"/>
      <w:r>
        <w:rPr>
          <w:rFonts w:ascii="Arial" w:hAnsi="Arial" w:cs="Arial"/>
        </w:rPr>
        <w:t>a</w:t>
      </w:r>
      <w:proofErr w:type="gramEnd"/>
      <w:r>
        <w:rPr>
          <w:rFonts w:ascii="Arial" w:hAnsi="Arial" w:cs="Arial"/>
        </w:rPr>
        <w:t xml:space="preserve"> segunda vez que tal evento ocorre. Desta feita, gostaria de maiores informações sobre o que foi feito, com o envio do Boletim de Ocorrência, e caso não tenha sido feito, que ações o Poder Público está tomando para viabilizar a entrega da obra e a manutenção do serviço prestado para a população.</w:t>
      </w:r>
    </w:p>
    <w:p w:rsidR="00612BD6" w:rsidRDefault="00612BD6" w:rsidP="00612BD6">
      <w:pPr>
        <w:pStyle w:val="Cabealho"/>
        <w:tabs>
          <w:tab w:val="left" w:pos="0"/>
        </w:tabs>
        <w:jc w:val="both"/>
        <w:rPr>
          <w:rFonts w:ascii="Arial" w:hAnsi="Arial" w:cs="Arial"/>
        </w:rPr>
      </w:pPr>
      <w:r>
        <w:rPr>
          <w:rFonts w:ascii="Arial" w:hAnsi="Arial" w:cs="Arial"/>
        </w:rPr>
        <w:tab/>
      </w:r>
    </w:p>
    <w:p w:rsidR="00612BD6" w:rsidRDefault="00612BD6" w:rsidP="00612BD6">
      <w:pPr>
        <w:pStyle w:val="Cabealho"/>
        <w:tabs>
          <w:tab w:val="left" w:pos="0"/>
        </w:tabs>
        <w:jc w:val="both"/>
        <w:rPr>
          <w:rFonts w:ascii="Arial" w:hAnsi="Arial" w:cs="Arial"/>
        </w:rPr>
      </w:pPr>
      <w:r>
        <w:rPr>
          <w:rFonts w:ascii="Arial" w:hAnsi="Arial" w:cs="Arial"/>
        </w:rPr>
        <w:tab/>
      </w:r>
      <w:r>
        <w:rPr>
          <w:rFonts w:ascii="Arial" w:hAnsi="Arial" w:cs="Arial"/>
        </w:rPr>
        <w:tab/>
        <w:t>Sem mais para o momento, contando com a Vossa colaboração, aproveitamos do ensejo para apresentar a Vossa Senhoria, nossos protestos de elevada estima e distinta consideração.</w:t>
      </w:r>
    </w:p>
    <w:p w:rsidR="00612BD6" w:rsidRDefault="00612BD6" w:rsidP="00612BD6">
      <w:pPr>
        <w:pStyle w:val="Cabealho"/>
        <w:tabs>
          <w:tab w:val="left" w:pos="708"/>
        </w:tabs>
        <w:jc w:val="both"/>
        <w:rPr>
          <w:rFonts w:ascii="Arial" w:hAnsi="Arial" w:cs="Arial"/>
        </w:rPr>
      </w:pPr>
    </w:p>
    <w:p w:rsidR="00612BD6" w:rsidRDefault="00612BD6" w:rsidP="00612BD6">
      <w:pPr>
        <w:ind w:firstLine="2124"/>
        <w:jc w:val="both"/>
        <w:rPr>
          <w:rFonts w:ascii="Arial" w:hAnsi="Arial" w:cs="Arial"/>
          <w:sz w:val="24"/>
          <w:szCs w:val="24"/>
        </w:rPr>
      </w:pPr>
    </w:p>
    <w:p w:rsidR="00612BD6" w:rsidRDefault="00612BD6" w:rsidP="00612BD6">
      <w:pPr>
        <w:ind w:firstLine="2124"/>
        <w:jc w:val="both"/>
        <w:rPr>
          <w:rFonts w:ascii="Arial" w:hAnsi="Arial" w:cs="Arial"/>
          <w:sz w:val="24"/>
          <w:szCs w:val="24"/>
        </w:rPr>
      </w:pPr>
    </w:p>
    <w:p w:rsidR="00612BD6" w:rsidRDefault="00612BD6" w:rsidP="00612BD6">
      <w:pPr>
        <w:jc w:val="center"/>
        <w:rPr>
          <w:rFonts w:ascii="Arial" w:hAnsi="Arial" w:cs="Arial"/>
          <w:sz w:val="24"/>
          <w:szCs w:val="24"/>
        </w:rPr>
      </w:pPr>
    </w:p>
    <w:p w:rsidR="00612BD6" w:rsidRDefault="00612BD6" w:rsidP="00612BD6">
      <w:pPr>
        <w:spacing w:line="240" w:lineRule="auto"/>
        <w:jc w:val="center"/>
        <w:rPr>
          <w:rFonts w:ascii="Arial" w:hAnsi="Arial" w:cs="Arial"/>
          <w:b/>
          <w:sz w:val="26"/>
          <w:szCs w:val="26"/>
        </w:rPr>
      </w:pPr>
      <w:proofErr w:type="spellStart"/>
      <w:r>
        <w:rPr>
          <w:rFonts w:ascii="Arial" w:hAnsi="Arial" w:cs="Arial"/>
          <w:b/>
          <w:sz w:val="26"/>
          <w:szCs w:val="26"/>
        </w:rPr>
        <w:t>Mardqueu</w:t>
      </w:r>
      <w:proofErr w:type="spellEnd"/>
      <w:r>
        <w:rPr>
          <w:rFonts w:ascii="Arial" w:hAnsi="Arial" w:cs="Arial"/>
          <w:b/>
          <w:sz w:val="26"/>
          <w:szCs w:val="26"/>
        </w:rPr>
        <w:t xml:space="preserve"> Silvio França Filho</w:t>
      </w:r>
    </w:p>
    <w:p w:rsidR="00612BD6" w:rsidRDefault="00612BD6" w:rsidP="00612BD6">
      <w:pPr>
        <w:spacing w:line="240" w:lineRule="auto"/>
        <w:jc w:val="center"/>
        <w:rPr>
          <w:rFonts w:ascii="Arial" w:hAnsi="Arial" w:cs="Arial"/>
          <w:b/>
          <w:sz w:val="26"/>
          <w:szCs w:val="26"/>
        </w:rPr>
      </w:pPr>
      <w:r>
        <w:rPr>
          <w:rFonts w:ascii="Arial" w:hAnsi="Arial" w:cs="Arial"/>
          <w:b/>
          <w:sz w:val="26"/>
          <w:szCs w:val="26"/>
        </w:rPr>
        <w:t>Vereador</w:t>
      </w:r>
    </w:p>
    <w:p w:rsidR="00612BD6" w:rsidRDefault="00612BD6" w:rsidP="00612BD6">
      <w:pPr>
        <w:spacing w:after="0" w:line="240" w:lineRule="auto"/>
        <w:jc w:val="both"/>
        <w:rPr>
          <w:rFonts w:ascii="Arial" w:hAnsi="Arial" w:cs="Arial"/>
          <w:b/>
          <w:sz w:val="28"/>
          <w:szCs w:val="28"/>
          <w:u w:val="single"/>
        </w:rPr>
      </w:pPr>
    </w:p>
    <w:p w:rsidR="00612BD6" w:rsidRDefault="00612BD6" w:rsidP="00612BD6">
      <w:pPr>
        <w:spacing w:after="0" w:line="240" w:lineRule="auto"/>
        <w:jc w:val="both"/>
        <w:rPr>
          <w:rFonts w:ascii="Arial" w:hAnsi="Arial" w:cs="Arial"/>
          <w:b/>
          <w:sz w:val="28"/>
          <w:szCs w:val="28"/>
          <w:u w:val="single"/>
        </w:rPr>
      </w:pPr>
    </w:p>
    <w:p w:rsidR="00612BD6" w:rsidRDefault="00612BD6" w:rsidP="00612BD6">
      <w:pPr>
        <w:spacing w:after="0" w:line="240" w:lineRule="auto"/>
        <w:jc w:val="both"/>
        <w:rPr>
          <w:rFonts w:ascii="Arial" w:hAnsi="Arial" w:cs="Arial"/>
          <w:b/>
          <w:sz w:val="28"/>
          <w:szCs w:val="28"/>
          <w:u w:val="single"/>
        </w:rPr>
      </w:pPr>
      <w:bookmarkStart w:id="0" w:name="_GoBack"/>
      <w:bookmarkEnd w:id="0"/>
    </w:p>
    <w:p w:rsidR="00612BD6" w:rsidRPr="00612BD6" w:rsidRDefault="00612BD6" w:rsidP="00612BD6">
      <w:pPr>
        <w:spacing w:after="0" w:line="240" w:lineRule="auto"/>
        <w:jc w:val="both"/>
        <w:rPr>
          <w:rFonts w:ascii="Arial" w:hAnsi="Arial" w:cs="Arial"/>
          <w:b/>
          <w:szCs w:val="28"/>
        </w:rPr>
      </w:pPr>
      <w:r w:rsidRPr="00612BD6">
        <w:rPr>
          <w:rFonts w:ascii="Arial" w:hAnsi="Arial" w:cs="Arial"/>
          <w:b/>
          <w:szCs w:val="28"/>
        </w:rPr>
        <w:t>EXMO. SENHOR PREFEITO MUNICIPAL</w:t>
      </w:r>
    </w:p>
    <w:p w:rsidR="00612BD6" w:rsidRPr="00612BD6" w:rsidRDefault="00612BD6" w:rsidP="00612BD6">
      <w:pPr>
        <w:spacing w:after="0" w:line="240" w:lineRule="auto"/>
        <w:jc w:val="both"/>
        <w:rPr>
          <w:rFonts w:ascii="Arial" w:hAnsi="Arial" w:cs="Arial"/>
          <w:b/>
          <w:szCs w:val="28"/>
        </w:rPr>
      </w:pPr>
      <w:r w:rsidRPr="00612BD6">
        <w:rPr>
          <w:rFonts w:ascii="Arial" w:hAnsi="Arial" w:cs="Arial"/>
          <w:b/>
          <w:szCs w:val="28"/>
        </w:rPr>
        <w:t xml:space="preserve">MARCELO OTAVIANO DOS SANTOS </w:t>
      </w:r>
    </w:p>
    <w:p w:rsidR="00612BD6" w:rsidRPr="00612BD6" w:rsidRDefault="00612BD6" w:rsidP="00612BD6">
      <w:pPr>
        <w:rPr>
          <w:rFonts w:ascii="Arial" w:hAnsi="Arial" w:cs="Arial"/>
          <w:b/>
          <w:szCs w:val="26"/>
        </w:rPr>
      </w:pPr>
      <w:r w:rsidRPr="00612BD6">
        <w:rPr>
          <w:rFonts w:ascii="Arial" w:hAnsi="Arial" w:cs="Arial"/>
          <w:b/>
          <w:szCs w:val="26"/>
        </w:rPr>
        <w:t>NESTA.</w:t>
      </w:r>
    </w:p>
    <w:sectPr w:rsidR="00612BD6" w:rsidRPr="00612BD6" w:rsidSect="00E131B6">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5D" w:rsidRDefault="0085525D">
      <w:pPr>
        <w:spacing w:after="0" w:line="240" w:lineRule="auto"/>
      </w:pPr>
      <w:r>
        <w:separator/>
      </w:r>
    </w:p>
  </w:endnote>
  <w:endnote w:type="continuationSeparator" w:id="0">
    <w:p w:rsidR="0085525D" w:rsidRDefault="0085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5D" w:rsidRDefault="0085525D">
      <w:pPr>
        <w:spacing w:after="0" w:line="240" w:lineRule="auto"/>
      </w:pPr>
      <w:r>
        <w:separator/>
      </w:r>
    </w:p>
  </w:footnote>
  <w:footnote w:type="continuationSeparator" w:id="0">
    <w:p w:rsidR="0085525D" w:rsidRDefault="0085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6CF" w:rsidRDefault="009F56CF">
    <w:pPr>
      <w:pStyle w:val="Cabealho"/>
    </w:pPr>
  </w:p>
  <w:tbl>
    <w:tblPr>
      <w:tblW w:w="9708" w:type="dxa"/>
      <w:tblLayout w:type="fixed"/>
      <w:tblCellMar>
        <w:left w:w="70" w:type="dxa"/>
        <w:right w:w="70" w:type="dxa"/>
      </w:tblCellMar>
      <w:tblLook w:val="0000" w:firstRow="0" w:lastRow="0" w:firstColumn="0" w:lastColumn="0" w:noHBand="0" w:noVBand="0"/>
    </w:tblPr>
    <w:tblGrid>
      <w:gridCol w:w="1860"/>
      <w:gridCol w:w="7848"/>
    </w:tblGrid>
    <w:tr w:rsidR="00CD2F9E" w:rsidTr="00261FBC">
      <w:trPr>
        <w:trHeight w:val="1637"/>
      </w:trPr>
      <w:tc>
        <w:tcPr>
          <w:tcW w:w="1860" w:type="dxa"/>
        </w:tcPr>
        <w:p w:rsidR="009F56CF" w:rsidRPr="0030078C" w:rsidRDefault="0085525D" w:rsidP="00261FBC">
          <w:pPr>
            <w:spacing w:after="0" w:line="20" w:lineRule="atLeast"/>
            <w:ind w:left="-283" w:right="72" w:firstLine="142"/>
            <w:rPr>
              <w:rFonts w:ascii="Garamond" w:hAnsi="Garamond"/>
              <w:b/>
              <w:sz w:val="24"/>
              <w:szCs w:val="24"/>
            </w:rPr>
          </w:pPr>
          <w:r>
            <w:rPr>
              <w:rFonts w:ascii="Garamond" w:hAnsi="Garamond"/>
              <w:noProof/>
              <w:sz w:val="24"/>
              <w:szCs w:val="24"/>
            </w:rPr>
            <w:drawing>
              <wp:inline distT="0" distB="0" distL="0" distR="0" wp14:anchorId="708A212E" wp14:editId="7E27E1AF">
                <wp:extent cx="1009650" cy="1104900"/>
                <wp:effectExtent l="19050" t="0" r="0" b="0"/>
                <wp:docPr id="1"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7894" name="Imagem 1" descr="documentos"/>
                        <pic:cNvPicPr>
                          <a:picLocks noChangeAspect="1" noChangeArrowheads="1"/>
                        </pic:cNvPicPr>
                      </pic:nvPicPr>
                      <pic:blipFill>
                        <a:blip r:embed="rId1"/>
                        <a:stretch>
                          <a:fillRect/>
                        </a:stretch>
                      </pic:blipFill>
                      <pic:spPr bwMode="auto">
                        <a:xfrm>
                          <a:off x="0" y="0"/>
                          <a:ext cx="1009650" cy="1104900"/>
                        </a:xfrm>
                        <a:prstGeom prst="rect">
                          <a:avLst/>
                        </a:prstGeom>
                        <a:noFill/>
                        <a:ln w="9525">
                          <a:noFill/>
                          <a:miter lim="800000"/>
                          <a:headEnd/>
                          <a:tailEnd/>
                        </a:ln>
                      </pic:spPr>
                    </pic:pic>
                  </a:graphicData>
                </a:graphic>
              </wp:inline>
            </w:drawing>
          </w:r>
        </w:p>
      </w:tc>
      <w:tc>
        <w:tcPr>
          <w:tcW w:w="7848" w:type="dxa"/>
        </w:tcPr>
        <w:p w:rsidR="009F56CF" w:rsidRPr="0030078C" w:rsidRDefault="0085525D" w:rsidP="00261FBC">
          <w:pPr>
            <w:spacing w:after="0" w:line="20" w:lineRule="atLeast"/>
            <w:jc w:val="center"/>
            <w:rPr>
              <w:rFonts w:ascii="Garamond" w:hAnsi="Garamond"/>
              <w:b/>
              <w:sz w:val="24"/>
              <w:szCs w:val="24"/>
              <w:u w:val="single"/>
            </w:rPr>
          </w:pPr>
          <w:r w:rsidRPr="0030078C">
            <w:rPr>
              <w:rFonts w:ascii="Garamond" w:hAnsi="Garamond"/>
              <w:b/>
              <w:sz w:val="24"/>
              <w:szCs w:val="24"/>
              <w:u w:val="single"/>
            </w:rPr>
            <w:t>CÂMARA  MUNICIPAL  DE MONTE AZUL PAULISTA</w:t>
          </w:r>
        </w:p>
        <w:p w:rsidR="009F56CF" w:rsidRPr="0030078C" w:rsidRDefault="0085525D" w:rsidP="00261FBC">
          <w:pPr>
            <w:spacing w:after="0" w:line="20" w:lineRule="atLeast"/>
            <w:jc w:val="center"/>
            <w:rPr>
              <w:rFonts w:ascii="Garamond" w:hAnsi="Garamond"/>
              <w:b/>
              <w:sz w:val="24"/>
              <w:szCs w:val="24"/>
            </w:rPr>
          </w:pPr>
          <w:r w:rsidRPr="0030078C">
            <w:rPr>
              <w:rFonts w:ascii="Garamond" w:hAnsi="Garamond"/>
              <w:b/>
              <w:sz w:val="24"/>
              <w:szCs w:val="24"/>
            </w:rPr>
            <w:t>“ Palácio 8 de Março “</w:t>
          </w:r>
        </w:p>
        <w:p w:rsidR="009F56CF" w:rsidRPr="0030078C" w:rsidRDefault="0085525D" w:rsidP="00261FBC">
          <w:pPr>
            <w:spacing w:after="0" w:line="20" w:lineRule="atLeast"/>
            <w:jc w:val="center"/>
            <w:rPr>
              <w:rFonts w:ascii="Garamond" w:hAnsi="Garamond"/>
              <w:sz w:val="24"/>
              <w:szCs w:val="24"/>
            </w:rPr>
          </w:pPr>
          <w:r w:rsidRPr="0030078C">
            <w:rPr>
              <w:rFonts w:ascii="Garamond" w:hAnsi="Garamond"/>
              <w:sz w:val="24"/>
              <w:szCs w:val="24"/>
            </w:rPr>
            <w:t>Rua Cel. João Manoel, n°. 90 - CEP. 14730-000 - fone/fax: 0XX-17- 3361-1254</w:t>
          </w:r>
        </w:p>
        <w:p w:rsidR="009F56CF" w:rsidRPr="0030078C" w:rsidRDefault="0085525D" w:rsidP="00261FBC">
          <w:pPr>
            <w:spacing w:after="0" w:line="20" w:lineRule="atLeast"/>
            <w:jc w:val="center"/>
            <w:rPr>
              <w:rFonts w:ascii="Garamond" w:hAnsi="Garamond"/>
              <w:sz w:val="24"/>
              <w:szCs w:val="24"/>
            </w:rPr>
          </w:pPr>
          <w:r w:rsidRPr="0030078C">
            <w:rPr>
              <w:rFonts w:ascii="Garamond" w:hAnsi="Garamond"/>
              <w:sz w:val="24"/>
              <w:szCs w:val="24"/>
            </w:rPr>
            <w:t>CNPJ nº. 54.163.167/0001-00  =  Site:  www</w:t>
          </w:r>
          <w:r w:rsidRPr="0030078C">
            <w:rPr>
              <w:rFonts w:ascii="Garamond" w:hAnsi="Garamond"/>
              <w:sz w:val="24"/>
              <w:szCs w:val="24"/>
            </w:rPr>
            <w:t>.camaramonteazul.sp.gov.br</w:t>
          </w:r>
        </w:p>
        <w:p w:rsidR="009F56CF" w:rsidRPr="0030078C" w:rsidRDefault="0085525D" w:rsidP="00261FBC">
          <w:pPr>
            <w:spacing w:after="0" w:line="20" w:lineRule="atLeast"/>
            <w:jc w:val="center"/>
            <w:rPr>
              <w:rFonts w:ascii="Garamond" w:hAnsi="Garamond"/>
              <w:sz w:val="24"/>
              <w:szCs w:val="24"/>
              <w:lang w:val="en-US"/>
            </w:rPr>
          </w:pPr>
          <w:r w:rsidRPr="0030078C">
            <w:rPr>
              <w:rFonts w:ascii="Garamond" w:hAnsi="Garamond"/>
              <w:sz w:val="24"/>
              <w:szCs w:val="24"/>
              <w:lang w:val="en-US"/>
            </w:rPr>
            <w:t>Email : secretaria@camaramonteazul.sp.gov.br</w:t>
          </w:r>
        </w:p>
        <w:p w:rsidR="009F56CF" w:rsidRPr="0030078C" w:rsidRDefault="0085525D" w:rsidP="00261FBC">
          <w:pPr>
            <w:spacing w:after="0" w:line="20" w:lineRule="atLeast"/>
            <w:jc w:val="center"/>
            <w:rPr>
              <w:rFonts w:ascii="Garamond" w:hAnsi="Garamond"/>
              <w:b/>
              <w:sz w:val="24"/>
              <w:szCs w:val="24"/>
              <w:u w:val="single"/>
            </w:rPr>
          </w:pPr>
          <w:r w:rsidRPr="0030078C">
            <w:rPr>
              <w:rFonts w:ascii="Garamond" w:hAnsi="Garamond"/>
              <w:b/>
              <w:sz w:val="24"/>
              <w:szCs w:val="24"/>
              <w:u w:val="single"/>
            </w:rPr>
            <w:t>Estado de São Paulo   -   Brasil</w:t>
          </w:r>
        </w:p>
        <w:p w:rsidR="009F56CF" w:rsidRPr="0030078C" w:rsidRDefault="0085525D" w:rsidP="00261FBC">
          <w:pPr>
            <w:spacing w:after="0" w:line="20" w:lineRule="atLeast"/>
            <w:jc w:val="center"/>
            <w:rPr>
              <w:rFonts w:ascii="Garamond" w:hAnsi="Garamond"/>
              <w:b/>
              <w:sz w:val="24"/>
              <w:szCs w:val="24"/>
            </w:rPr>
          </w:pPr>
          <w:r w:rsidRPr="0030078C">
            <w:rPr>
              <w:rFonts w:ascii="Garamond" w:hAnsi="Garamond"/>
              <w:b/>
              <w:sz w:val="24"/>
              <w:szCs w:val="24"/>
            </w:rPr>
            <w:t>........................................................................................................................</w:t>
          </w:r>
        </w:p>
        <w:p w:rsidR="009F56CF" w:rsidRPr="0030078C" w:rsidRDefault="009F56CF" w:rsidP="00261FBC">
          <w:pPr>
            <w:spacing w:after="0" w:line="20" w:lineRule="atLeast"/>
            <w:jc w:val="center"/>
            <w:rPr>
              <w:rFonts w:ascii="Garamond" w:hAnsi="Garamond"/>
              <w:b/>
              <w:sz w:val="24"/>
              <w:szCs w:val="24"/>
            </w:rPr>
          </w:pPr>
        </w:p>
      </w:tc>
    </w:tr>
  </w:tbl>
  <w:p w:rsidR="009F56CF" w:rsidRDefault="009F56CF" w:rsidP="009F56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CF"/>
    <w:rsid w:val="00011D0C"/>
    <w:rsid w:val="00015FB1"/>
    <w:rsid w:val="00016ED9"/>
    <w:rsid w:val="000270BC"/>
    <w:rsid w:val="001161BA"/>
    <w:rsid w:val="00121E02"/>
    <w:rsid w:val="001349F9"/>
    <w:rsid w:val="00213813"/>
    <w:rsid w:val="002167BD"/>
    <w:rsid w:val="00230084"/>
    <w:rsid w:val="00261FBC"/>
    <w:rsid w:val="0029677F"/>
    <w:rsid w:val="002A31FA"/>
    <w:rsid w:val="0030078C"/>
    <w:rsid w:val="00362504"/>
    <w:rsid w:val="00366C25"/>
    <w:rsid w:val="003A53EB"/>
    <w:rsid w:val="003B3DCA"/>
    <w:rsid w:val="003D489D"/>
    <w:rsid w:val="00444A1D"/>
    <w:rsid w:val="004473ED"/>
    <w:rsid w:val="00541C30"/>
    <w:rsid w:val="005A4062"/>
    <w:rsid w:val="00602DA3"/>
    <w:rsid w:val="00612BD6"/>
    <w:rsid w:val="006159BB"/>
    <w:rsid w:val="0061702A"/>
    <w:rsid w:val="00632F0B"/>
    <w:rsid w:val="00640D86"/>
    <w:rsid w:val="00653231"/>
    <w:rsid w:val="0069415D"/>
    <w:rsid w:val="00711E66"/>
    <w:rsid w:val="00794CCD"/>
    <w:rsid w:val="007B5B5A"/>
    <w:rsid w:val="007D4449"/>
    <w:rsid w:val="00814C41"/>
    <w:rsid w:val="00844D25"/>
    <w:rsid w:val="0085525D"/>
    <w:rsid w:val="008C5FE2"/>
    <w:rsid w:val="00920F48"/>
    <w:rsid w:val="00943C05"/>
    <w:rsid w:val="009F56CF"/>
    <w:rsid w:val="00A47D99"/>
    <w:rsid w:val="00AB6091"/>
    <w:rsid w:val="00B56D01"/>
    <w:rsid w:val="00B66376"/>
    <w:rsid w:val="00BB6A67"/>
    <w:rsid w:val="00BF6D3B"/>
    <w:rsid w:val="00C91202"/>
    <w:rsid w:val="00C95CAB"/>
    <w:rsid w:val="00CA0440"/>
    <w:rsid w:val="00CD04FE"/>
    <w:rsid w:val="00CD2F9E"/>
    <w:rsid w:val="00CE30AF"/>
    <w:rsid w:val="00D17B5C"/>
    <w:rsid w:val="00D949AA"/>
    <w:rsid w:val="00DB201A"/>
    <w:rsid w:val="00DB2EAC"/>
    <w:rsid w:val="00DB6287"/>
    <w:rsid w:val="00DC0D65"/>
    <w:rsid w:val="00E062D3"/>
    <w:rsid w:val="00E131B6"/>
    <w:rsid w:val="00E2126C"/>
    <w:rsid w:val="00E45045"/>
    <w:rsid w:val="00EA2BE9"/>
    <w:rsid w:val="00EA51D7"/>
    <w:rsid w:val="00EC2FF8"/>
    <w:rsid w:val="00EF0F69"/>
    <w:rsid w:val="00EF3F76"/>
    <w:rsid w:val="00F03FBC"/>
    <w:rsid w:val="00F23C85"/>
    <w:rsid w:val="00F37004"/>
    <w:rsid w:val="00FA7E28"/>
    <w:rsid w:val="00FC6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6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56CF"/>
  </w:style>
  <w:style w:type="paragraph" w:styleId="Rodap">
    <w:name w:val="footer"/>
    <w:basedOn w:val="Normal"/>
    <w:link w:val="RodapChar"/>
    <w:uiPriority w:val="99"/>
    <w:semiHidden/>
    <w:unhideWhenUsed/>
    <w:rsid w:val="009F56C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F56CF"/>
  </w:style>
  <w:style w:type="paragraph" w:styleId="Textodebalo">
    <w:name w:val="Balloon Text"/>
    <w:basedOn w:val="Normal"/>
    <w:link w:val="TextodebaloChar"/>
    <w:uiPriority w:val="99"/>
    <w:semiHidden/>
    <w:unhideWhenUsed/>
    <w:rsid w:val="009F56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56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56CF"/>
  </w:style>
  <w:style w:type="paragraph" w:styleId="Rodap">
    <w:name w:val="footer"/>
    <w:basedOn w:val="Normal"/>
    <w:link w:val="RodapChar"/>
    <w:uiPriority w:val="99"/>
    <w:semiHidden/>
    <w:unhideWhenUsed/>
    <w:rsid w:val="009F56C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F56CF"/>
  </w:style>
  <w:style w:type="paragraph" w:styleId="Textodebalo">
    <w:name w:val="Balloon Text"/>
    <w:basedOn w:val="Normal"/>
    <w:link w:val="TextodebaloChar"/>
    <w:uiPriority w:val="99"/>
    <w:semiHidden/>
    <w:unhideWhenUsed/>
    <w:rsid w:val="009F56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185</Words>
  <Characters>1003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camara02</dc:creator>
  <cp:lastModifiedBy>Computador</cp:lastModifiedBy>
  <cp:revision>13</cp:revision>
  <cp:lastPrinted>2024-03-01T18:40:00Z</cp:lastPrinted>
  <dcterms:created xsi:type="dcterms:W3CDTF">2024-03-01T18:11:00Z</dcterms:created>
  <dcterms:modified xsi:type="dcterms:W3CDTF">2024-12-04T18:35:00Z</dcterms:modified>
</cp:coreProperties>
</file>