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DB" w:rsidRDefault="00AE3BDB" w:rsidP="00FE129E">
      <w:pPr>
        <w:jc w:val="center"/>
        <w:rPr>
          <w:rFonts w:ascii="Arial" w:eastAsia="Batang" w:hAnsi="Arial" w:cs="Arial"/>
          <w:b/>
          <w:sz w:val="28"/>
          <w:szCs w:val="28"/>
          <w:u w:val="single"/>
        </w:rPr>
      </w:pPr>
      <w:r>
        <w:rPr>
          <w:rFonts w:ascii="Arial" w:eastAsia="Batang" w:hAnsi="Arial" w:cs="Arial"/>
          <w:b/>
          <w:sz w:val="28"/>
          <w:szCs w:val="28"/>
          <w:u w:val="single"/>
        </w:rPr>
        <w:t>ROTEIRO DA SESSÃO SOLENE DE ENTREGA DA REFORMA, REVITALIZAÇÃO, AMPLIAÇÃO E AQUISIÇÃO DO PRÉDIO MEDIANTE DOAÇÃO PARA A CÂMARA MUNICIPAL DE MONTE AZUL PAULIST</w:t>
      </w:r>
      <w:r w:rsidR="00FE129E">
        <w:rPr>
          <w:rFonts w:ascii="Arial" w:eastAsia="Batang" w:hAnsi="Arial" w:cs="Arial"/>
          <w:b/>
          <w:sz w:val="28"/>
          <w:szCs w:val="28"/>
          <w:u w:val="single"/>
        </w:rPr>
        <w:t xml:space="preserve">A - 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27/12/2024 – </w:t>
      </w:r>
      <w:proofErr w:type="gramStart"/>
      <w:r>
        <w:rPr>
          <w:rFonts w:ascii="Arial" w:eastAsia="Batang" w:hAnsi="Arial" w:cs="Arial"/>
          <w:b/>
          <w:sz w:val="28"/>
          <w:szCs w:val="28"/>
          <w:u w:val="single"/>
        </w:rPr>
        <w:t>15:30</w:t>
      </w:r>
      <w:proofErr w:type="gramEnd"/>
      <w:r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</w:p>
    <w:p w:rsidR="00AE3BDB" w:rsidRDefault="00AE3BDB" w:rsidP="00AE3BDB">
      <w:pPr>
        <w:jc w:val="center"/>
        <w:rPr>
          <w:rFonts w:ascii="Arial" w:eastAsia="Batang" w:hAnsi="Arial" w:cs="Arial"/>
          <w:b/>
          <w:sz w:val="16"/>
          <w:szCs w:val="16"/>
        </w:rPr>
      </w:pPr>
    </w:p>
    <w:p w:rsidR="00AE3BDB" w:rsidRDefault="00AE3BDB" w:rsidP="00AE3BDB">
      <w:pPr>
        <w:jc w:val="center"/>
        <w:rPr>
          <w:rFonts w:ascii="Arial" w:eastAsia="Batang" w:hAnsi="Arial" w:cs="Arial"/>
          <w:b/>
          <w:sz w:val="16"/>
          <w:szCs w:val="16"/>
          <w:u w:val="single"/>
        </w:rPr>
      </w:pPr>
      <w:r>
        <w:rPr>
          <w:rFonts w:ascii="Arial" w:eastAsia="Batang" w:hAnsi="Arial" w:cs="Arial"/>
          <w:b/>
          <w:sz w:val="16"/>
          <w:szCs w:val="16"/>
          <w:highlight w:val="cyan"/>
          <w:u w:val="single"/>
        </w:rPr>
        <w:t>INÍCIO - TOCAR A CAMPAINHA</w:t>
      </w:r>
    </w:p>
    <w:p w:rsidR="00AE3BDB" w:rsidRDefault="00AE3BDB" w:rsidP="00AE3BDB">
      <w:pPr>
        <w:jc w:val="both"/>
        <w:rPr>
          <w:rFonts w:ascii="Arial" w:hAnsi="Arial" w:cs="Arial"/>
          <w:b/>
          <w:caps/>
          <w:color w:val="FF0000"/>
          <w:sz w:val="18"/>
          <w:szCs w:val="18"/>
        </w:rPr>
      </w:pPr>
    </w:p>
    <w:p w:rsidR="00AE3BDB" w:rsidRDefault="00AE3BDB" w:rsidP="00AE3BDB">
      <w:pPr>
        <w:jc w:val="both"/>
        <w:rPr>
          <w:rFonts w:ascii="Arial" w:hAnsi="Arial" w:cs="Arial"/>
          <w:b/>
          <w:caps/>
          <w:color w:val="FF0000"/>
        </w:rPr>
      </w:pPr>
      <w:r>
        <w:rPr>
          <w:rFonts w:ascii="Arial" w:eastAsia="Batang" w:hAnsi="Arial" w:cs="Arial"/>
          <w:b/>
          <w:color w:val="FF0000"/>
          <w:u w:val="single"/>
        </w:rPr>
        <w:t>PRESIDENTE</w:t>
      </w:r>
      <w:r>
        <w:rPr>
          <w:rFonts w:ascii="Arial" w:eastAsia="Batang" w:hAnsi="Arial" w:cs="Arial"/>
          <w:b/>
          <w:color w:val="FF0000"/>
        </w:rPr>
        <w:t xml:space="preserve">: BOA TARDE AOS SENHORES VEREADORES E PÚBLICO QUE NOS ACOMPANHA, VAMOS DAR INÍCIO </w:t>
      </w:r>
      <w:r w:rsidRPr="00AE3BDB">
        <w:rPr>
          <w:rFonts w:ascii="Arial" w:eastAsia="Batang" w:hAnsi="Arial" w:cs="Arial"/>
          <w:b/>
          <w:color w:val="FF0000"/>
          <w:szCs w:val="20"/>
        </w:rPr>
        <w:t>A SESSÃO SOLENE DE ENTREGA DA REFORMA, REVITALIZAÇÃO, AMPLIAÇÃO E AQUISIÇÃO DO PRÉDIO MEDIANTE DOAÇÃO PARA A CÂMARA MUNICIPAL DE MONTE AZUL PAULISTA.</w:t>
      </w:r>
    </w:p>
    <w:p w:rsidR="00AE3BDB" w:rsidRDefault="00AE3BDB" w:rsidP="00AE3BDB">
      <w:pPr>
        <w:jc w:val="both"/>
        <w:rPr>
          <w:rFonts w:ascii="Arial" w:hAnsi="Arial" w:cs="Arial"/>
          <w:b/>
          <w:caps/>
          <w:color w:val="FF0000"/>
        </w:rPr>
      </w:pPr>
    </w:p>
    <w:p w:rsidR="00AE3BDB" w:rsidRDefault="00AE3BDB" w:rsidP="00AE3BDB">
      <w:pPr>
        <w:jc w:val="both"/>
        <w:rPr>
          <w:rFonts w:ascii="Arial" w:hAnsi="Arial" w:cs="Arial"/>
          <w:b/>
          <w:caps/>
          <w:color w:val="FF0000"/>
        </w:rPr>
      </w:pPr>
      <w:r>
        <w:rPr>
          <w:rFonts w:ascii="Arial" w:hAnsi="Arial" w:cs="Arial"/>
          <w:b/>
          <w:caps/>
          <w:color w:val="FF0000"/>
        </w:rPr>
        <w:t>NOS TERMOS REGIMENTAIS, DECLARO ABERTOS OS TRABALHOS E CONVIDO A TODOS OS PRESENTES A FICAREM EM PÉ PARA CANTARMOS A PRIMEIRA PARTE DO HINO NACIONAL E POSTERIORMENTE, REZARMOS A ORAÇÃO DO PAI NOSSO.</w:t>
      </w:r>
    </w:p>
    <w:p w:rsidR="00AE3BDB" w:rsidRDefault="00AE3BDB" w:rsidP="00AE3BDB">
      <w:pPr>
        <w:jc w:val="both"/>
        <w:rPr>
          <w:rFonts w:ascii="Arial" w:hAnsi="Arial" w:cs="Arial"/>
          <w:b/>
          <w:caps/>
          <w:color w:val="000000"/>
        </w:rPr>
      </w:pPr>
    </w:p>
    <w:p w:rsidR="00AE3BDB" w:rsidRDefault="00AE3BDB" w:rsidP="00AE3BDB">
      <w:pPr>
        <w:jc w:val="both"/>
        <w:rPr>
          <w:rFonts w:ascii="Arial" w:eastAsia="Batang" w:hAnsi="Arial" w:cs="Arial"/>
          <w:b/>
          <w:color w:val="FF0000"/>
        </w:rPr>
      </w:pPr>
      <w:r>
        <w:rPr>
          <w:rFonts w:ascii="Arial" w:eastAsia="Batang" w:hAnsi="Arial" w:cs="Arial"/>
          <w:b/>
          <w:color w:val="FF0000"/>
        </w:rPr>
        <w:t>NOS TERMOS DOS ARTIGOS 111 E 144 DO REGIMENTO INTERNO, PASSAMOS PARA A ÚNICA PARTE DOS TRABALHOS QUE É A ORDEM DO DIA.</w:t>
      </w:r>
    </w:p>
    <w:p w:rsidR="00AE3BDB" w:rsidRDefault="00AE3BDB" w:rsidP="00AE3BDB">
      <w:pPr>
        <w:jc w:val="both"/>
        <w:rPr>
          <w:rFonts w:ascii="Arial" w:eastAsia="Batang" w:hAnsi="Arial" w:cs="Arial"/>
          <w:b/>
          <w:color w:val="FF0000"/>
        </w:rPr>
      </w:pPr>
    </w:p>
    <w:p w:rsidR="00AE3BDB" w:rsidRPr="00FE129E" w:rsidRDefault="00FE129E" w:rsidP="00AE3BDB">
      <w:pPr>
        <w:jc w:val="both"/>
        <w:rPr>
          <w:rFonts w:ascii="Arial" w:hAnsi="Arial" w:cs="Arial"/>
          <w:b/>
          <w:bCs/>
          <w:caps/>
          <w:color w:val="FF0000"/>
        </w:rPr>
      </w:pPr>
      <w:bookmarkStart w:id="0" w:name="_Hlk131060157"/>
      <w:r w:rsidRPr="00FE129E">
        <w:rPr>
          <w:rFonts w:ascii="Arial" w:hAnsi="Arial" w:cs="Arial"/>
          <w:b/>
          <w:bCs/>
          <w:caps/>
          <w:color w:val="FF0000"/>
        </w:rPr>
        <w:t>PRESIDENTE</w:t>
      </w:r>
      <w:r w:rsidR="00AE3BDB" w:rsidRPr="00FE129E">
        <w:rPr>
          <w:rFonts w:ascii="Arial" w:hAnsi="Arial" w:cs="Arial"/>
          <w:b/>
          <w:bCs/>
          <w:caps/>
          <w:color w:val="FF0000"/>
        </w:rPr>
        <w:t xml:space="preserve">: </w:t>
      </w:r>
      <w:bookmarkEnd w:id="0"/>
      <w:r w:rsidRPr="00FE129E">
        <w:rPr>
          <w:rFonts w:ascii="Arial" w:hAnsi="Arial" w:cs="Arial"/>
          <w:b/>
          <w:bCs/>
          <w:caps/>
          <w:color w:val="FF0000"/>
        </w:rPr>
        <w:t>SOLICITO QUE O SENHOR SECRETÁRIO PROCEDA A LEITURA da Matrícula nº 12.850, folha 01 do Serviço de Registro de Imóveis da Comarca de Monte Azul Paulista – Estado de São Paulo.</w:t>
      </w:r>
    </w:p>
    <w:p w:rsidR="00FE129E" w:rsidRDefault="00FE129E" w:rsidP="00AE3BDB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FE129E" w:rsidRDefault="00FE129E" w:rsidP="00AE3BDB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SECRETÁRIO:</w:t>
      </w:r>
    </w:p>
    <w:p w:rsidR="001A3CDA" w:rsidRDefault="001A3CDA" w:rsidP="00AE3BDB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AE3BDB" w:rsidRDefault="001A3CDA" w:rsidP="00AE3BDB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1A3CDA">
        <w:rPr>
          <w:rFonts w:ascii="Arial" w:hAnsi="Arial" w:cs="Arial"/>
          <w:b/>
          <w:bCs/>
          <w:caps/>
          <w:color w:val="000000"/>
          <w:u w:val="single"/>
        </w:rPr>
        <w:t>Averbação 03-12.850</w:t>
      </w:r>
      <w:r w:rsidRPr="001A3CDA">
        <w:rPr>
          <w:rFonts w:ascii="Arial" w:hAnsi="Arial" w:cs="Arial"/>
          <w:bCs/>
          <w:caps/>
          <w:color w:val="000000"/>
        </w:rPr>
        <w:t>. Prenotação 063337, Livro 1-Y, de 07/03/2024, por escritura pública de 15/12/2023, instruída com documentos oficiais, faz-se a presente averbação para constar que a Fazenda do Estado de São Paulo, estabelecida na Av. Morumbi</w:t>
      </w:r>
      <w:r w:rsidR="00AF5269">
        <w:rPr>
          <w:rFonts w:ascii="Arial" w:hAnsi="Arial" w:cs="Arial"/>
          <w:bCs/>
          <w:caps/>
          <w:color w:val="000000"/>
        </w:rPr>
        <w:t>, 4500, Morumbi, São Paulo, SP. transmitiu por doação pura e simples ao município de monte azul paulista, cnpj: 52.942.380-0001-87, estabelecido na praça rio branco, 86, centro, monte azul paulista, sp. cep: 14730.000, o imóvel da presente matrícula nº 12.850, pelo valor de R$ 398.270,94 (valor venal/2024: R$ 413.607,54) mediando condição resolutiva, que é a de o objeto da presente doação ser destinado única e exclusivamente para o funcionamento da câmara municipal de vereadores de monte azul paulista – sp. a donatária deverá utilizar o imóvel recebido em doação exclusivamente para os fins indicados, sendo vedada sua cessão, empréstimo, comodato ou qualquer forma de cessão a terceiro, bem como alienação pela beneficiária. o descumprimento de quaisquer das vedações acima, bem como a cessação das razões que justificam esta doação são condições resolutivas da propriedade da donatária, na forma do artigo 474 do código civil, ocasionando a reversão ao patrimônio da fazendo do estado do imível doado, nos termos do artigo 17, § 1º da lei nº 8666/1993.</w:t>
      </w:r>
    </w:p>
    <w:p w:rsidR="00AE3BDB" w:rsidRDefault="00AE3BDB" w:rsidP="00AE3BDB">
      <w:pPr>
        <w:jc w:val="both"/>
        <w:rPr>
          <w:rFonts w:ascii="Arial" w:eastAsia="Batang" w:hAnsi="Arial" w:cs="Arial"/>
          <w:b/>
          <w:color w:val="FF0000"/>
        </w:rPr>
      </w:pPr>
    </w:p>
    <w:p w:rsidR="00FE129E" w:rsidRDefault="00AE3BDB" w:rsidP="00AE3BDB">
      <w:pPr>
        <w:jc w:val="both"/>
        <w:rPr>
          <w:rFonts w:ascii="Arial" w:hAnsi="Arial" w:cs="Arial"/>
          <w:b/>
          <w:caps/>
          <w:color w:val="FF0000"/>
        </w:rPr>
      </w:pPr>
      <w:r>
        <w:rPr>
          <w:rFonts w:ascii="Arial" w:hAnsi="Arial" w:cs="Arial"/>
          <w:b/>
          <w:caps/>
          <w:color w:val="FF0000"/>
          <w:u w:val="single"/>
        </w:rPr>
        <w:t>PRESIDENTE:</w:t>
      </w:r>
      <w:r>
        <w:rPr>
          <w:rFonts w:ascii="Arial" w:hAnsi="Arial" w:cs="Arial"/>
          <w:b/>
          <w:caps/>
          <w:color w:val="FF0000"/>
        </w:rPr>
        <w:t xml:space="preserve"> </w:t>
      </w:r>
      <w:r w:rsidR="00FE129E">
        <w:rPr>
          <w:rFonts w:ascii="Arial" w:hAnsi="Arial" w:cs="Arial"/>
          <w:b/>
          <w:caps/>
          <w:color w:val="FF0000"/>
        </w:rPr>
        <w:t>uso da palavra para comentários sobre a doação do prédio.</w:t>
      </w:r>
    </w:p>
    <w:p w:rsidR="00EB2994" w:rsidRDefault="00EB2994" w:rsidP="00EB2994">
      <w:pPr>
        <w:jc w:val="both"/>
        <w:rPr>
          <w:rFonts w:ascii="Arial" w:hAnsi="Arial" w:cs="Arial"/>
          <w:b/>
          <w:caps/>
          <w:color w:val="FF0000"/>
        </w:rPr>
      </w:pPr>
    </w:p>
    <w:p w:rsidR="00EB2994" w:rsidRPr="00EB2994" w:rsidRDefault="00EB2994" w:rsidP="00EB2994">
      <w:pPr>
        <w:jc w:val="both"/>
        <w:rPr>
          <w:rFonts w:ascii="Arial" w:hAnsi="Arial" w:cs="Arial"/>
          <w:b/>
          <w:caps/>
          <w:color w:val="FF0000"/>
        </w:rPr>
      </w:pPr>
      <w:bookmarkStart w:id="1" w:name="_GoBack"/>
      <w:bookmarkEnd w:id="1"/>
      <w:r w:rsidRPr="00EB2994">
        <w:rPr>
          <w:rFonts w:ascii="Arial" w:hAnsi="Arial" w:cs="Arial"/>
          <w:b/>
          <w:caps/>
          <w:color w:val="FF0000"/>
        </w:rPr>
        <w:t xml:space="preserve">Empresa responsável: GV Engenharia e Construção </w:t>
      </w:r>
    </w:p>
    <w:p w:rsidR="00EB2994" w:rsidRPr="00EB2994" w:rsidRDefault="00EB2994" w:rsidP="00EB2994">
      <w:pPr>
        <w:jc w:val="both"/>
        <w:rPr>
          <w:rFonts w:ascii="Arial" w:hAnsi="Arial" w:cs="Arial"/>
          <w:b/>
          <w:caps/>
          <w:color w:val="FF0000"/>
        </w:rPr>
      </w:pPr>
      <w:r w:rsidRPr="00EB2994">
        <w:rPr>
          <w:rFonts w:ascii="Arial" w:hAnsi="Arial" w:cs="Arial"/>
          <w:b/>
          <w:caps/>
          <w:color w:val="FF0000"/>
        </w:rPr>
        <w:t>Proprietário:</w:t>
      </w:r>
      <w:proofErr w:type="gramStart"/>
      <w:r w:rsidRPr="00EB2994">
        <w:rPr>
          <w:rFonts w:ascii="Arial" w:hAnsi="Arial" w:cs="Arial"/>
          <w:b/>
          <w:caps/>
          <w:color w:val="FF0000"/>
        </w:rPr>
        <w:t xml:space="preserve">  </w:t>
      </w:r>
      <w:proofErr w:type="gramEnd"/>
      <w:r w:rsidRPr="00EB2994">
        <w:rPr>
          <w:rFonts w:ascii="Arial" w:hAnsi="Arial" w:cs="Arial"/>
          <w:b/>
          <w:caps/>
          <w:color w:val="FF0000"/>
        </w:rPr>
        <w:t>Mateus Silveira  Chierato</w:t>
      </w:r>
    </w:p>
    <w:p w:rsidR="00EB2994" w:rsidRPr="00EB2994" w:rsidRDefault="00EB2994" w:rsidP="00EB2994">
      <w:pPr>
        <w:jc w:val="both"/>
        <w:rPr>
          <w:rFonts w:ascii="Arial" w:hAnsi="Arial" w:cs="Arial"/>
          <w:b/>
          <w:caps/>
          <w:color w:val="FF0000"/>
        </w:rPr>
      </w:pPr>
      <w:r w:rsidRPr="00EB2994">
        <w:rPr>
          <w:rFonts w:ascii="Arial" w:hAnsi="Arial" w:cs="Arial"/>
          <w:b/>
          <w:caps/>
          <w:color w:val="FF0000"/>
        </w:rPr>
        <w:t>Início: 22/01/2024</w:t>
      </w:r>
    </w:p>
    <w:p w:rsidR="00EB2994" w:rsidRPr="00EB2994" w:rsidRDefault="00EB2994" w:rsidP="00EB2994">
      <w:pPr>
        <w:jc w:val="both"/>
        <w:rPr>
          <w:rFonts w:ascii="Arial" w:hAnsi="Arial" w:cs="Arial"/>
          <w:b/>
          <w:caps/>
          <w:color w:val="FF0000"/>
        </w:rPr>
      </w:pPr>
      <w:r w:rsidRPr="00EB2994">
        <w:rPr>
          <w:rFonts w:ascii="Arial" w:hAnsi="Arial" w:cs="Arial"/>
          <w:b/>
          <w:caps/>
          <w:color w:val="FF0000"/>
        </w:rPr>
        <w:t>Término: (confirmar a data no termo de entrega da obra)</w:t>
      </w:r>
    </w:p>
    <w:p w:rsidR="00EB2994" w:rsidRDefault="00EB2994" w:rsidP="00EB2994">
      <w:pPr>
        <w:jc w:val="both"/>
        <w:rPr>
          <w:rFonts w:ascii="Arial" w:hAnsi="Arial" w:cs="Arial"/>
          <w:b/>
          <w:caps/>
          <w:color w:val="FF0000"/>
        </w:rPr>
      </w:pPr>
      <w:r w:rsidRPr="00EB2994">
        <w:rPr>
          <w:rFonts w:ascii="Arial" w:hAnsi="Arial" w:cs="Arial"/>
          <w:b/>
          <w:caps/>
          <w:color w:val="FF0000"/>
        </w:rPr>
        <w:t>Valor Total: R$ 447.851,47</w:t>
      </w:r>
    </w:p>
    <w:p w:rsidR="00FE129E" w:rsidRDefault="00FE129E" w:rsidP="00AE3BDB">
      <w:pPr>
        <w:jc w:val="both"/>
        <w:rPr>
          <w:rFonts w:ascii="Arial" w:hAnsi="Arial" w:cs="Arial"/>
          <w:b/>
          <w:caps/>
          <w:color w:val="FF0000"/>
        </w:rPr>
      </w:pPr>
    </w:p>
    <w:p w:rsidR="00FE129E" w:rsidRDefault="00FE129E" w:rsidP="00AE3BDB">
      <w:pPr>
        <w:jc w:val="both"/>
        <w:rPr>
          <w:rFonts w:ascii="Arial" w:hAnsi="Arial" w:cs="Arial"/>
          <w:b/>
          <w:caps/>
          <w:color w:val="FF0000"/>
        </w:rPr>
      </w:pPr>
      <w:r>
        <w:rPr>
          <w:rFonts w:ascii="Arial" w:hAnsi="Arial" w:cs="Arial"/>
          <w:b/>
          <w:caps/>
          <w:color w:val="FF0000"/>
        </w:rPr>
        <w:lastRenderedPageBreak/>
        <w:t>presidente: convido o prefeito municipal, marcelo otaviano dos santos para fazer uso da palavra.</w:t>
      </w:r>
    </w:p>
    <w:p w:rsidR="00FE129E" w:rsidRDefault="00FE129E" w:rsidP="00AE3BDB">
      <w:pPr>
        <w:jc w:val="both"/>
        <w:rPr>
          <w:rFonts w:ascii="Arial" w:hAnsi="Arial" w:cs="Arial"/>
          <w:b/>
          <w:caps/>
          <w:color w:val="FF0000"/>
        </w:rPr>
      </w:pPr>
    </w:p>
    <w:p w:rsidR="00AE3BDB" w:rsidRDefault="00AE3BDB" w:rsidP="00AE3BDB">
      <w:pPr>
        <w:jc w:val="both"/>
        <w:rPr>
          <w:rFonts w:ascii="Arial" w:hAnsi="Arial" w:cs="Arial"/>
          <w:b/>
          <w:caps/>
          <w:color w:val="FF0000"/>
        </w:rPr>
      </w:pPr>
      <w:r>
        <w:rPr>
          <w:rFonts w:ascii="Arial" w:hAnsi="Arial" w:cs="Arial"/>
          <w:b/>
          <w:caps/>
          <w:color w:val="FF0000"/>
        </w:rPr>
        <w:t xml:space="preserve">NADA MAIS HAVENDO A SER TRATADO, </w:t>
      </w:r>
      <w:r w:rsidR="001A3CDA">
        <w:rPr>
          <w:rFonts w:ascii="Arial" w:hAnsi="Arial" w:cs="Arial"/>
          <w:b/>
          <w:caps/>
          <w:color w:val="FF0000"/>
        </w:rPr>
        <w:t xml:space="preserve">agradeço a presença de todos e os </w:t>
      </w:r>
      <w:r w:rsidR="00FE129E">
        <w:rPr>
          <w:rFonts w:ascii="Arial" w:hAnsi="Arial" w:cs="Arial"/>
          <w:b/>
          <w:caps/>
          <w:color w:val="FF0000"/>
        </w:rPr>
        <w:t xml:space="preserve">convido para </w:t>
      </w:r>
      <w:r w:rsidR="001A3CDA">
        <w:rPr>
          <w:rFonts w:ascii="Arial" w:hAnsi="Arial" w:cs="Arial"/>
          <w:b/>
          <w:caps/>
          <w:color w:val="FF0000"/>
        </w:rPr>
        <w:t xml:space="preserve">acompanhar o </w:t>
      </w:r>
      <w:r w:rsidR="00FE129E">
        <w:rPr>
          <w:rFonts w:ascii="Arial" w:hAnsi="Arial" w:cs="Arial"/>
          <w:b/>
          <w:caps/>
          <w:color w:val="FF0000"/>
        </w:rPr>
        <w:t>decerramento das placa</w:t>
      </w:r>
      <w:r w:rsidR="00AF5269">
        <w:rPr>
          <w:rFonts w:ascii="Arial" w:hAnsi="Arial" w:cs="Arial"/>
          <w:b/>
          <w:caps/>
          <w:color w:val="FF0000"/>
        </w:rPr>
        <w:t>s de inauguração do prédio da câ</w:t>
      </w:r>
      <w:r w:rsidR="00FE129E">
        <w:rPr>
          <w:rFonts w:ascii="Arial" w:hAnsi="Arial" w:cs="Arial"/>
          <w:b/>
          <w:caps/>
          <w:color w:val="FF0000"/>
        </w:rPr>
        <w:t>mara municipal de monte azul paulista, reformado, revitalizado e ampliado por esta gestão, face à doação do espaço pela fazenda pública do estado de são paulo.</w:t>
      </w:r>
    </w:p>
    <w:p w:rsidR="00FE129E" w:rsidRDefault="00FE129E" w:rsidP="00AE3BDB">
      <w:pPr>
        <w:jc w:val="both"/>
        <w:rPr>
          <w:rFonts w:ascii="Arial" w:hAnsi="Arial" w:cs="Arial"/>
          <w:b/>
          <w:caps/>
          <w:color w:val="FF0000"/>
        </w:rPr>
      </w:pPr>
    </w:p>
    <w:p w:rsidR="00FE129E" w:rsidRDefault="00FE129E" w:rsidP="00AE3BDB">
      <w:pPr>
        <w:jc w:val="both"/>
        <w:rPr>
          <w:rFonts w:ascii="Arial" w:hAnsi="Arial" w:cs="Arial"/>
          <w:b/>
          <w:caps/>
          <w:color w:val="FF0000"/>
        </w:rPr>
      </w:pPr>
    </w:p>
    <w:p w:rsidR="00AE3BDB" w:rsidRDefault="00AE3BDB" w:rsidP="00AE3BDB">
      <w:pPr>
        <w:jc w:val="center"/>
        <w:rPr>
          <w:rFonts w:ascii="Arial" w:eastAsia="Batang" w:hAnsi="Arial" w:cs="Arial"/>
          <w:b/>
          <w:color w:val="000000"/>
          <w:sz w:val="16"/>
          <w:szCs w:val="16"/>
          <w:highlight w:val="cyan"/>
          <w:u w:val="single"/>
        </w:rPr>
      </w:pPr>
    </w:p>
    <w:p w:rsidR="00AE3BDB" w:rsidRDefault="00AE3BDB" w:rsidP="00AE3BDB">
      <w:pPr>
        <w:jc w:val="center"/>
        <w:rPr>
          <w:rFonts w:ascii="Arial" w:eastAsia="Batang" w:hAnsi="Arial" w:cs="Arial"/>
          <w:b/>
          <w:color w:val="000000"/>
          <w:sz w:val="16"/>
          <w:szCs w:val="16"/>
        </w:rPr>
      </w:pPr>
      <w:r>
        <w:rPr>
          <w:rFonts w:ascii="Arial" w:eastAsia="Batang" w:hAnsi="Arial" w:cs="Arial"/>
          <w:b/>
          <w:color w:val="000000"/>
          <w:sz w:val="16"/>
          <w:szCs w:val="16"/>
          <w:highlight w:val="cyan"/>
          <w:u w:val="single"/>
        </w:rPr>
        <w:t>FINAL - TOCAR A CAMPAINHA</w:t>
      </w:r>
    </w:p>
    <w:p w:rsidR="001A3CDA" w:rsidRDefault="001A3CDA"/>
    <w:sectPr w:rsidR="001A3CDA">
      <w:headerReference w:type="default" r:id="rId7"/>
      <w:footerReference w:type="even" r:id="rId8"/>
      <w:footerReference w:type="default" r:id="rId9"/>
      <w:pgSz w:w="11906" w:h="16838"/>
      <w:pgMar w:top="283" w:right="624" w:bottom="340" w:left="624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94" w:rsidRDefault="00E13694">
      <w:r>
        <w:separator/>
      </w:r>
    </w:p>
  </w:endnote>
  <w:endnote w:type="continuationSeparator" w:id="0">
    <w:p w:rsidR="00E13694" w:rsidRDefault="00E1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DA" w:rsidRDefault="001A3C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CDA" w:rsidRDefault="001A3C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DA" w:rsidRDefault="001A3C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29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A3CDA" w:rsidRDefault="001A3C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94" w:rsidRDefault="00E13694">
      <w:r>
        <w:separator/>
      </w:r>
    </w:p>
  </w:footnote>
  <w:footnote w:type="continuationSeparator" w:id="0">
    <w:p w:rsidR="00E13694" w:rsidRDefault="00E1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3" w:type="dxa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1"/>
      <w:gridCol w:w="7242"/>
    </w:tblGrid>
    <w:tr w:rsidR="001A3CDA">
      <w:trPr>
        <w:trHeight w:val="819"/>
      </w:trPr>
      <w:tc>
        <w:tcPr>
          <w:tcW w:w="1411" w:type="dxa"/>
        </w:tcPr>
        <w:p w:rsidR="001A3CDA" w:rsidRDefault="001A3CDA">
          <w:pPr>
            <w:ind w:left="284" w:right="72" w:hanging="284"/>
            <w:rPr>
              <w:rFonts w:ascii="Cambria" w:hAnsi="Cambria"/>
              <w:b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814070" cy="887730"/>
                <wp:effectExtent l="0" t="0" r="5080" b="762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</w:tcPr>
        <w:p w:rsidR="001A3CDA" w:rsidRDefault="001A3CDA">
          <w:pPr>
            <w:jc w:val="center"/>
            <w:rPr>
              <w:rFonts w:ascii="Cambria" w:hAnsi="Cambria"/>
              <w:b/>
              <w:u w:val="single"/>
            </w:rPr>
          </w:pPr>
          <w:r>
            <w:rPr>
              <w:rFonts w:ascii="Cambria" w:hAnsi="Cambria"/>
              <w:b/>
              <w:u w:val="single"/>
            </w:rPr>
            <w:t>CÂMARA</w:t>
          </w:r>
          <w:proofErr w:type="gramStart"/>
          <w:r>
            <w:rPr>
              <w:rFonts w:ascii="Cambria" w:hAnsi="Cambria"/>
              <w:b/>
              <w:u w:val="single"/>
            </w:rPr>
            <w:t xml:space="preserve">  </w:t>
          </w:r>
          <w:proofErr w:type="gramEnd"/>
          <w:r>
            <w:rPr>
              <w:rFonts w:ascii="Cambria" w:hAnsi="Cambria"/>
              <w:b/>
              <w:u w:val="single"/>
            </w:rPr>
            <w:t>MUNICIPAL  DE MONTE AZUL PAULISTA</w:t>
          </w:r>
        </w:p>
        <w:p w:rsidR="001A3CDA" w:rsidRDefault="001A3CDA">
          <w:pPr>
            <w:tabs>
              <w:tab w:val="left" w:pos="675"/>
              <w:tab w:val="center" w:pos="3757"/>
            </w:tabs>
            <w:jc w:val="center"/>
            <w:rPr>
              <w:rFonts w:ascii="Cambria" w:hAnsi="Cambria"/>
              <w:b/>
              <w:sz w:val="22"/>
              <w:szCs w:val="22"/>
            </w:rPr>
          </w:pPr>
          <w:r>
            <w:rPr>
              <w:rFonts w:ascii="Cambria" w:hAnsi="Cambria"/>
              <w:b/>
              <w:sz w:val="22"/>
              <w:szCs w:val="22"/>
            </w:rPr>
            <w:t xml:space="preserve">“Palácio </w:t>
          </w:r>
          <w:proofErr w:type="gramStart"/>
          <w:r>
            <w:rPr>
              <w:rFonts w:ascii="Cambria" w:hAnsi="Cambria"/>
              <w:b/>
              <w:sz w:val="22"/>
              <w:szCs w:val="22"/>
            </w:rPr>
            <w:t>8</w:t>
          </w:r>
          <w:proofErr w:type="gramEnd"/>
          <w:r>
            <w:rPr>
              <w:rFonts w:ascii="Cambria" w:hAnsi="Cambria"/>
              <w:b/>
              <w:sz w:val="22"/>
              <w:szCs w:val="22"/>
            </w:rPr>
            <w:t xml:space="preserve"> de Março”</w:t>
          </w:r>
        </w:p>
        <w:p w:rsidR="001A3CDA" w:rsidRDefault="001A3CDA">
          <w:pPr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Rua Cel. João Manoel, n°. 90 - CEP. 14730-000 - fone/fax: 0XX-17- 3361-1254</w:t>
          </w:r>
        </w:p>
        <w:p w:rsidR="001A3CDA" w:rsidRDefault="001A3CDA">
          <w:pPr>
            <w:jc w:val="center"/>
            <w:rPr>
              <w:rFonts w:ascii="Cambria" w:hAnsi="Cambria"/>
              <w:sz w:val="18"/>
              <w:szCs w:val="18"/>
              <w:lang w:val="en-US"/>
            </w:rPr>
          </w:pPr>
          <w:r>
            <w:rPr>
              <w:rFonts w:ascii="Cambria" w:hAnsi="Cambria"/>
              <w:sz w:val="18"/>
              <w:szCs w:val="18"/>
              <w:lang w:val="en-US"/>
            </w:rPr>
            <w:t>Email : secretaria@camaramonteazul.sp.gov.br</w:t>
          </w:r>
        </w:p>
        <w:p w:rsidR="001A3CDA" w:rsidRDefault="001A3CDA">
          <w:pPr>
            <w:jc w:val="center"/>
            <w:rPr>
              <w:rFonts w:ascii="Cambria" w:hAnsi="Cambria"/>
              <w:b/>
              <w:sz w:val="18"/>
              <w:szCs w:val="18"/>
              <w:u w:val="single"/>
            </w:rPr>
          </w:pPr>
          <w:r>
            <w:rPr>
              <w:rFonts w:ascii="Cambria" w:hAnsi="Cambria"/>
              <w:b/>
              <w:sz w:val="18"/>
              <w:szCs w:val="18"/>
              <w:u w:val="single"/>
            </w:rPr>
            <w:t>Estado de São Paulo</w:t>
          </w:r>
          <w:proofErr w:type="gramStart"/>
          <w:r>
            <w:rPr>
              <w:rFonts w:ascii="Cambria" w:hAnsi="Cambria"/>
              <w:b/>
              <w:sz w:val="18"/>
              <w:szCs w:val="18"/>
              <w:u w:val="single"/>
            </w:rPr>
            <w:t xml:space="preserve">   </w:t>
          </w:r>
          <w:proofErr w:type="gramEnd"/>
          <w:r>
            <w:rPr>
              <w:rFonts w:ascii="Cambria" w:hAnsi="Cambria"/>
              <w:b/>
              <w:sz w:val="18"/>
              <w:szCs w:val="18"/>
              <w:u w:val="single"/>
            </w:rPr>
            <w:t>-   Brasil</w:t>
          </w:r>
        </w:p>
        <w:p w:rsidR="001A3CDA" w:rsidRDefault="001A3CDA">
          <w:pPr>
            <w:jc w:val="center"/>
            <w:rPr>
              <w:rFonts w:ascii="Cambria" w:hAnsi="Cambria"/>
              <w:sz w:val="18"/>
              <w:szCs w:val="18"/>
            </w:rPr>
          </w:pPr>
        </w:p>
      </w:tc>
    </w:tr>
  </w:tbl>
  <w:p w:rsidR="001A3CDA" w:rsidRDefault="001A3C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DB"/>
    <w:rsid w:val="001A3CDA"/>
    <w:rsid w:val="004E2687"/>
    <w:rsid w:val="009A1DB7"/>
    <w:rsid w:val="00AE3BDB"/>
    <w:rsid w:val="00AF5269"/>
    <w:rsid w:val="00DE3EE0"/>
    <w:rsid w:val="00E13694"/>
    <w:rsid w:val="00EB2994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AE3BDB"/>
  </w:style>
  <w:style w:type="paragraph" w:styleId="Cabealho">
    <w:name w:val="header"/>
    <w:basedOn w:val="Normal"/>
    <w:link w:val="CabealhoChar"/>
    <w:rsid w:val="00AE3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3B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3BDB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AE3B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BD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AE3BDB"/>
  </w:style>
  <w:style w:type="paragraph" w:styleId="Cabealho">
    <w:name w:val="header"/>
    <w:basedOn w:val="Normal"/>
    <w:link w:val="CabealhoChar"/>
    <w:rsid w:val="00AE3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3B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3BDB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AE3B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B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cp:lastPrinted>2024-12-27T16:20:00Z</cp:lastPrinted>
  <dcterms:created xsi:type="dcterms:W3CDTF">2024-12-26T17:55:00Z</dcterms:created>
  <dcterms:modified xsi:type="dcterms:W3CDTF">2024-12-27T16:20:00Z</dcterms:modified>
</cp:coreProperties>
</file>