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7D1B" w14:textId="1F7A92B1" w:rsidR="00767D2E" w:rsidRPr="00E045F7" w:rsidRDefault="00767D2E" w:rsidP="00767D2E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E045F7">
        <w:rPr>
          <w:rFonts w:ascii="Tahoma" w:hAnsi="Tahoma" w:cs="Tahoma"/>
          <w:b/>
          <w:bCs/>
          <w:sz w:val="22"/>
          <w:szCs w:val="22"/>
          <w:u w:val="single"/>
        </w:rPr>
        <w:t>OFÍCIO Nº</w:t>
      </w:r>
      <w:r w:rsidR="00461E61" w:rsidRPr="00E045F7">
        <w:rPr>
          <w:rFonts w:ascii="Tahoma" w:hAnsi="Tahoma" w:cs="Tahoma"/>
          <w:b/>
          <w:bCs/>
          <w:sz w:val="22"/>
          <w:szCs w:val="22"/>
          <w:u w:val="single"/>
        </w:rPr>
        <w:t>.</w:t>
      </w:r>
      <w:r w:rsidR="001F24BE">
        <w:rPr>
          <w:rFonts w:ascii="Tahoma" w:hAnsi="Tahoma" w:cs="Tahoma"/>
          <w:b/>
          <w:bCs/>
          <w:sz w:val="22"/>
          <w:szCs w:val="22"/>
          <w:u w:val="single"/>
        </w:rPr>
        <w:t>340</w:t>
      </w:r>
      <w:r w:rsidRPr="00E045F7">
        <w:rPr>
          <w:rFonts w:ascii="Tahoma" w:hAnsi="Tahoma" w:cs="Tahoma"/>
          <w:b/>
          <w:bCs/>
          <w:sz w:val="22"/>
          <w:szCs w:val="22"/>
          <w:u w:val="single"/>
        </w:rPr>
        <w:t>/2025</w:t>
      </w:r>
      <w:r w:rsidRPr="00E045F7">
        <w:rPr>
          <w:rFonts w:ascii="Tahoma" w:hAnsi="Tahoma" w:cs="Tahoma"/>
          <w:b/>
          <w:bCs/>
          <w:sz w:val="22"/>
          <w:szCs w:val="22"/>
        </w:rPr>
        <w:t>.</w:t>
      </w:r>
    </w:p>
    <w:p w14:paraId="0F2B3134" w14:textId="77777777" w:rsidR="00767D2E" w:rsidRPr="00E045F7" w:rsidRDefault="00767D2E" w:rsidP="00767D2E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070B5ACE" w14:textId="77777777" w:rsidR="00767D2E" w:rsidRPr="00E045F7" w:rsidRDefault="00767D2E" w:rsidP="00767D2E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59A74C2E" w14:textId="0B27CE88" w:rsidR="00767D2E" w:rsidRPr="00E045F7" w:rsidRDefault="00767D2E" w:rsidP="00767D2E">
      <w:pPr>
        <w:jc w:val="right"/>
        <w:rPr>
          <w:rFonts w:ascii="Tahoma" w:hAnsi="Tahoma" w:cs="Tahoma"/>
          <w:b/>
          <w:bCs/>
          <w:sz w:val="22"/>
          <w:szCs w:val="22"/>
        </w:rPr>
      </w:pPr>
      <w:r w:rsidRPr="00E045F7">
        <w:rPr>
          <w:rFonts w:ascii="Tahoma" w:hAnsi="Tahoma" w:cs="Tahoma"/>
          <w:b/>
          <w:bCs/>
          <w:sz w:val="22"/>
          <w:szCs w:val="22"/>
        </w:rPr>
        <w:t xml:space="preserve">                                Monte Azul Paulista , </w:t>
      </w:r>
      <w:r w:rsidR="001F24BE">
        <w:rPr>
          <w:rFonts w:ascii="Tahoma" w:hAnsi="Tahoma" w:cs="Tahoma"/>
          <w:b/>
          <w:bCs/>
          <w:sz w:val="22"/>
          <w:szCs w:val="22"/>
        </w:rPr>
        <w:t>30</w:t>
      </w:r>
      <w:r w:rsidRPr="00E045F7">
        <w:rPr>
          <w:rFonts w:ascii="Tahoma" w:hAnsi="Tahoma" w:cs="Tahoma"/>
          <w:b/>
          <w:bCs/>
          <w:sz w:val="22"/>
          <w:szCs w:val="22"/>
        </w:rPr>
        <w:t xml:space="preserve"> de </w:t>
      </w:r>
      <w:proofErr w:type="spellStart"/>
      <w:r w:rsidR="0087517C" w:rsidRPr="00E045F7">
        <w:rPr>
          <w:rFonts w:ascii="Tahoma" w:hAnsi="Tahoma" w:cs="Tahoma"/>
          <w:b/>
          <w:bCs/>
          <w:sz w:val="22"/>
          <w:szCs w:val="22"/>
        </w:rPr>
        <w:t>Ju</w:t>
      </w:r>
      <w:r w:rsidR="001F24BE">
        <w:rPr>
          <w:rFonts w:ascii="Tahoma" w:hAnsi="Tahoma" w:cs="Tahoma"/>
          <w:b/>
          <w:bCs/>
          <w:sz w:val="22"/>
          <w:szCs w:val="22"/>
        </w:rPr>
        <w:t>L</w:t>
      </w:r>
      <w:r w:rsidR="0087517C" w:rsidRPr="00E045F7">
        <w:rPr>
          <w:rFonts w:ascii="Tahoma" w:hAnsi="Tahoma" w:cs="Tahoma"/>
          <w:b/>
          <w:bCs/>
          <w:sz w:val="22"/>
          <w:szCs w:val="22"/>
        </w:rPr>
        <w:t>ho</w:t>
      </w:r>
      <w:proofErr w:type="spellEnd"/>
      <w:r w:rsidRPr="00E045F7">
        <w:rPr>
          <w:rFonts w:ascii="Tahoma" w:hAnsi="Tahoma" w:cs="Tahoma"/>
          <w:b/>
          <w:bCs/>
          <w:sz w:val="22"/>
          <w:szCs w:val="22"/>
        </w:rPr>
        <w:t xml:space="preserve"> de 2025.</w:t>
      </w:r>
    </w:p>
    <w:p w14:paraId="02225529" w14:textId="77777777" w:rsidR="00767D2E" w:rsidRPr="00E045F7" w:rsidRDefault="00767D2E" w:rsidP="00767D2E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7A29AE34" w14:textId="77777777" w:rsidR="00767D2E" w:rsidRPr="00E045F7" w:rsidRDefault="00767D2E" w:rsidP="00767D2E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2C0CF675" w14:textId="77777777" w:rsidR="00767D2E" w:rsidRPr="00E045F7" w:rsidRDefault="00767D2E" w:rsidP="00767D2E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E045F7">
        <w:rPr>
          <w:rFonts w:ascii="Tahoma" w:hAnsi="Tahoma" w:cs="Tahoma"/>
          <w:b/>
          <w:bCs/>
          <w:sz w:val="22"/>
          <w:szCs w:val="22"/>
          <w:u w:val="single"/>
        </w:rPr>
        <w:t>Excelentíssimo Senhor Presidente</w:t>
      </w:r>
      <w:r w:rsidRPr="00E045F7">
        <w:rPr>
          <w:rFonts w:ascii="Tahoma" w:hAnsi="Tahoma" w:cs="Tahoma"/>
          <w:b/>
          <w:bCs/>
          <w:sz w:val="22"/>
          <w:szCs w:val="22"/>
        </w:rPr>
        <w:t>:</w:t>
      </w:r>
    </w:p>
    <w:p w14:paraId="0857B0C3" w14:textId="77777777" w:rsidR="00767D2E" w:rsidRPr="00E045F7" w:rsidRDefault="00767D2E" w:rsidP="00767D2E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2724DC8B" w14:textId="77777777" w:rsidR="00767D2E" w:rsidRPr="00E045F7" w:rsidRDefault="00767D2E" w:rsidP="00767D2E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4C2D80B6" w14:textId="06253C6A" w:rsidR="00767D2E" w:rsidRPr="00E045F7" w:rsidRDefault="00767D2E" w:rsidP="0041504C">
      <w:pPr>
        <w:tabs>
          <w:tab w:val="left" w:pos="0"/>
          <w:tab w:val="left" w:pos="280"/>
          <w:tab w:val="left" w:pos="1400"/>
        </w:tabs>
        <w:ind w:firstLine="3600"/>
        <w:jc w:val="both"/>
        <w:rPr>
          <w:rFonts w:ascii="Tahoma" w:hAnsi="Tahoma" w:cs="Tahoma"/>
          <w:b/>
          <w:bCs/>
          <w:spacing w:val="-2"/>
          <w:position w:val="2"/>
          <w:sz w:val="22"/>
          <w:szCs w:val="22"/>
        </w:rPr>
      </w:pPr>
      <w:r w:rsidRPr="00E045F7">
        <w:rPr>
          <w:rFonts w:ascii="Tahoma" w:hAnsi="Tahoma" w:cs="Tahoma"/>
          <w:b/>
          <w:bCs/>
          <w:spacing w:val="-2"/>
          <w:position w:val="2"/>
          <w:sz w:val="22"/>
          <w:szCs w:val="22"/>
        </w:rPr>
        <w:t xml:space="preserve"> Dirijo-me a Vossa Excelência para encaminhar o Projeto de Lei nº.</w:t>
      </w:r>
      <w:r w:rsidR="00884663">
        <w:rPr>
          <w:rFonts w:ascii="Tahoma" w:hAnsi="Tahoma" w:cs="Tahoma"/>
          <w:b/>
          <w:bCs/>
          <w:spacing w:val="-2"/>
          <w:position w:val="2"/>
          <w:sz w:val="22"/>
          <w:szCs w:val="22"/>
        </w:rPr>
        <w:t>1586</w:t>
      </w:r>
      <w:r w:rsidRPr="00E045F7">
        <w:rPr>
          <w:rFonts w:ascii="Tahoma" w:hAnsi="Tahoma" w:cs="Tahoma"/>
          <w:b/>
          <w:bCs/>
          <w:spacing w:val="-2"/>
          <w:position w:val="2"/>
          <w:sz w:val="22"/>
          <w:szCs w:val="22"/>
        </w:rPr>
        <w:t>, de</w:t>
      </w:r>
      <w:r w:rsidR="004263B1" w:rsidRPr="00E045F7">
        <w:rPr>
          <w:rFonts w:ascii="Tahoma" w:hAnsi="Tahoma" w:cs="Tahoma"/>
          <w:b/>
          <w:bCs/>
          <w:spacing w:val="-2"/>
          <w:position w:val="2"/>
          <w:sz w:val="22"/>
          <w:szCs w:val="22"/>
        </w:rPr>
        <w:t xml:space="preserve"> </w:t>
      </w:r>
      <w:r w:rsidRPr="00E045F7">
        <w:rPr>
          <w:rFonts w:ascii="Tahoma" w:hAnsi="Tahoma" w:cs="Tahoma"/>
          <w:b/>
          <w:bCs/>
          <w:spacing w:val="-2"/>
          <w:position w:val="2"/>
          <w:sz w:val="22"/>
          <w:szCs w:val="22"/>
        </w:rPr>
        <w:t xml:space="preserve"> </w:t>
      </w:r>
      <w:r w:rsidR="00884663">
        <w:rPr>
          <w:rFonts w:ascii="Tahoma" w:hAnsi="Tahoma" w:cs="Tahoma"/>
          <w:b/>
          <w:bCs/>
          <w:spacing w:val="-2"/>
          <w:position w:val="2"/>
          <w:sz w:val="22"/>
          <w:szCs w:val="22"/>
        </w:rPr>
        <w:t>26</w:t>
      </w:r>
      <w:r w:rsidRPr="00E045F7">
        <w:rPr>
          <w:rFonts w:ascii="Tahoma" w:hAnsi="Tahoma" w:cs="Tahoma"/>
          <w:b/>
          <w:bCs/>
          <w:spacing w:val="-2"/>
          <w:position w:val="2"/>
          <w:sz w:val="22"/>
          <w:szCs w:val="22"/>
        </w:rPr>
        <w:t>/0</w:t>
      </w:r>
      <w:r w:rsidR="0087517C" w:rsidRPr="00E045F7">
        <w:rPr>
          <w:rFonts w:ascii="Tahoma" w:hAnsi="Tahoma" w:cs="Tahoma"/>
          <w:b/>
          <w:bCs/>
          <w:spacing w:val="-2"/>
          <w:position w:val="2"/>
          <w:sz w:val="22"/>
          <w:szCs w:val="22"/>
        </w:rPr>
        <w:t>6</w:t>
      </w:r>
      <w:r w:rsidRPr="00E045F7">
        <w:rPr>
          <w:rFonts w:ascii="Tahoma" w:hAnsi="Tahoma" w:cs="Tahoma"/>
          <w:b/>
          <w:bCs/>
          <w:spacing w:val="-2"/>
          <w:position w:val="2"/>
          <w:sz w:val="22"/>
          <w:szCs w:val="22"/>
        </w:rPr>
        <w:t xml:space="preserve">/2025, </w:t>
      </w:r>
      <w:r w:rsidR="00366D55" w:rsidRPr="00E045F7">
        <w:rPr>
          <w:rFonts w:ascii="Tahoma" w:hAnsi="Tahoma" w:cs="Tahoma"/>
          <w:b/>
          <w:bCs/>
          <w:spacing w:val="-2"/>
          <w:position w:val="2"/>
          <w:sz w:val="22"/>
          <w:szCs w:val="22"/>
        </w:rPr>
        <w:t xml:space="preserve"> </w:t>
      </w:r>
      <w:r w:rsidR="00366D55" w:rsidRPr="00E045F7">
        <w:rPr>
          <w:rFonts w:ascii="Tahoma" w:hAnsi="Tahoma" w:cs="Tahoma"/>
          <w:b/>
          <w:bCs/>
          <w:i/>
          <w:iCs/>
          <w:sz w:val="22"/>
          <w:szCs w:val="22"/>
        </w:rPr>
        <w:t>Disp</w:t>
      </w:r>
      <w:r w:rsidR="00ED0C70" w:rsidRPr="00E045F7">
        <w:rPr>
          <w:rFonts w:ascii="Tahoma" w:hAnsi="Tahoma" w:cs="Tahoma"/>
          <w:b/>
          <w:bCs/>
          <w:i/>
          <w:iCs/>
          <w:sz w:val="22"/>
          <w:szCs w:val="22"/>
        </w:rPr>
        <w:t>ondo</w:t>
      </w:r>
      <w:r w:rsidR="00366D55" w:rsidRPr="00E045F7">
        <w:rPr>
          <w:rFonts w:ascii="Tahoma" w:hAnsi="Tahoma" w:cs="Tahoma"/>
          <w:b/>
          <w:bCs/>
          <w:i/>
          <w:iCs/>
          <w:sz w:val="22"/>
          <w:szCs w:val="22"/>
        </w:rPr>
        <w:t xml:space="preserve"> sobre a concessão do benefício fiscal da tarifa residencial social nos serviços públicos de Abastecimento de Serviço Autônomo de Água e Esgoto e Meio Ambiente de Monte Azul Paulista- SAEMAP na prestação de serviço de Abastecimento de Água e Esgotamento Sanitário e dá outras providências</w:t>
      </w:r>
      <w:r w:rsidRPr="00E045F7">
        <w:rPr>
          <w:rFonts w:ascii="Tahoma" w:hAnsi="Tahoma" w:cs="Tahoma"/>
          <w:b/>
          <w:sz w:val="22"/>
          <w:szCs w:val="22"/>
        </w:rPr>
        <w:t xml:space="preserve">, </w:t>
      </w:r>
      <w:r w:rsidRPr="00E045F7">
        <w:rPr>
          <w:rFonts w:ascii="Tahoma" w:hAnsi="Tahoma" w:cs="Tahoma"/>
          <w:b/>
          <w:bCs/>
          <w:spacing w:val="-2"/>
          <w:position w:val="2"/>
          <w:sz w:val="22"/>
          <w:szCs w:val="22"/>
        </w:rPr>
        <w:t xml:space="preserve"> para que seja</w:t>
      </w:r>
      <w:r w:rsidR="001F24BE">
        <w:rPr>
          <w:rFonts w:ascii="Tahoma" w:hAnsi="Tahoma" w:cs="Tahoma"/>
          <w:b/>
          <w:bCs/>
          <w:spacing w:val="-2"/>
          <w:position w:val="2"/>
          <w:sz w:val="22"/>
          <w:szCs w:val="22"/>
        </w:rPr>
        <w:t xml:space="preserve"> CONVOCADO Sessão Extraordinária e</w:t>
      </w:r>
      <w:r w:rsidR="001E0C2B" w:rsidRPr="00E045F7">
        <w:rPr>
          <w:rFonts w:ascii="Tahoma" w:hAnsi="Tahoma" w:cs="Tahoma"/>
          <w:b/>
          <w:bCs/>
          <w:spacing w:val="-2"/>
          <w:position w:val="2"/>
          <w:sz w:val="22"/>
          <w:szCs w:val="22"/>
        </w:rPr>
        <w:t xml:space="preserve"> </w:t>
      </w:r>
      <w:r w:rsidRPr="00E045F7">
        <w:rPr>
          <w:rFonts w:ascii="Tahoma" w:hAnsi="Tahoma" w:cs="Tahoma"/>
          <w:b/>
          <w:bCs/>
          <w:spacing w:val="-2"/>
          <w:position w:val="2"/>
          <w:sz w:val="22"/>
          <w:szCs w:val="22"/>
        </w:rPr>
        <w:t xml:space="preserve"> delibera</w:t>
      </w:r>
      <w:r w:rsidR="001A7DC5">
        <w:rPr>
          <w:rFonts w:ascii="Tahoma" w:hAnsi="Tahoma" w:cs="Tahoma"/>
          <w:b/>
          <w:bCs/>
          <w:spacing w:val="-2"/>
          <w:position w:val="2"/>
          <w:sz w:val="22"/>
          <w:szCs w:val="22"/>
        </w:rPr>
        <w:t>ção</w:t>
      </w:r>
      <w:r w:rsidR="001E0C2B" w:rsidRPr="00E045F7">
        <w:rPr>
          <w:rFonts w:ascii="Tahoma" w:hAnsi="Tahoma" w:cs="Tahoma"/>
          <w:b/>
          <w:bCs/>
          <w:spacing w:val="-2"/>
          <w:position w:val="2"/>
          <w:sz w:val="22"/>
          <w:szCs w:val="22"/>
        </w:rPr>
        <w:t xml:space="preserve"> </w:t>
      </w:r>
      <w:r w:rsidRPr="00E045F7">
        <w:rPr>
          <w:rFonts w:ascii="Tahoma" w:hAnsi="Tahoma" w:cs="Tahoma"/>
          <w:b/>
          <w:bCs/>
          <w:spacing w:val="-2"/>
          <w:position w:val="2"/>
          <w:sz w:val="22"/>
          <w:szCs w:val="22"/>
        </w:rPr>
        <w:t xml:space="preserve"> em  caráter de  Regime de Urgência.</w:t>
      </w:r>
    </w:p>
    <w:p w14:paraId="08AF9326" w14:textId="77777777" w:rsidR="00767D2E" w:rsidRPr="00E045F7" w:rsidRDefault="00767D2E" w:rsidP="00767D2E">
      <w:pPr>
        <w:ind w:firstLine="2127"/>
        <w:jc w:val="both"/>
        <w:rPr>
          <w:rFonts w:ascii="Tahoma" w:hAnsi="Tahoma" w:cs="Tahoma"/>
          <w:b/>
          <w:bCs/>
          <w:sz w:val="22"/>
          <w:szCs w:val="22"/>
        </w:rPr>
      </w:pPr>
    </w:p>
    <w:p w14:paraId="52ACC1CA" w14:textId="2593282E" w:rsidR="00767D2E" w:rsidRPr="00E045F7" w:rsidRDefault="004F3BC9" w:rsidP="00767D2E">
      <w:pPr>
        <w:ind w:firstLine="2127"/>
        <w:jc w:val="both"/>
        <w:rPr>
          <w:rFonts w:ascii="Tahoma" w:hAnsi="Tahoma" w:cs="Tahoma"/>
          <w:b/>
          <w:bCs/>
          <w:sz w:val="22"/>
          <w:szCs w:val="22"/>
        </w:rPr>
      </w:pPr>
      <w:r w:rsidRPr="00E045F7">
        <w:rPr>
          <w:rFonts w:ascii="Tahoma" w:hAnsi="Tahoma" w:cs="Tahoma"/>
          <w:b/>
          <w:bCs/>
          <w:sz w:val="22"/>
          <w:szCs w:val="22"/>
        </w:rPr>
        <w:t xml:space="preserve">                      </w:t>
      </w:r>
      <w:r w:rsidR="00767D2E" w:rsidRPr="00E045F7">
        <w:rPr>
          <w:rFonts w:ascii="Tahoma" w:hAnsi="Tahoma" w:cs="Tahoma"/>
          <w:b/>
          <w:bCs/>
          <w:sz w:val="22"/>
          <w:szCs w:val="22"/>
        </w:rPr>
        <w:t>Sem mais para o momento, aproveit</w:t>
      </w:r>
      <w:r w:rsidRPr="00E045F7">
        <w:rPr>
          <w:rFonts w:ascii="Tahoma" w:hAnsi="Tahoma" w:cs="Tahoma"/>
          <w:b/>
          <w:bCs/>
          <w:sz w:val="22"/>
          <w:szCs w:val="22"/>
        </w:rPr>
        <w:t>amos</w:t>
      </w:r>
      <w:r w:rsidR="00767D2E" w:rsidRPr="00E045F7">
        <w:rPr>
          <w:rFonts w:ascii="Tahoma" w:hAnsi="Tahoma" w:cs="Tahoma"/>
          <w:b/>
          <w:bCs/>
          <w:sz w:val="22"/>
          <w:szCs w:val="22"/>
        </w:rPr>
        <w:t xml:space="preserve"> do ensejo para apresentar a Vossa Excelência, protestos de elevada estima e distinta consideração.</w:t>
      </w:r>
    </w:p>
    <w:p w14:paraId="489349EF" w14:textId="77777777" w:rsidR="00767D2E" w:rsidRPr="00E045F7" w:rsidRDefault="00767D2E" w:rsidP="00767D2E">
      <w:pPr>
        <w:ind w:firstLine="2127"/>
        <w:jc w:val="both"/>
        <w:rPr>
          <w:rFonts w:ascii="Tahoma" w:hAnsi="Tahoma" w:cs="Tahoma"/>
          <w:b/>
          <w:bCs/>
          <w:sz w:val="22"/>
          <w:szCs w:val="22"/>
        </w:rPr>
      </w:pPr>
    </w:p>
    <w:p w14:paraId="558830B6" w14:textId="77777777" w:rsidR="00767D2E" w:rsidRPr="00E045F7" w:rsidRDefault="00767D2E" w:rsidP="00767D2E">
      <w:pPr>
        <w:ind w:firstLine="2127"/>
        <w:jc w:val="both"/>
        <w:rPr>
          <w:rFonts w:ascii="Tahoma" w:hAnsi="Tahoma" w:cs="Tahoma"/>
          <w:b/>
          <w:bCs/>
          <w:sz w:val="22"/>
          <w:szCs w:val="22"/>
        </w:rPr>
      </w:pPr>
      <w:r w:rsidRPr="00E045F7">
        <w:rPr>
          <w:rFonts w:ascii="Tahoma" w:hAnsi="Tahoma" w:cs="Tahoma"/>
          <w:b/>
          <w:bCs/>
          <w:sz w:val="22"/>
          <w:szCs w:val="22"/>
        </w:rPr>
        <w:t xml:space="preserve">Atenciosamente, </w:t>
      </w:r>
    </w:p>
    <w:p w14:paraId="64C19C9E" w14:textId="77777777" w:rsidR="00767D2E" w:rsidRPr="00E045F7" w:rsidRDefault="00767D2E" w:rsidP="00767D2E">
      <w:pPr>
        <w:ind w:firstLine="2127"/>
        <w:jc w:val="both"/>
        <w:rPr>
          <w:rFonts w:ascii="Tahoma" w:hAnsi="Tahoma" w:cs="Tahoma"/>
          <w:b/>
          <w:bCs/>
          <w:sz w:val="22"/>
          <w:szCs w:val="22"/>
        </w:rPr>
      </w:pPr>
    </w:p>
    <w:p w14:paraId="72A245D1" w14:textId="77777777" w:rsidR="00767D2E" w:rsidRPr="00E045F7" w:rsidRDefault="00767D2E" w:rsidP="00767D2E">
      <w:pPr>
        <w:ind w:firstLine="2127"/>
        <w:jc w:val="both"/>
        <w:rPr>
          <w:rFonts w:ascii="Tahoma" w:hAnsi="Tahoma" w:cs="Tahoma"/>
          <w:b/>
          <w:bCs/>
          <w:sz w:val="22"/>
          <w:szCs w:val="22"/>
        </w:rPr>
      </w:pPr>
    </w:p>
    <w:p w14:paraId="565D5CC2" w14:textId="77777777" w:rsidR="00767D2E" w:rsidRPr="00E045F7" w:rsidRDefault="00767D2E" w:rsidP="00767D2E">
      <w:pPr>
        <w:ind w:firstLine="2127"/>
        <w:jc w:val="both"/>
        <w:rPr>
          <w:rFonts w:ascii="Tahoma" w:hAnsi="Tahoma" w:cs="Tahoma"/>
          <w:b/>
          <w:bCs/>
          <w:sz w:val="22"/>
          <w:szCs w:val="22"/>
        </w:rPr>
      </w:pPr>
    </w:p>
    <w:p w14:paraId="56BC65CD" w14:textId="77777777" w:rsidR="00767D2E" w:rsidRPr="00E045F7" w:rsidRDefault="00767D2E" w:rsidP="00767D2E">
      <w:pPr>
        <w:ind w:firstLine="2127"/>
        <w:jc w:val="both"/>
        <w:rPr>
          <w:rFonts w:ascii="Tahoma" w:hAnsi="Tahoma" w:cs="Tahoma"/>
          <w:b/>
          <w:bCs/>
          <w:sz w:val="22"/>
          <w:szCs w:val="22"/>
        </w:rPr>
      </w:pPr>
    </w:p>
    <w:p w14:paraId="149A55D2" w14:textId="77777777" w:rsidR="00767D2E" w:rsidRPr="00E045F7" w:rsidRDefault="00767D2E" w:rsidP="00767D2E">
      <w:pPr>
        <w:ind w:firstLine="2127"/>
        <w:jc w:val="both"/>
        <w:rPr>
          <w:rFonts w:ascii="Tahoma" w:hAnsi="Tahoma" w:cs="Tahoma"/>
          <w:b/>
          <w:bCs/>
          <w:sz w:val="22"/>
          <w:szCs w:val="22"/>
        </w:rPr>
      </w:pPr>
      <w:r w:rsidRPr="00E045F7">
        <w:rPr>
          <w:rFonts w:ascii="Tahoma" w:hAnsi="Tahoma" w:cs="Tahoma"/>
          <w:b/>
          <w:bCs/>
          <w:sz w:val="22"/>
          <w:szCs w:val="22"/>
        </w:rPr>
        <w:t xml:space="preserve">         MARDQUEU SILVIO FRANÇA</w:t>
      </w:r>
    </w:p>
    <w:p w14:paraId="7FDB25CA" w14:textId="77777777" w:rsidR="00767D2E" w:rsidRPr="00E045F7" w:rsidRDefault="00767D2E" w:rsidP="00767D2E">
      <w:pPr>
        <w:ind w:firstLine="2127"/>
        <w:jc w:val="both"/>
        <w:rPr>
          <w:rFonts w:ascii="Tahoma" w:hAnsi="Tahoma" w:cs="Tahoma"/>
          <w:b/>
          <w:bCs/>
          <w:sz w:val="22"/>
          <w:szCs w:val="22"/>
        </w:rPr>
      </w:pPr>
      <w:r w:rsidRPr="00E045F7">
        <w:rPr>
          <w:rFonts w:ascii="Tahoma" w:hAnsi="Tahoma" w:cs="Tahoma"/>
          <w:b/>
          <w:bCs/>
          <w:sz w:val="22"/>
          <w:szCs w:val="22"/>
        </w:rPr>
        <w:t xml:space="preserve">                  Prefeito do Município</w:t>
      </w:r>
    </w:p>
    <w:p w14:paraId="1545A1AF" w14:textId="77777777" w:rsidR="00767D2E" w:rsidRPr="00E045F7" w:rsidRDefault="00767D2E" w:rsidP="00767D2E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E045F7"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 Monte Azul Paulista- SP.</w:t>
      </w:r>
    </w:p>
    <w:p w14:paraId="2B586E3F" w14:textId="77777777" w:rsidR="00767D2E" w:rsidRPr="00E045F7" w:rsidRDefault="00767D2E" w:rsidP="00767D2E">
      <w:pPr>
        <w:ind w:firstLine="2127"/>
        <w:jc w:val="both"/>
        <w:rPr>
          <w:rFonts w:ascii="Tahoma" w:hAnsi="Tahoma" w:cs="Tahoma"/>
          <w:b/>
          <w:bCs/>
          <w:sz w:val="22"/>
          <w:szCs w:val="22"/>
        </w:rPr>
      </w:pPr>
    </w:p>
    <w:p w14:paraId="7A8A3F26" w14:textId="77777777" w:rsidR="00767D2E" w:rsidRPr="00E045F7" w:rsidRDefault="00767D2E" w:rsidP="00767D2E">
      <w:pPr>
        <w:ind w:firstLine="2127"/>
        <w:jc w:val="both"/>
        <w:rPr>
          <w:rFonts w:ascii="Tahoma" w:hAnsi="Tahoma" w:cs="Tahoma"/>
          <w:b/>
          <w:bCs/>
          <w:sz w:val="22"/>
          <w:szCs w:val="22"/>
        </w:rPr>
      </w:pPr>
    </w:p>
    <w:p w14:paraId="24A593F6" w14:textId="77777777" w:rsidR="00767D2E" w:rsidRPr="00E045F7" w:rsidRDefault="00767D2E" w:rsidP="00767D2E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7F2A0148" w14:textId="77777777" w:rsidR="00767D2E" w:rsidRPr="00E045F7" w:rsidRDefault="00767D2E" w:rsidP="00767D2E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09801AD9" w14:textId="77777777" w:rsidR="00767D2E" w:rsidRPr="00E045F7" w:rsidRDefault="00767D2E" w:rsidP="00767D2E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E045F7">
        <w:rPr>
          <w:rFonts w:ascii="Tahoma" w:hAnsi="Tahoma" w:cs="Tahoma"/>
          <w:b/>
          <w:bCs/>
          <w:sz w:val="22"/>
          <w:szCs w:val="22"/>
        </w:rPr>
        <w:t>Ao</w:t>
      </w:r>
    </w:p>
    <w:p w14:paraId="1292BBB2" w14:textId="77777777" w:rsidR="00767D2E" w:rsidRPr="00E045F7" w:rsidRDefault="00767D2E" w:rsidP="00767D2E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E045F7">
        <w:rPr>
          <w:rFonts w:ascii="Tahoma" w:hAnsi="Tahoma" w:cs="Tahoma"/>
          <w:b/>
          <w:bCs/>
          <w:sz w:val="22"/>
          <w:szCs w:val="22"/>
        </w:rPr>
        <w:t>Excelentíssimo Senhor</w:t>
      </w:r>
    </w:p>
    <w:p w14:paraId="22374C5F" w14:textId="77777777" w:rsidR="00767D2E" w:rsidRPr="00E045F7" w:rsidRDefault="00767D2E" w:rsidP="00767D2E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E045F7">
        <w:rPr>
          <w:rFonts w:ascii="Tahoma" w:hAnsi="Tahoma" w:cs="Tahoma"/>
          <w:b/>
          <w:bCs/>
          <w:sz w:val="22"/>
          <w:szCs w:val="22"/>
          <w:u w:val="single"/>
        </w:rPr>
        <w:t>WILSON RODRIGUES,</w:t>
      </w:r>
    </w:p>
    <w:p w14:paraId="3E798E89" w14:textId="73356631" w:rsidR="00767D2E" w:rsidRPr="00E045F7" w:rsidRDefault="00767D2E" w:rsidP="00767D2E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E045F7">
        <w:rPr>
          <w:rFonts w:ascii="Tahoma" w:hAnsi="Tahoma" w:cs="Tahoma"/>
          <w:b/>
          <w:bCs/>
          <w:sz w:val="22"/>
          <w:szCs w:val="22"/>
        </w:rPr>
        <w:t>DD. Presidente da Câmara a</w:t>
      </w:r>
      <w:r w:rsidR="004263B1" w:rsidRPr="00E045F7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045F7">
        <w:rPr>
          <w:rFonts w:ascii="Tahoma" w:hAnsi="Tahoma" w:cs="Tahoma"/>
          <w:b/>
          <w:bCs/>
          <w:sz w:val="22"/>
          <w:szCs w:val="22"/>
        </w:rPr>
        <w:t>Municipal</w:t>
      </w:r>
    </w:p>
    <w:p w14:paraId="585DF62F" w14:textId="629E4D5A" w:rsidR="00767D2E" w:rsidRPr="00E045F7" w:rsidRDefault="00767D2E" w:rsidP="00767D2E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E045F7">
        <w:rPr>
          <w:rFonts w:ascii="Tahoma" w:hAnsi="Tahoma" w:cs="Tahoma"/>
          <w:b/>
          <w:bCs/>
          <w:sz w:val="22"/>
          <w:szCs w:val="22"/>
        </w:rPr>
        <w:t>N e s t</w:t>
      </w:r>
      <w:r w:rsidR="004263B1" w:rsidRPr="00E045F7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045F7">
        <w:rPr>
          <w:rFonts w:ascii="Tahoma" w:hAnsi="Tahoma" w:cs="Tahoma"/>
          <w:b/>
          <w:bCs/>
          <w:sz w:val="22"/>
          <w:szCs w:val="22"/>
        </w:rPr>
        <w:t>a.</w:t>
      </w:r>
      <w:r w:rsidR="004263B1" w:rsidRPr="00E045F7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64D885F4" w14:textId="27BA4FCD" w:rsidR="00767D2E" w:rsidRDefault="00767D2E" w:rsidP="00B215BA">
      <w:pPr>
        <w:rPr>
          <w:rFonts w:ascii="Tahoma" w:hAnsi="Tahoma" w:cs="Tahoma"/>
          <w:b/>
          <w:sz w:val="22"/>
          <w:szCs w:val="22"/>
        </w:rPr>
      </w:pPr>
    </w:p>
    <w:p w14:paraId="232EEEA9" w14:textId="77777777" w:rsidR="00E045F7" w:rsidRDefault="00E045F7" w:rsidP="00B215BA">
      <w:pPr>
        <w:rPr>
          <w:rFonts w:ascii="Tahoma" w:hAnsi="Tahoma" w:cs="Tahoma"/>
          <w:b/>
          <w:sz w:val="22"/>
          <w:szCs w:val="22"/>
        </w:rPr>
      </w:pPr>
    </w:p>
    <w:p w14:paraId="678DF73D" w14:textId="77777777" w:rsidR="00E045F7" w:rsidRDefault="00E045F7" w:rsidP="00B215BA">
      <w:pPr>
        <w:rPr>
          <w:rFonts w:ascii="Tahoma" w:hAnsi="Tahoma" w:cs="Tahoma"/>
          <w:b/>
          <w:sz w:val="22"/>
          <w:szCs w:val="22"/>
        </w:rPr>
      </w:pPr>
    </w:p>
    <w:p w14:paraId="3D8E8F4D" w14:textId="77777777" w:rsidR="00E045F7" w:rsidRDefault="00E045F7" w:rsidP="00B215BA">
      <w:pPr>
        <w:rPr>
          <w:rFonts w:ascii="Tahoma" w:hAnsi="Tahoma" w:cs="Tahoma"/>
          <w:b/>
          <w:sz w:val="22"/>
          <w:szCs w:val="22"/>
        </w:rPr>
      </w:pPr>
    </w:p>
    <w:p w14:paraId="1F3F07C4" w14:textId="77777777" w:rsidR="00E045F7" w:rsidRDefault="00E045F7" w:rsidP="00B215BA">
      <w:pPr>
        <w:rPr>
          <w:rFonts w:ascii="Tahoma" w:hAnsi="Tahoma" w:cs="Tahoma"/>
          <w:b/>
          <w:sz w:val="22"/>
          <w:szCs w:val="22"/>
        </w:rPr>
      </w:pPr>
    </w:p>
    <w:p w14:paraId="0391B911" w14:textId="77777777" w:rsidR="00E045F7" w:rsidRDefault="00E045F7" w:rsidP="00B215BA">
      <w:pPr>
        <w:rPr>
          <w:rFonts w:ascii="Tahoma" w:hAnsi="Tahoma" w:cs="Tahoma"/>
          <w:b/>
          <w:sz w:val="22"/>
          <w:szCs w:val="22"/>
        </w:rPr>
      </w:pPr>
    </w:p>
    <w:p w14:paraId="1B45B0A6" w14:textId="77777777" w:rsidR="00E045F7" w:rsidRDefault="00E045F7" w:rsidP="00B215BA">
      <w:pPr>
        <w:rPr>
          <w:rFonts w:ascii="Tahoma" w:hAnsi="Tahoma" w:cs="Tahoma"/>
          <w:b/>
          <w:sz w:val="22"/>
          <w:szCs w:val="22"/>
        </w:rPr>
      </w:pPr>
    </w:p>
    <w:p w14:paraId="3772CB07" w14:textId="77777777" w:rsidR="00E045F7" w:rsidRPr="00E045F7" w:rsidRDefault="00E045F7" w:rsidP="00B215BA">
      <w:pPr>
        <w:rPr>
          <w:rFonts w:ascii="Tahoma" w:hAnsi="Tahoma" w:cs="Tahoma"/>
          <w:b/>
          <w:sz w:val="22"/>
          <w:szCs w:val="22"/>
        </w:rPr>
      </w:pPr>
    </w:p>
    <w:p w14:paraId="18530914" w14:textId="77777777" w:rsidR="00767D2E" w:rsidRPr="00E045F7" w:rsidRDefault="00767D2E" w:rsidP="00B215BA">
      <w:pPr>
        <w:rPr>
          <w:rFonts w:ascii="Tahoma" w:hAnsi="Tahoma" w:cs="Tahoma"/>
          <w:b/>
          <w:sz w:val="22"/>
          <w:szCs w:val="22"/>
        </w:rPr>
      </w:pPr>
    </w:p>
    <w:p w14:paraId="723CB2BC" w14:textId="252E4672" w:rsidR="007409B4" w:rsidRPr="00E045F7" w:rsidRDefault="00B215BA" w:rsidP="00767D2E">
      <w:pPr>
        <w:jc w:val="center"/>
        <w:rPr>
          <w:rFonts w:ascii="Tahoma" w:hAnsi="Tahoma" w:cs="Tahoma"/>
          <w:b/>
          <w:sz w:val="28"/>
          <w:szCs w:val="28"/>
        </w:rPr>
      </w:pPr>
      <w:r w:rsidRPr="00E045F7">
        <w:rPr>
          <w:rFonts w:ascii="Tahoma" w:hAnsi="Tahoma" w:cs="Tahoma"/>
          <w:b/>
          <w:sz w:val="28"/>
          <w:szCs w:val="28"/>
          <w:u w:val="single"/>
        </w:rPr>
        <w:t>PROJETO DE</w:t>
      </w:r>
      <w:r w:rsidR="007409B4" w:rsidRPr="00E045F7">
        <w:rPr>
          <w:rFonts w:ascii="Tahoma" w:hAnsi="Tahoma" w:cs="Tahoma"/>
          <w:b/>
          <w:sz w:val="28"/>
          <w:szCs w:val="28"/>
          <w:u w:val="single"/>
        </w:rPr>
        <w:t xml:space="preserve">  LEI Nº</w:t>
      </w:r>
      <w:r w:rsidR="00B732A0" w:rsidRPr="00E045F7">
        <w:rPr>
          <w:rFonts w:ascii="Tahoma" w:hAnsi="Tahoma" w:cs="Tahoma"/>
          <w:b/>
          <w:sz w:val="28"/>
          <w:szCs w:val="28"/>
          <w:u w:val="single"/>
        </w:rPr>
        <w:t>.</w:t>
      </w:r>
      <w:r w:rsidR="007C1A50">
        <w:rPr>
          <w:rFonts w:ascii="Tahoma" w:hAnsi="Tahoma" w:cs="Tahoma"/>
          <w:b/>
          <w:sz w:val="28"/>
          <w:szCs w:val="28"/>
          <w:u w:val="single"/>
        </w:rPr>
        <w:t>1586</w:t>
      </w:r>
      <w:r w:rsidR="007409B4" w:rsidRPr="00E045F7">
        <w:rPr>
          <w:rFonts w:ascii="Tahoma" w:hAnsi="Tahoma" w:cs="Tahoma"/>
          <w:b/>
          <w:sz w:val="28"/>
          <w:szCs w:val="28"/>
          <w:u w:val="single"/>
        </w:rPr>
        <w:t xml:space="preserve">, DE </w:t>
      </w:r>
      <w:r w:rsidR="007C1A50">
        <w:rPr>
          <w:rFonts w:ascii="Tahoma" w:hAnsi="Tahoma" w:cs="Tahoma"/>
          <w:b/>
          <w:sz w:val="28"/>
          <w:szCs w:val="28"/>
          <w:u w:val="single"/>
        </w:rPr>
        <w:t>26</w:t>
      </w:r>
      <w:r w:rsidR="007409B4" w:rsidRPr="00E045F7">
        <w:rPr>
          <w:rFonts w:ascii="Tahoma" w:hAnsi="Tahoma" w:cs="Tahoma"/>
          <w:b/>
          <w:sz w:val="28"/>
          <w:szCs w:val="28"/>
          <w:u w:val="single"/>
        </w:rPr>
        <w:t xml:space="preserve"> DE </w:t>
      </w:r>
      <w:r w:rsidR="004F3BC9" w:rsidRPr="00E045F7">
        <w:rPr>
          <w:rFonts w:ascii="Tahoma" w:hAnsi="Tahoma" w:cs="Tahoma"/>
          <w:b/>
          <w:sz w:val="28"/>
          <w:szCs w:val="28"/>
          <w:u w:val="single"/>
        </w:rPr>
        <w:t>JUNHO</w:t>
      </w:r>
      <w:r w:rsidR="007409B4" w:rsidRPr="00E045F7">
        <w:rPr>
          <w:rFonts w:ascii="Tahoma" w:hAnsi="Tahoma" w:cs="Tahoma"/>
          <w:b/>
          <w:sz w:val="28"/>
          <w:szCs w:val="28"/>
          <w:u w:val="single"/>
        </w:rPr>
        <w:t xml:space="preserve"> DE 202</w:t>
      </w:r>
      <w:r w:rsidRPr="00E045F7">
        <w:rPr>
          <w:rFonts w:ascii="Tahoma" w:hAnsi="Tahoma" w:cs="Tahoma"/>
          <w:b/>
          <w:sz w:val="28"/>
          <w:szCs w:val="28"/>
          <w:u w:val="single"/>
        </w:rPr>
        <w:t>5</w:t>
      </w:r>
      <w:r w:rsidR="007409B4" w:rsidRPr="00E045F7">
        <w:rPr>
          <w:rFonts w:ascii="Tahoma" w:hAnsi="Tahoma" w:cs="Tahoma"/>
          <w:b/>
          <w:sz w:val="28"/>
          <w:szCs w:val="28"/>
        </w:rPr>
        <w:t>.</w:t>
      </w:r>
    </w:p>
    <w:p w14:paraId="248AD86F" w14:textId="034251D1" w:rsidR="007409B4" w:rsidRPr="00E045F7" w:rsidRDefault="007409B4" w:rsidP="007409B4">
      <w:pPr>
        <w:jc w:val="both"/>
        <w:rPr>
          <w:rFonts w:ascii="Tahoma" w:hAnsi="Tahoma" w:cs="Tahoma"/>
          <w:b/>
          <w:sz w:val="28"/>
          <w:szCs w:val="28"/>
        </w:rPr>
      </w:pPr>
    </w:p>
    <w:p w14:paraId="1DA1D96C" w14:textId="77777777" w:rsidR="007409B4" w:rsidRPr="00E045F7" w:rsidRDefault="007409B4" w:rsidP="007409B4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 xml:space="preserve">                   </w:t>
      </w:r>
    </w:p>
    <w:p w14:paraId="6B8258D9" w14:textId="02DF9A27" w:rsidR="007409B4" w:rsidRPr="00E045F7" w:rsidRDefault="009D1B06" w:rsidP="003B6845">
      <w:pPr>
        <w:tabs>
          <w:tab w:val="left" w:pos="280"/>
          <w:tab w:val="left" w:pos="1400"/>
          <w:tab w:val="left" w:pos="2800"/>
        </w:tabs>
        <w:ind w:left="1985"/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Dispõe sobre a concessão do benefício fiscal da tarifa residencial social nos serviços públicos de Abastecimento de Serviço Autônomo de Água e Esgoto e Meio Ambiente de Monte Azul Paulista- SAEMAP na prestação de serviço de Abastecimento de Água e Esgotamento Sanitário e dá outras providências</w:t>
      </w:r>
      <w:r w:rsidR="00F35E0E" w:rsidRPr="00E045F7">
        <w:rPr>
          <w:rFonts w:ascii="Tahoma" w:hAnsi="Tahoma" w:cs="Tahoma"/>
          <w:b/>
          <w:sz w:val="22"/>
          <w:szCs w:val="22"/>
        </w:rPr>
        <w:t>.</w:t>
      </w:r>
    </w:p>
    <w:p w14:paraId="6EDFA7F0" w14:textId="77777777" w:rsidR="00F35E0E" w:rsidRPr="00E045F7" w:rsidRDefault="00F35E0E" w:rsidP="003B6845">
      <w:pPr>
        <w:tabs>
          <w:tab w:val="left" w:pos="280"/>
          <w:tab w:val="left" w:pos="1400"/>
          <w:tab w:val="left" w:pos="2800"/>
        </w:tabs>
        <w:ind w:left="1985"/>
        <w:jc w:val="both"/>
        <w:rPr>
          <w:rFonts w:ascii="Tahoma" w:hAnsi="Tahoma" w:cs="Tahoma"/>
          <w:b/>
          <w:color w:val="000000"/>
          <w:sz w:val="22"/>
          <w:szCs w:val="22"/>
          <w:lang w:eastAsia="en-US"/>
        </w:rPr>
      </w:pPr>
    </w:p>
    <w:p w14:paraId="029777CB" w14:textId="77777777" w:rsidR="007409B4" w:rsidRPr="00E045F7" w:rsidRDefault="007409B4" w:rsidP="007409B4">
      <w:pPr>
        <w:ind w:left="3969" w:hanging="369"/>
        <w:jc w:val="both"/>
        <w:rPr>
          <w:rFonts w:ascii="Tahoma" w:hAnsi="Tahoma" w:cs="Tahoma"/>
          <w:b/>
          <w:sz w:val="22"/>
          <w:szCs w:val="22"/>
        </w:rPr>
      </w:pPr>
    </w:p>
    <w:p w14:paraId="07DB5D13" w14:textId="1B71AC8C" w:rsidR="007409B4" w:rsidRPr="00E045F7" w:rsidRDefault="007409B4" w:rsidP="007409B4">
      <w:pPr>
        <w:ind w:firstLine="1843"/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  <w:u w:val="single"/>
        </w:rPr>
        <w:t>MAR</w:t>
      </w:r>
      <w:r w:rsidR="00B215BA" w:rsidRPr="00E045F7">
        <w:rPr>
          <w:rFonts w:ascii="Tahoma" w:hAnsi="Tahoma" w:cs="Tahoma"/>
          <w:b/>
          <w:sz w:val="22"/>
          <w:szCs w:val="22"/>
          <w:u w:val="single"/>
        </w:rPr>
        <w:t xml:space="preserve">DQUEU </w:t>
      </w:r>
      <w:r w:rsidR="000D056F" w:rsidRPr="00E045F7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B215BA" w:rsidRPr="00E045F7">
        <w:rPr>
          <w:rFonts w:ascii="Tahoma" w:hAnsi="Tahoma" w:cs="Tahoma"/>
          <w:b/>
          <w:sz w:val="22"/>
          <w:szCs w:val="22"/>
          <w:u w:val="single"/>
        </w:rPr>
        <w:t xml:space="preserve">SILVIO </w:t>
      </w:r>
      <w:r w:rsidR="000D056F" w:rsidRPr="00E045F7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B215BA" w:rsidRPr="00E045F7">
        <w:rPr>
          <w:rFonts w:ascii="Tahoma" w:hAnsi="Tahoma" w:cs="Tahoma"/>
          <w:b/>
          <w:sz w:val="22"/>
          <w:szCs w:val="22"/>
          <w:u w:val="single"/>
        </w:rPr>
        <w:t>FRANÇA</w:t>
      </w:r>
      <w:r w:rsidRPr="00E045F7">
        <w:rPr>
          <w:rFonts w:ascii="Tahoma" w:hAnsi="Tahoma" w:cs="Tahoma"/>
          <w:b/>
          <w:sz w:val="22"/>
          <w:szCs w:val="22"/>
        </w:rPr>
        <w:t>, Prefeito do Município de Monte Azul Paulista, Estado de São Paulo, no uso de suas atribuições legais,</w:t>
      </w:r>
    </w:p>
    <w:p w14:paraId="3EA54778" w14:textId="77777777" w:rsidR="007409B4" w:rsidRPr="00E045F7" w:rsidRDefault="007409B4" w:rsidP="007409B4">
      <w:pPr>
        <w:ind w:firstLine="1843"/>
        <w:jc w:val="both"/>
        <w:rPr>
          <w:rFonts w:ascii="Tahoma" w:hAnsi="Tahoma" w:cs="Tahoma"/>
          <w:b/>
          <w:sz w:val="22"/>
          <w:szCs w:val="22"/>
        </w:rPr>
      </w:pPr>
    </w:p>
    <w:p w14:paraId="602FAFF7" w14:textId="5115DB3D" w:rsidR="007409B4" w:rsidRPr="00E045F7" w:rsidRDefault="007409B4" w:rsidP="007409B4">
      <w:pPr>
        <w:ind w:firstLine="1843"/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Faz saber que a Câmara Municipal aprova e eu sanciono e promulgo a seguinte Lei:</w:t>
      </w:r>
      <w:r w:rsidRPr="00E045F7">
        <w:rPr>
          <w:rFonts w:ascii="Tahoma" w:eastAsia="Calibri" w:hAnsi="Tahoma" w:cs="Tahoma"/>
          <w:b/>
          <w:color w:val="000000"/>
          <w:sz w:val="22"/>
          <w:szCs w:val="22"/>
          <w:lang w:eastAsia="en-US"/>
        </w:rPr>
        <w:t xml:space="preserve">              </w:t>
      </w:r>
    </w:p>
    <w:p w14:paraId="3BD8EF54" w14:textId="77777777" w:rsidR="00B7332B" w:rsidRPr="00E045F7" w:rsidRDefault="00B7332B" w:rsidP="00B7332B">
      <w:pPr>
        <w:ind w:firstLine="1843"/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0937AF04" w14:textId="4C97B0D1" w:rsidR="00B7332B" w:rsidRPr="00E045F7" w:rsidRDefault="00B7332B" w:rsidP="00187A8D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E045F7">
        <w:rPr>
          <w:rFonts w:ascii="Tahoma" w:hAnsi="Tahoma" w:cs="Tahoma"/>
          <w:b/>
          <w:sz w:val="22"/>
          <w:szCs w:val="22"/>
          <w:u w:val="single"/>
        </w:rPr>
        <w:t>Capítulo I</w:t>
      </w:r>
    </w:p>
    <w:p w14:paraId="3841D3DE" w14:textId="77777777" w:rsidR="00B7332B" w:rsidRPr="00E045F7" w:rsidRDefault="00B7332B" w:rsidP="00187A8D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E045F7">
        <w:rPr>
          <w:rFonts w:ascii="Tahoma" w:hAnsi="Tahoma" w:cs="Tahoma"/>
          <w:b/>
          <w:sz w:val="22"/>
          <w:szCs w:val="22"/>
          <w:u w:val="single"/>
        </w:rPr>
        <w:t>DA ELEGIBILIDADE.</w:t>
      </w:r>
    </w:p>
    <w:p w14:paraId="5069B3F4" w14:textId="77777777" w:rsidR="00B7332B" w:rsidRPr="00E045F7" w:rsidRDefault="00B7332B" w:rsidP="00B7332B">
      <w:pPr>
        <w:ind w:left="4253"/>
        <w:jc w:val="both"/>
        <w:rPr>
          <w:rFonts w:ascii="Tahoma" w:hAnsi="Tahoma" w:cs="Tahoma"/>
          <w:b/>
          <w:i/>
          <w:iCs/>
          <w:sz w:val="22"/>
          <w:szCs w:val="22"/>
        </w:rPr>
      </w:pPr>
    </w:p>
    <w:p w14:paraId="0C941A9B" w14:textId="683F0F4B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Art. 1º.  Fica instituída a tarifa residencial social de água e esgoto no município de Monte Azul Paulista</w:t>
      </w:r>
      <w:r w:rsidR="00315BF6" w:rsidRPr="00E045F7">
        <w:rPr>
          <w:rFonts w:ascii="Tahoma" w:hAnsi="Tahoma" w:cs="Tahoma"/>
          <w:b/>
          <w:sz w:val="22"/>
          <w:szCs w:val="22"/>
        </w:rPr>
        <w:t>-SP.,</w:t>
      </w:r>
      <w:r w:rsidRPr="00E045F7">
        <w:rPr>
          <w:rFonts w:ascii="Tahoma" w:hAnsi="Tahoma" w:cs="Tahoma"/>
          <w:b/>
          <w:sz w:val="22"/>
          <w:szCs w:val="22"/>
        </w:rPr>
        <w:t xml:space="preserve"> atendido pelo Serviço de Abastecimento Autônomo de Água e Esgoto e Meio Ambiente de Monte Azul Paulista- SAEMAP na prestação de serviços de abastecimento de água e esgotamento sanitário.</w:t>
      </w:r>
    </w:p>
    <w:p w14:paraId="28CD6F99" w14:textId="77777777" w:rsidR="00B7332B" w:rsidRPr="00E045F7" w:rsidRDefault="00B7332B" w:rsidP="00B7332B">
      <w:pPr>
        <w:rPr>
          <w:rFonts w:ascii="Tahoma" w:hAnsi="Tahoma" w:cs="Tahoma"/>
          <w:b/>
          <w:sz w:val="22"/>
          <w:szCs w:val="22"/>
        </w:rPr>
      </w:pPr>
    </w:p>
    <w:p w14:paraId="6C3F0F65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§ 1º.  É denominada Tarifa Social de Água e Esgoto a categoria tarifária social dos serviços de abastecimento de água e esgoto destinada a grupos familiares de baixa renda com renda per capita de até meio salário mínimo, que atenda às diretrizes previstas nesta Lei.</w:t>
      </w:r>
    </w:p>
    <w:p w14:paraId="4A3E89F1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6F9FC50C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Art. 2º.  Terá direito a tarifa residencial social os usuários que atendam a pelo menos um dos seguintes critérios:</w:t>
      </w:r>
    </w:p>
    <w:p w14:paraId="5F574DAD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334BCA7A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 xml:space="preserve">I - estar registrado no </w:t>
      </w:r>
      <w:proofErr w:type="spellStart"/>
      <w:r w:rsidRPr="00E045F7">
        <w:rPr>
          <w:rFonts w:ascii="Tahoma" w:hAnsi="Tahoma" w:cs="Tahoma"/>
          <w:b/>
          <w:sz w:val="22"/>
          <w:szCs w:val="22"/>
        </w:rPr>
        <w:t>CadÚnico</w:t>
      </w:r>
      <w:proofErr w:type="spellEnd"/>
      <w:r w:rsidRPr="00E045F7">
        <w:rPr>
          <w:rFonts w:ascii="Tahoma" w:hAnsi="Tahoma" w:cs="Tahoma"/>
          <w:b/>
          <w:sz w:val="22"/>
          <w:szCs w:val="22"/>
        </w:rPr>
        <w:t xml:space="preserve"> ou no Sistema Cadastral que venha sucedê-lo.</w:t>
      </w:r>
    </w:p>
    <w:p w14:paraId="7DA381FC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04BE8E52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 xml:space="preserve">II- pertencer a família que tenha, entre seus membros, pessoa com deficiência ou pessoa idosa com 65 (sessenta e cinco) anos de idade ou mais que comprove não possuir meios de prover a própria manutenção nem de tê-la provida por sua família e que receba, nos termos dos </w:t>
      </w:r>
      <w:proofErr w:type="spellStart"/>
      <w:r w:rsidRPr="00E045F7">
        <w:rPr>
          <w:rFonts w:ascii="Tahoma" w:hAnsi="Tahoma" w:cs="Tahoma"/>
          <w:b/>
          <w:sz w:val="22"/>
          <w:szCs w:val="22"/>
        </w:rPr>
        <w:t>arts</w:t>
      </w:r>
      <w:proofErr w:type="spellEnd"/>
      <w:r w:rsidRPr="00E045F7">
        <w:rPr>
          <w:rFonts w:ascii="Tahoma" w:hAnsi="Tahoma" w:cs="Tahoma"/>
          <w:b/>
          <w:sz w:val="22"/>
          <w:szCs w:val="22"/>
        </w:rPr>
        <w:t>. 20 e 21 da Lei nº 8.742, de 7 de dezembro de 1993 (Lei Orgânica da Assistência Social), Benefício de Prestação Continuada (BPC) ou benefício equivalente que venha a sucedê-lo.</w:t>
      </w:r>
    </w:p>
    <w:p w14:paraId="1D669750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03C7A265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lastRenderedPageBreak/>
        <w:t>III – estar desempregado, sendo que o último salário seja, no máximo, 1 (um) salário mínimo, desde que tenha consumo máximo de 15m³/mês, ser titular da conta há mais de 90 dias e não tenha sido demitido por justa causa;</w:t>
      </w:r>
    </w:p>
    <w:p w14:paraId="1CADB75D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4F6026E1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IV - residir em área especial de interesse social.</w:t>
      </w:r>
    </w:p>
    <w:p w14:paraId="36C05324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0B4257E9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§ 1º Não serão incluídos no cálculo da renda per capita do grupo familiar de que trata esta Lei os valores recebidos do BPC, do Programa Bolsa Família e de qualquer outro benefício que venha a substituí-los.</w:t>
      </w:r>
    </w:p>
    <w:p w14:paraId="0B33323B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461AB7D5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§ 2º. Na hipótese mencionada no inciso III deste artigo o tempo máximo de concessão da tarifa social será de 12 (doze) meses, podendo ser prorrogada por igual período desde que a condição do usuário seja mantida.</w:t>
      </w:r>
    </w:p>
    <w:p w14:paraId="0A0B3B47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6BEDBE8C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Art. 3º O usuário beneficiado com a Tarifa Social de Água e Esgoto perderá o benefício quando o prestador do serviço, por meio de atendimento técnico qualificado, detectar e comprovar qualquer um dos seguintes atos irregulares:</w:t>
      </w:r>
    </w:p>
    <w:p w14:paraId="1AB40410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070C8F64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I - intervenção nas instalações dos sistemas públicos de água e esgoto que possa afetar a eficiência dos serviços;</w:t>
      </w:r>
    </w:p>
    <w:p w14:paraId="07E59DF0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0EE8B2EB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II - danificação proposital, inversão ou supressão dos equipamentos destinados ao serviço;</w:t>
      </w:r>
    </w:p>
    <w:p w14:paraId="102493BA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6643FC71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III - ligação clandestina de água e esgoto;</w:t>
      </w:r>
    </w:p>
    <w:p w14:paraId="59386BE4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648FF8CC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IV - compartilhamento ou interligação de instalações de beneficiários da Tarifa Social de Água e Esgoto com outros imóveis não informados no cadastro;</w:t>
      </w:r>
    </w:p>
    <w:p w14:paraId="02488454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3309324E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V - incoerências ou informações inverídicas no cadastro ou em qualquer momento do processo de prestação do benefício.</w:t>
      </w:r>
    </w:p>
    <w:p w14:paraId="02DB9F20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3E744F5D" w14:textId="77777777" w:rsidR="00B7332B" w:rsidRPr="00E045F7" w:rsidRDefault="00B7332B" w:rsidP="00DB6429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Parágrafo único. Quando detectado qualquer um dos atos irregulares previstos nos incisos I a V do caput deste artigo, o prestador do serviço deverá notificar a unidade usuária beneficiada na fatura, por pelo menos 3 (três) meses, com a descrição da irregularidade e a solicitação da regularização da condição da unidade antes de retirá-la do banco de beneficiários da Tarifa Social de Água e Esgoto.</w:t>
      </w:r>
    </w:p>
    <w:p w14:paraId="0F157A3B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45FEF2F0" w14:textId="77777777" w:rsidR="00B7332B" w:rsidRPr="00E045F7" w:rsidRDefault="00B7332B" w:rsidP="00DB6429">
      <w:pPr>
        <w:jc w:val="center"/>
        <w:rPr>
          <w:rFonts w:ascii="Tahoma" w:hAnsi="Tahoma" w:cs="Tahoma"/>
          <w:b/>
          <w:i/>
          <w:iCs/>
          <w:sz w:val="22"/>
          <w:szCs w:val="22"/>
          <w:u w:val="single"/>
        </w:rPr>
      </w:pPr>
      <w:r w:rsidRPr="00E045F7">
        <w:rPr>
          <w:rFonts w:ascii="Tahoma" w:hAnsi="Tahoma" w:cs="Tahoma"/>
          <w:b/>
          <w:i/>
          <w:iCs/>
          <w:sz w:val="22"/>
          <w:szCs w:val="22"/>
          <w:u w:val="single"/>
        </w:rPr>
        <w:t>Capítulo II</w:t>
      </w:r>
    </w:p>
    <w:p w14:paraId="60BAC24B" w14:textId="77777777" w:rsidR="00B7332B" w:rsidRPr="00E045F7" w:rsidRDefault="00B7332B" w:rsidP="00DB6429">
      <w:pPr>
        <w:jc w:val="center"/>
        <w:rPr>
          <w:rFonts w:ascii="Tahoma" w:hAnsi="Tahoma" w:cs="Tahoma"/>
          <w:b/>
          <w:i/>
          <w:iCs/>
          <w:sz w:val="22"/>
          <w:szCs w:val="22"/>
          <w:u w:val="single"/>
        </w:rPr>
      </w:pPr>
    </w:p>
    <w:p w14:paraId="77BCA0AB" w14:textId="77777777" w:rsidR="00B7332B" w:rsidRPr="00E045F7" w:rsidRDefault="00B7332B" w:rsidP="00DB6429">
      <w:pPr>
        <w:jc w:val="center"/>
        <w:rPr>
          <w:rFonts w:ascii="Tahoma" w:hAnsi="Tahoma" w:cs="Tahoma"/>
          <w:b/>
          <w:i/>
          <w:iCs/>
          <w:sz w:val="22"/>
          <w:szCs w:val="22"/>
          <w:u w:val="single"/>
        </w:rPr>
      </w:pPr>
      <w:r w:rsidRPr="00E045F7">
        <w:rPr>
          <w:rFonts w:ascii="Tahoma" w:hAnsi="Tahoma" w:cs="Tahoma"/>
          <w:b/>
          <w:i/>
          <w:iCs/>
          <w:sz w:val="22"/>
          <w:szCs w:val="22"/>
          <w:u w:val="single"/>
        </w:rPr>
        <w:t>DA EFETIVAÇÃO</w:t>
      </w:r>
    </w:p>
    <w:p w14:paraId="1A6CAFC4" w14:textId="77777777" w:rsidR="00B7332B" w:rsidRPr="00E045F7" w:rsidRDefault="00B7332B" w:rsidP="00DB6429">
      <w:pPr>
        <w:jc w:val="center"/>
        <w:rPr>
          <w:rFonts w:ascii="Tahoma" w:hAnsi="Tahoma" w:cs="Tahoma"/>
          <w:b/>
          <w:i/>
          <w:iCs/>
          <w:sz w:val="22"/>
          <w:szCs w:val="22"/>
          <w:u w:val="single"/>
        </w:rPr>
      </w:pPr>
    </w:p>
    <w:p w14:paraId="569FBE8E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lastRenderedPageBreak/>
        <w:t xml:space="preserve">Art. 4º A classificação do usuário na categoria tarifária social deverá ser feita automaticamente pelo prestador do serviço, com base em informações obtidas no </w:t>
      </w:r>
      <w:proofErr w:type="spellStart"/>
      <w:r w:rsidRPr="00E045F7">
        <w:rPr>
          <w:rFonts w:ascii="Tahoma" w:hAnsi="Tahoma" w:cs="Tahoma"/>
          <w:b/>
          <w:sz w:val="22"/>
          <w:szCs w:val="22"/>
        </w:rPr>
        <w:t>CadÚnico</w:t>
      </w:r>
      <w:proofErr w:type="spellEnd"/>
      <w:r w:rsidRPr="00E045F7">
        <w:rPr>
          <w:rFonts w:ascii="Tahoma" w:hAnsi="Tahoma" w:cs="Tahoma"/>
          <w:b/>
          <w:sz w:val="22"/>
          <w:szCs w:val="22"/>
        </w:rPr>
        <w:t xml:space="preserve"> e nos bancos de dados já utilizados pelos prestadores.</w:t>
      </w:r>
    </w:p>
    <w:p w14:paraId="495E2AF2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3CA26C31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§ 1º O prestador do serviço deverá atualizar e encaminhar à Entidade Reguladora Infranacional (ERI) e às demais autoridades competentes, no mínimo anualmente, relatório de que constem os usuários contemplados com o benefício.</w:t>
      </w:r>
    </w:p>
    <w:p w14:paraId="3E1D6B51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09AAE243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§ 2º O relatório de que trata o § 1º deste artigo deverá conter todas as informações necessárias e demandadas pela ERI responsável, a serem definidas em regulamentação posterior.</w:t>
      </w:r>
    </w:p>
    <w:p w14:paraId="7BB6E407" w14:textId="77777777" w:rsidR="00B7332B" w:rsidRPr="00E045F7" w:rsidRDefault="00B7332B" w:rsidP="00B7332B">
      <w:pPr>
        <w:jc w:val="both"/>
        <w:rPr>
          <w:rFonts w:ascii="Tahoma" w:hAnsi="Tahoma" w:cs="Tahoma"/>
          <w:b/>
          <w:i/>
          <w:iCs/>
          <w:sz w:val="22"/>
          <w:szCs w:val="22"/>
        </w:rPr>
      </w:pPr>
    </w:p>
    <w:p w14:paraId="3256C985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 xml:space="preserve">§ 3º Para atendimento ao disposto no caput deste artigo, a classificação, a manutenção e a atualização das informações deverão considerar o registro mais recente no </w:t>
      </w:r>
      <w:proofErr w:type="spellStart"/>
      <w:r w:rsidRPr="00E045F7">
        <w:rPr>
          <w:rFonts w:ascii="Tahoma" w:hAnsi="Tahoma" w:cs="Tahoma"/>
          <w:b/>
          <w:sz w:val="22"/>
          <w:szCs w:val="22"/>
        </w:rPr>
        <w:t>CadÚnico</w:t>
      </w:r>
      <w:proofErr w:type="spellEnd"/>
      <w:r w:rsidRPr="00E045F7">
        <w:rPr>
          <w:rFonts w:ascii="Tahoma" w:hAnsi="Tahoma" w:cs="Tahoma"/>
          <w:b/>
          <w:sz w:val="22"/>
          <w:szCs w:val="22"/>
        </w:rPr>
        <w:t>.</w:t>
      </w:r>
    </w:p>
    <w:p w14:paraId="467DB939" w14:textId="77777777" w:rsidR="00B7332B" w:rsidRPr="00E045F7" w:rsidRDefault="00B7332B" w:rsidP="00B7332B">
      <w:pPr>
        <w:jc w:val="both"/>
        <w:rPr>
          <w:rFonts w:ascii="Tahoma" w:hAnsi="Tahoma" w:cs="Tahoma"/>
          <w:b/>
          <w:i/>
          <w:iCs/>
          <w:sz w:val="22"/>
          <w:szCs w:val="22"/>
        </w:rPr>
      </w:pPr>
    </w:p>
    <w:p w14:paraId="6037AB9A" w14:textId="77777777" w:rsidR="00B7332B" w:rsidRPr="00E045F7" w:rsidRDefault="00B7332B" w:rsidP="00B7332B">
      <w:pPr>
        <w:jc w:val="both"/>
        <w:rPr>
          <w:rFonts w:ascii="Tahoma" w:hAnsi="Tahoma" w:cs="Tahoma"/>
          <w:b/>
          <w:i/>
          <w:iCs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 xml:space="preserve">§ 4º O usuário que satisfizer aos critérios de elegibilidade da Tarifa Social de Água e Esgoto deverá ser </w:t>
      </w:r>
      <w:proofErr w:type="gramStart"/>
      <w:r w:rsidRPr="00E045F7">
        <w:rPr>
          <w:rFonts w:ascii="Tahoma" w:hAnsi="Tahoma" w:cs="Tahoma"/>
          <w:b/>
          <w:sz w:val="22"/>
          <w:szCs w:val="22"/>
        </w:rPr>
        <w:t>incluída</w:t>
      </w:r>
      <w:proofErr w:type="gramEnd"/>
      <w:r w:rsidRPr="00E045F7">
        <w:rPr>
          <w:rFonts w:ascii="Tahoma" w:hAnsi="Tahoma" w:cs="Tahoma"/>
          <w:b/>
          <w:sz w:val="22"/>
          <w:szCs w:val="22"/>
        </w:rPr>
        <w:t xml:space="preserve"> na categoria tarifária social pelo prestador do serviço, sem necessidade de prévia comunicação ao usuário</w:t>
      </w:r>
      <w:r w:rsidRPr="00E045F7">
        <w:rPr>
          <w:rFonts w:ascii="Tahoma" w:hAnsi="Tahoma" w:cs="Tahoma"/>
          <w:b/>
          <w:i/>
          <w:iCs/>
          <w:sz w:val="22"/>
          <w:szCs w:val="22"/>
        </w:rPr>
        <w:t>.</w:t>
      </w:r>
    </w:p>
    <w:p w14:paraId="52BF225D" w14:textId="77777777" w:rsidR="00B7332B" w:rsidRPr="00E045F7" w:rsidRDefault="00B7332B" w:rsidP="00B7332B">
      <w:pPr>
        <w:jc w:val="both"/>
        <w:rPr>
          <w:rFonts w:ascii="Tahoma" w:hAnsi="Tahoma" w:cs="Tahoma"/>
          <w:b/>
          <w:i/>
          <w:iCs/>
          <w:sz w:val="22"/>
          <w:szCs w:val="22"/>
        </w:rPr>
      </w:pPr>
    </w:p>
    <w:p w14:paraId="09962773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Art. 5º Para classificação das unidades usuárias na Tarifa Social de Água e Esgoto que não forem identificadas automaticamente, os usuários deverão dirigir-se aos centros de atendimento do prestador de serviços para cadastramento, com o documento oficial de identificação do responsável familiar e um dos seguintes documentos:</w:t>
      </w:r>
    </w:p>
    <w:p w14:paraId="60741C33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616ABDEC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 xml:space="preserve">I - comprovante de cadastramento no </w:t>
      </w:r>
      <w:proofErr w:type="spellStart"/>
      <w:r w:rsidRPr="00E045F7">
        <w:rPr>
          <w:rFonts w:ascii="Tahoma" w:hAnsi="Tahoma" w:cs="Tahoma"/>
          <w:b/>
          <w:sz w:val="22"/>
          <w:szCs w:val="22"/>
        </w:rPr>
        <w:t>CadÚnico</w:t>
      </w:r>
      <w:proofErr w:type="spellEnd"/>
      <w:r w:rsidRPr="00E045F7">
        <w:rPr>
          <w:rFonts w:ascii="Tahoma" w:hAnsi="Tahoma" w:cs="Tahoma"/>
          <w:b/>
          <w:sz w:val="22"/>
          <w:szCs w:val="22"/>
        </w:rPr>
        <w:t>;</w:t>
      </w:r>
    </w:p>
    <w:p w14:paraId="5704E811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7247AC24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II - cartão de beneficiário do BPC; ou</w:t>
      </w:r>
    </w:p>
    <w:p w14:paraId="42A3C45C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1FB0CAD3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III - extrato de pagamento de benefício ou declaração fornecida pelo Instituto Nacional do Seguro Social (INSS) ou outro regime de previdência social público ou privado.</w:t>
      </w:r>
    </w:p>
    <w:p w14:paraId="5C61CC7A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2EEE5DA1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§ 1º O prestador não poderá exigir documentos diversos dos constantes do caput deste artigo para a classificação e a atualização das unidades usuárias na Tarifa Social de Água e Esgoto.</w:t>
      </w:r>
    </w:p>
    <w:p w14:paraId="098AC641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2BE45A25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§ 2º A não classificação das unidades usuárias na Tarifa Social de Água e Esgoto após apresentação dos documentos previstos no caput deste artigo motivará o entendimento de cobrança indevida por parte do prestador do serviço.</w:t>
      </w:r>
    </w:p>
    <w:p w14:paraId="72630F8F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5D58E426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§ 3º O prestador do serviço deverá dispor de meios físicos e virtuais, de fácil identificação e acesso, para recepção dos documentos previstos no caput deste artigo e classificação da unidade usuária na categoria tarifária social.</w:t>
      </w:r>
    </w:p>
    <w:p w14:paraId="363561BE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38F38AFE" w14:textId="77777777" w:rsidR="00B7332B" w:rsidRPr="00E045F7" w:rsidRDefault="00B7332B" w:rsidP="00B7332B">
      <w:pPr>
        <w:jc w:val="center"/>
        <w:rPr>
          <w:rFonts w:ascii="Tahoma" w:hAnsi="Tahoma" w:cs="Tahoma"/>
          <w:b/>
          <w:i/>
          <w:iCs/>
          <w:sz w:val="22"/>
          <w:szCs w:val="22"/>
          <w:u w:val="single"/>
        </w:rPr>
      </w:pPr>
      <w:r w:rsidRPr="00E045F7">
        <w:rPr>
          <w:rFonts w:ascii="Tahoma" w:hAnsi="Tahoma" w:cs="Tahoma"/>
          <w:b/>
          <w:i/>
          <w:iCs/>
          <w:sz w:val="22"/>
          <w:szCs w:val="22"/>
          <w:u w:val="single"/>
        </w:rPr>
        <w:t>CAPÍTULO IV</w:t>
      </w:r>
    </w:p>
    <w:p w14:paraId="72280B5C" w14:textId="77777777" w:rsidR="00B7332B" w:rsidRPr="00E045F7" w:rsidRDefault="00B7332B" w:rsidP="00B7332B">
      <w:pPr>
        <w:jc w:val="center"/>
        <w:rPr>
          <w:rFonts w:ascii="Tahoma" w:hAnsi="Tahoma" w:cs="Tahoma"/>
          <w:b/>
          <w:i/>
          <w:iCs/>
          <w:sz w:val="22"/>
          <w:szCs w:val="22"/>
          <w:u w:val="single"/>
        </w:rPr>
      </w:pPr>
    </w:p>
    <w:p w14:paraId="0548C781" w14:textId="77777777" w:rsidR="00B7332B" w:rsidRPr="00E045F7" w:rsidRDefault="00B7332B" w:rsidP="00B7332B">
      <w:pPr>
        <w:jc w:val="center"/>
        <w:rPr>
          <w:rFonts w:ascii="Tahoma" w:hAnsi="Tahoma" w:cs="Tahoma"/>
          <w:b/>
          <w:i/>
          <w:iCs/>
          <w:sz w:val="22"/>
          <w:szCs w:val="22"/>
          <w:u w:val="single"/>
        </w:rPr>
      </w:pPr>
      <w:r w:rsidRPr="00E045F7">
        <w:rPr>
          <w:rFonts w:ascii="Tahoma" w:hAnsi="Tahoma" w:cs="Tahoma"/>
          <w:b/>
          <w:i/>
          <w:iCs/>
          <w:sz w:val="22"/>
          <w:szCs w:val="22"/>
          <w:u w:val="single"/>
        </w:rPr>
        <w:t>DO DESCONTO E SEU FINANCIAMENTO</w:t>
      </w:r>
    </w:p>
    <w:p w14:paraId="541A55BC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1157FE24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Art. 6º O valor da Tarifa Social de Água e Esgoto de que trata esta Lei consistirá em percentual de desconto de 50% (cinquenta por cento) sobre a tarifa aplicável à primeira faixa de consumo, observadas as diretrizes nacionais determinadas pela Agência Nacional de Águas e Saneamento Básico (ANA).</w:t>
      </w:r>
    </w:p>
    <w:p w14:paraId="77BD73AE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3A0BDACA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§ 1º O valor de que trata o caput deste artigo será aplicado aos primeiros 15 m³ (quinze metros cúbicos) por residência classificada no benefício, e sobre o excedente de consumo poderá ser cobrada a tarifa regular.</w:t>
      </w:r>
    </w:p>
    <w:p w14:paraId="73D54588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57D95D8D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§ 2º Os critérios e o percentual estabelecidos neste artigo corresponderão a padrões mínimos a serem observados pelos titulares dos serviços públicos de água e esgoto, sem implicar revogação ou invalidação de regras, critérios ou descontos tarifários já instituídos em seus territórios.</w:t>
      </w:r>
    </w:p>
    <w:p w14:paraId="48E6E0D5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5C4C39D2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§ 3º A instituição da Tarifa de Água e Esgoto, nos termos desta Lei, deverá preservar o direito adquirido e somente será eficaz em relação ao prestador do serviço mediante prévia recomposição do equilíbrio econômico-financeiro do contrato, observada a legislação aplicável.</w:t>
      </w:r>
    </w:p>
    <w:p w14:paraId="73532373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5783DDC6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Art. 7º A Tarifa Social de Água e Esgoto deverá seguir, preferencialmente, a norma de referência sobre estrutura tarifária da ANA.</w:t>
      </w:r>
    </w:p>
    <w:p w14:paraId="78DFDD74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3F3F93E4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§ 1º Caso a ERI competente para o contrato não adira à norma de referência da ANA sobre estrutura tarifária, a entidade reguladora deverá editar normativo próprio e disponibilizá-lo em seu sítio eletrônico.</w:t>
      </w:r>
    </w:p>
    <w:p w14:paraId="05196946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3AE854EF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§ 2º Nos casos em que não exista categoria tarifária social, o contrato de prestação de serviços deverá ser adequado, para incluí-la, no prazo de até 24 (vinte e quatro) meses, contado da data de entrada em vigor desta Lei, na forma de ato normativo publicado pela ERI competente.</w:t>
      </w:r>
    </w:p>
    <w:p w14:paraId="7E0F18A2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2430E774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Art. 8º A Tarifa Social de Água e Esgoto será financiada, prioritariamente, por meio de subsídio cruzado, consistente no rateio de seu custo entre as demais categorias de consumidores finais atendidas pelo prestador do serviço, proporcionalmente ao consumo.</w:t>
      </w:r>
    </w:p>
    <w:p w14:paraId="032C1680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4D67D94E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§ 1º Nos casos em que a categoria tarifária social houver sido instituída ou alterada, o prestador do serviço terá direito ao reequilíbrio econômico-financeiro do contrato, e o custo da Tarifa Social de Água e Esgoto será dividido entre os outros blocos e categorias de consumidores da área de atuação do prestador do serviço.</w:t>
      </w:r>
    </w:p>
    <w:p w14:paraId="24087702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73CA40E5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§ 2º É vedado limite de incidência para a Tarifa Social de Água e Esgoto, de forma que qualquer alteração na participação relativa da tarifa deverá ser reequilibrada para o prestador do serviço, no que couber.</w:t>
      </w:r>
    </w:p>
    <w:p w14:paraId="7A05DC8A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4DEA92C4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Art. 9º. As despesas decorrentes da execução desta Lei correrão por conta das dotações orçamentárias próprias, suplementadas se necessário.</w:t>
      </w:r>
    </w:p>
    <w:p w14:paraId="3B0D5420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0961312F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Art. 10º. O Poder Executivo regulamentará esta Lei no prazo de 90 (noventa) dias a contar da data de sua publicação.</w:t>
      </w:r>
    </w:p>
    <w:p w14:paraId="70A89E94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04435E03" w14:textId="2A1B8AB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  <w:r w:rsidRPr="00E045F7">
        <w:rPr>
          <w:rFonts w:ascii="Tahoma" w:hAnsi="Tahoma" w:cs="Tahoma"/>
          <w:b/>
          <w:sz w:val="22"/>
          <w:szCs w:val="22"/>
        </w:rPr>
        <w:t>Art. 11º.  Esta Lei entra em vigor na data de sua publicação, revogadas as disposições em contrário.</w:t>
      </w:r>
    </w:p>
    <w:p w14:paraId="277A5D5A" w14:textId="77777777" w:rsidR="00B7332B" w:rsidRPr="00E045F7" w:rsidRDefault="00B7332B" w:rsidP="00B7332B">
      <w:pPr>
        <w:jc w:val="both"/>
        <w:rPr>
          <w:rFonts w:ascii="Tahoma" w:hAnsi="Tahoma" w:cs="Tahoma"/>
          <w:b/>
          <w:sz w:val="22"/>
          <w:szCs w:val="22"/>
        </w:rPr>
      </w:pPr>
    </w:p>
    <w:p w14:paraId="0C25131D" w14:textId="542E76C5" w:rsidR="007409B4" w:rsidRPr="00E045F7" w:rsidRDefault="00F867D8" w:rsidP="007409B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ind w:firstLine="1843"/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E045F7">
        <w:rPr>
          <w:rFonts w:ascii="Tahoma" w:eastAsia="Calibri" w:hAnsi="Tahoma" w:cs="Tahoma"/>
          <w:b/>
          <w:sz w:val="22"/>
          <w:szCs w:val="22"/>
          <w:lang w:eastAsia="en-US"/>
        </w:rPr>
        <w:t xml:space="preserve">                   </w:t>
      </w:r>
      <w:r w:rsidR="007409B4" w:rsidRPr="00E045F7">
        <w:rPr>
          <w:rFonts w:ascii="Tahoma" w:eastAsia="Calibri" w:hAnsi="Tahoma" w:cs="Tahoma"/>
          <w:b/>
          <w:sz w:val="22"/>
          <w:szCs w:val="22"/>
          <w:lang w:eastAsia="en-US"/>
        </w:rPr>
        <w:t xml:space="preserve"> Publique-se.</w:t>
      </w:r>
      <w:r w:rsidR="00C814E2" w:rsidRPr="00E045F7">
        <w:rPr>
          <w:rFonts w:ascii="Tahoma" w:eastAsia="Calibri" w:hAnsi="Tahoma" w:cs="Tahoma"/>
          <w:b/>
          <w:sz w:val="22"/>
          <w:szCs w:val="22"/>
          <w:lang w:eastAsia="en-US"/>
        </w:rPr>
        <w:t xml:space="preserve"> e</w:t>
      </w:r>
      <w:r w:rsidR="00F2539C" w:rsidRPr="00E045F7">
        <w:rPr>
          <w:rFonts w:ascii="Tahoma" w:eastAsia="Calibri" w:hAnsi="Tahoma" w:cs="Tahoma"/>
          <w:b/>
          <w:sz w:val="22"/>
          <w:szCs w:val="22"/>
          <w:lang w:eastAsia="en-US"/>
        </w:rPr>
        <w:t>,</w:t>
      </w:r>
    </w:p>
    <w:p w14:paraId="622C539E" w14:textId="0BFA5941" w:rsidR="00F2539C" w:rsidRPr="00E045F7" w:rsidRDefault="00F2539C" w:rsidP="007409B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ind w:firstLine="1843"/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E045F7">
        <w:rPr>
          <w:rFonts w:ascii="Tahoma" w:eastAsia="Calibri" w:hAnsi="Tahoma" w:cs="Tahoma"/>
          <w:b/>
          <w:sz w:val="22"/>
          <w:szCs w:val="22"/>
          <w:lang w:eastAsia="en-US"/>
        </w:rPr>
        <w:t xml:space="preserve">                    Registre-se.</w:t>
      </w:r>
    </w:p>
    <w:p w14:paraId="31CF2544" w14:textId="77777777" w:rsidR="007409B4" w:rsidRPr="00E045F7" w:rsidRDefault="007409B4" w:rsidP="007409B4">
      <w:pPr>
        <w:ind w:firstLine="1843"/>
        <w:rPr>
          <w:rFonts w:ascii="Tahoma" w:hAnsi="Tahoma" w:cs="Tahoma"/>
          <w:b/>
          <w:sz w:val="22"/>
          <w:szCs w:val="22"/>
        </w:rPr>
      </w:pPr>
    </w:p>
    <w:p w14:paraId="46B8F37D" w14:textId="727A4270" w:rsidR="007409B4" w:rsidRPr="00E045F7" w:rsidRDefault="007409B4" w:rsidP="007409B4">
      <w:pPr>
        <w:jc w:val="center"/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</w:pPr>
      <w:r w:rsidRPr="00E045F7"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  <w:t xml:space="preserve">               Monte Azul Paulista,</w:t>
      </w:r>
      <w:r w:rsidR="00E31C6C" w:rsidRPr="00E045F7"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  <w:t xml:space="preserve"> </w:t>
      </w:r>
      <w:r w:rsidR="007C1A50"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  <w:t>26</w:t>
      </w:r>
      <w:r w:rsidRPr="00E045F7"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  <w:t xml:space="preserve"> de </w:t>
      </w:r>
      <w:r w:rsidR="00E31C6C" w:rsidRPr="00E045F7"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  <w:t>Junho</w:t>
      </w:r>
      <w:r w:rsidRPr="00E045F7"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  <w:t xml:space="preserve"> de 202</w:t>
      </w:r>
      <w:r w:rsidR="00F867D8" w:rsidRPr="00E045F7"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  <w:t>5</w:t>
      </w:r>
      <w:r w:rsidRPr="00E045F7"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  <w:t>.</w:t>
      </w:r>
    </w:p>
    <w:p w14:paraId="363360C4" w14:textId="09AC1FDC" w:rsidR="007409B4" w:rsidRPr="00E045F7" w:rsidRDefault="007409B4" w:rsidP="007409B4">
      <w:pPr>
        <w:jc w:val="center"/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</w:pPr>
    </w:p>
    <w:p w14:paraId="2B4EDED0" w14:textId="6446ACFC" w:rsidR="007409B4" w:rsidRPr="00E045F7" w:rsidRDefault="007409B4" w:rsidP="007409B4">
      <w:pPr>
        <w:jc w:val="center"/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</w:pPr>
    </w:p>
    <w:p w14:paraId="7B9BD6D5" w14:textId="1715377D" w:rsidR="007409B4" w:rsidRPr="00E045F7" w:rsidRDefault="007409B4" w:rsidP="00DD4A99">
      <w:pPr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</w:pPr>
    </w:p>
    <w:p w14:paraId="60E6406E" w14:textId="7BFD97A9" w:rsidR="007409B4" w:rsidRPr="00E045F7" w:rsidRDefault="007409B4" w:rsidP="007409B4">
      <w:pPr>
        <w:ind w:firstLine="2127"/>
        <w:jc w:val="center"/>
        <w:rPr>
          <w:rFonts w:ascii="Tahoma" w:hAnsi="Tahoma" w:cs="Tahoma"/>
          <w:b/>
          <w:i/>
          <w:color w:val="000000"/>
          <w:sz w:val="22"/>
          <w:szCs w:val="22"/>
          <w:shd w:val="clear" w:color="auto" w:fill="FFFFFF"/>
        </w:rPr>
      </w:pPr>
    </w:p>
    <w:p w14:paraId="4AB03A0F" w14:textId="6C1A44E8" w:rsidR="007409B4" w:rsidRPr="00E045F7" w:rsidRDefault="007409B4" w:rsidP="007409B4">
      <w:pPr>
        <w:ind w:firstLine="2127"/>
        <w:jc w:val="center"/>
        <w:rPr>
          <w:rFonts w:ascii="Tahoma" w:hAnsi="Tahoma" w:cs="Tahoma"/>
          <w:b/>
          <w:i/>
          <w:color w:val="000000"/>
          <w:sz w:val="22"/>
          <w:szCs w:val="22"/>
          <w:shd w:val="clear" w:color="auto" w:fill="FFFFFF"/>
        </w:rPr>
      </w:pPr>
      <w:r w:rsidRPr="00E045F7">
        <w:rPr>
          <w:rFonts w:ascii="Tahoma" w:hAnsi="Tahoma" w:cs="Tahoma"/>
          <w:b/>
          <w:i/>
          <w:color w:val="000000"/>
          <w:sz w:val="22"/>
          <w:szCs w:val="22"/>
          <w:shd w:val="clear" w:color="auto" w:fill="FFFFFF"/>
        </w:rPr>
        <w:t>MAR</w:t>
      </w:r>
      <w:r w:rsidR="00F867D8" w:rsidRPr="00E045F7">
        <w:rPr>
          <w:rFonts w:ascii="Tahoma" w:hAnsi="Tahoma" w:cs="Tahoma"/>
          <w:b/>
          <w:i/>
          <w:color w:val="000000"/>
          <w:sz w:val="22"/>
          <w:szCs w:val="22"/>
          <w:shd w:val="clear" w:color="auto" w:fill="FFFFFF"/>
        </w:rPr>
        <w:t>DQUEU  SILVIO  FRANÇA</w:t>
      </w:r>
    </w:p>
    <w:p w14:paraId="7639937D" w14:textId="65899235" w:rsidR="007409B4" w:rsidRPr="00E045F7" w:rsidRDefault="007409B4" w:rsidP="007409B4">
      <w:pPr>
        <w:ind w:firstLine="2127"/>
        <w:jc w:val="center"/>
        <w:rPr>
          <w:rFonts w:ascii="Tahoma" w:hAnsi="Tahoma" w:cs="Tahoma"/>
          <w:b/>
          <w:i/>
          <w:color w:val="000000"/>
          <w:sz w:val="22"/>
          <w:szCs w:val="22"/>
          <w:shd w:val="clear" w:color="auto" w:fill="FFFFFF"/>
        </w:rPr>
      </w:pPr>
      <w:r w:rsidRPr="00E045F7">
        <w:rPr>
          <w:rFonts w:ascii="Tahoma" w:hAnsi="Tahoma" w:cs="Tahoma"/>
          <w:b/>
          <w:i/>
          <w:color w:val="000000"/>
          <w:sz w:val="22"/>
          <w:szCs w:val="22"/>
          <w:shd w:val="clear" w:color="auto" w:fill="FFFFFF"/>
        </w:rPr>
        <w:t>Prefeito do Município</w:t>
      </w:r>
    </w:p>
    <w:p w14:paraId="0F34CF1C" w14:textId="7E0CE0CD" w:rsidR="00F867D8" w:rsidRPr="00E045F7" w:rsidRDefault="00F867D8" w:rsidP="007409B4">
      <w:pPr>
        <w:ind w:firstLine="2127"/>
        <w:jc w:val="center"/>
        <w:rPr>
          <w:rFonts w:ascii="Tahoma" w:hAnsi="Tahoma" w:cs="Tahoma"/>
          <w:b/>
          <w:i/>
          <w:color w:val="000000"/>
          <w:sz w:val="22"/>
          <w:szCs w:val="22"/>
          <w:shd w:val="clear" w:color="auto" w:fill="FFFFFF"/>
        </w:rPr>
      </w:pPr>
      <w:r w:rsidRPr="00E045F7">
        <w:rPr>
          <w:rFonts w:ascii="Tahoma" w:hAnsi="Tahoma" w:cs="Tahoma"/>
          <w:b/>
          <w:i/>
          <w:color w:val="000000"/>
          <w:sz w:val="22"/>
          <w:szCs w:val="22"/>
          <w:shd w:val="clear" w:color="auto" w:fill="FFFFFF"/>
        </w:rPr>
        <w:t>Monte Azul Paulista-SP.</w:t>
      </w:r>
    </w:p>
    <w:p w14:paraId="4061CB04" w14:textId="77777777" w:rsidR="007409B4" w:rsidRPr="00E045F7" w:rsidRDefault="007409B4" w:rsidP="007409B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02B632AC" w14:textId="77777777" w:rsidR="007409B4" w:rsidRPr="00E045F7" w:rsidRDefault="007409B4" w:rsidP="007409B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31EAC447" w14:textId="77777777" w:rsidR="00E31C6C" w:rsidRPr="000411B7" w:rsidRDefault="00E31C6C" w:rsidP="007409B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703CB4FE" w14:textId="77777777" w:rsidR="00086C1C" w:rsidRPr="000411B7" w:rsidRDefault="00086C1C" w:rsidP="007409B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4C90C9F7" w14:textId="77777777" w:rsidR="00086C1C" w:rsidRPr="000411B7" w:rsidRDefault="00086C1C" w:rsidP="007409B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5C6E6938" w14:textId="77777777" w:rsidR="00086C1C" w:rsidRPr="000411B7" w:rsidRDefault="00086C1C" w:rsidP="007409B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06B62DEE" w14:textId="77777777" w:rsidR="00086C1C" w:rsidRPr="000411B7" w:rsidRDefault="00086C1C" w:rsidP="007409B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01B5FCA6" w14:textId="77777777" w:rsidR="00086C1C" w:rsidRPr="000411B7" w:rsidRDefault="00086C1C" w:rsidP="007409B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3FB50E4F" w14:textId="77777777" w:rsidR="00086C1C" w:rsidRPr="000411B7" w:rsidRDefault="00086C1C" w:rsidP="007409B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3F9AAF19" w14:textId="77777777" w:rsidR="00086C1C" w:rsidRPr="000411B7" w:rsidRDefault="00086C1C" w:rsidP="007409B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1BC9CA45" w14:textId="77777777" w:rsidR="00086C1C" w:rsidRPr="000411B7" w:rsidRDefault="00086C1C" w:rsidP="007409B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62B87DB2" w14:textId="77777777" w:rsidR="00086C1C" w:rsidRPr="000411B7" w:rsidRDefault="00086C1C" w:rsidP="007409B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54824B7F" w14:textId="77777777" w:rsidR="00086C1C" w:rsidRPr="000411B7" w:rsidRDefault="00086C1C" w:rsidP="007409B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3063394E" w14:textId="77777777" w:rsidR="00086C1C" w:rsidRPr="000411B7" w:rsidRDefault="00086C1C" w:rsidP="007409B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5D31761F" w14:textId="77777777" w:rsidR="00086C1C" w:rsidRPr="000411B7" w:rsidRDefault="00086C1C" w:rsidP="007409B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467B1A9D" w14:textId="77777777" w:rsidR="00086C1C" w:rsidRPr="000411B7" w:rsidRDefault="00086C1C" w:rsidP="007409B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7B8D37E8" w14:textId="77777777" w:rsidR="00086C1C" w:rsidRPr="000411B7" w:rsidRDefault="00086C1C" w:rsidP="007409B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5F23C8C2" w14:textId="77777777" w:rsidR="00086C1C" w:rsidRPr="000411B7" w:rsidRDefault="00086C1C" w:rsidP="007409B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09E7A469" w14:textId="77777777" w:rsidR="00086C1C" w:rsidRPr="000411B7" w:rsidRDefault="00086C1C" w:rsidP="007409B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52C7495E" w14:textId="77777777" w:rsidR="00086C1C" w:rsidRPr="000411B7" w:rsidRDefault="00086C1C" w:rsidP="007409B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0846316F" w14:textId="77777777" w:rsidR="00086C1C" w:rsidRPr="000411B7" w:rsidRDefault="00086C1C" w:rsidP="007409B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2EA6F090" w14:textId="77777777" w:rsidR="00086C1C" w:rsidRPr="000411B7" w:rsidRDefault="00086C1C" w:rsidP="007409B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7F25FE23" w14:textId="77777777" w:rsidR="00086C1C" w:rsidRPr="000411B7" w:rsidRDefault="00086C1C" w:rsidP="007409B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27AFF0ED" w14:textId="77777777" w:rsidR="001A4069" w:rsidRPr="000411B7" w:rsidRDefault="001A4069" w:rsidP="001A4069">
      <w:pPr>
        <w:jc w:val="center"/>
        <w:rPr>
          <w:rFonts w:ascii="Tahoma" w:hAnsi="Tahoma" w:cs="Tahoma"/>
          <w:b/>
          <w:i/>
          <w:iCs/>
          <w:sz w:val="28"/>
          <w:szCs w:val="28"/>
          <w:u w:val="single"/>
        </w:rPr>
      </w:pPr>
      <w:r w:rsidRPr="000411B7">
        <w:rPr>
          <w:rFonts w:ascii="Tahoma" w:hAnsi="Tahoma" w:cs="Tahoma"/>
          <w:b/>
          <w:i/>
          <w:iCs/>
          <w:sz w:val="28"/>
          <w:szCs w:val="28"/>
          <w:u w:val="single"/>
        </w:rPr>
        <w:t>JUSTIFICATIVA</w:t>
      </w:r>
    </w:p>
    <w:p w14:paraId="4762E765" w14:textId="71839877" w:rsidR="00086C1C" w:rsidRPr="000411B7" w:rsidRDefault="00086C1C" w:rsidP="001A4069">
      <w:pPr>
        <w:jc w:val="center"/>
        <w:rPr>
          <w:rFonts w:ascii="Tahoma" w:hAnsi="Tahoma" w:cs="Tahoma"/>
          <w:b/>
          <w:i/>
          <w:iCs/>
          <w:sz w:val="28"/>
          <w:szCs w:val="28"/>
          <w:u w:val="single"/>
        </w:rPr>
      </w:pPr>
      <w:r w:rsidRPr="000411B7">
        <w:rPr>
          <w:rFonts w:ascii="Tahoma" w:hAnsi="Tahoma" w:cs="Tahoma"/>
          <w:b/>
          <w:i/>
          <w:iCs/>
          <w:sz w:val="28"/>
          <w:szCs w:val="28"/>
          <w:u w:val="single"/>
        </w:rPr>
        <w:t xml:space="preserve">REF.PL </w:t>
      </w:r>
      <w:r w:rsidR="007C1A50">
        <w:rPr>
          <w:rFonts w:ascii="Tahoma" w:hAnsi="Tahoma" w:cs="Tahoma"/>
          <w:b/>
          <w:i/>
          <w:iCs/>
          <w:sz w:val="28"/>
          <w:szCs w:val="28"/>
          <w:u w:val="single"/>
        </w:rPr>
        <w:t>1586</w:t>
      </w:r>
      <w:r w:rsidRPr="000411B7">
        <w:rPr>
          <w:rFonts w:ascii="Tahoma" w:hAnsi="Tahoma" w:cs="Tahoma"/>
          <w:b/>
          <w:i/>
          <w:iCs/>
          <w:sz w:val="28"/>
          <w:szCs w:val="28"/>
          <w:u w:val="single"/>
        </w:rPr>
        <w:t>/2025</w:t>
      </w:r>
    </w:p>
    <w:p w14:paraId="23BA7822" w14:textId="77777777" w:rsidR="001A4069" w:rsidRPr="000411B7" w:rsidRDefault="001A4069" w:rsidP="001A4069">
      <w:pPr>
        <w:jc w:val="center"/>
        <w:rPr>
          <w:rFonts w:ascii="Tahoma" w:hAnsi="Tahoma" w:cs="Tahoma"/>
          <w:b/>
          <w:i/>
          <w:iCs/>
          <w:sz w:val="24"/>
          <w:szCs w:val="24"/>
        </w:rPr>
      </w:pPr>
    </w:p>
    <w:p w14:paraId="439F877E" w14:textId="77777777" w:rsidR="001A4069" w:rsidRPr="000411B7" w:rsidRDefault="001A4069" w:rsidP="001A4069">
      <w:pPr>
        <w:jc w:val="center"/>
        <w:rPr>
          <w:rFonts w:ascii="Tahoma" w:hAnsi="Tahoma" w:cs="Tahoma"/>
          <w:b/>
          <w:i/>
          <w:iCs/>
          <w:sz w:val="24"/>
          <w:szCs w:val="24"/>
        </w:rPr>
      </w:pPr>
    </w:p>
    <w:p w14:paraId="5A1DD021" w14:textId="2CDD5AC0" w:rsidR="001A4069" w:rsidRPr="000411B7" w:rsidRDefault="001A4069" w:rsidP="001A4069">
      <w:pPr>
        <w:jc w:val="both"/>
        <w:rPr>
          <w:rFonts w:ascii="Tahoma" w:hAnsi="Tahoma" w:cs="Tahoma"/>
          <w:b/>
          <w:sz w:val="24"/>
          <w:szCs w:val="24"/>
        </w:rPr>
      </w:pPr>
      <w:r w:rsidRPr="000411B7">
        <w:rPr>
          <w:rFonts w:ascii="Tahoma" w:hAnsi="Tahoma" w:cs="Tahoma"/>
          <w:b/>
          <w:sz w:val="24"/>
          <w:szCs w:val="24"/>
        </w:rPr>
        <w:t xml:space="preserve">A Lei nº 14.898, sancionada em 13 de junho de 2024, estabelece diretrizes para a Tarifa Social de Água e Esgoto (TSAE) no âmbito nacional, envolvendo famílias beneficiárias de baixa renda com descontos nos serviços de abastecimento de água e esgotamento sanitário. A lei entrou em vigor em 11 de dezembro de 2024, após um período de 180 dias desde sua publicação e determina que a classificação das unidades usuárias na categoria tarifária social seja feita automaticamente pelo serviço, com base em informações do </w:t>
      </w:r>
      <w:proofErr w:type="spellStart"/>
      <w:r w:rsidRPr="000411B7">
        <w:rPr>
          <w:rFonts w:ascii="Tahoma" w:hAnsi="Tahoma" w:cs="Tahoma"/>
          <w:b/>
          <w:sz w:val="24"/>
          <w:szCs w:val="24"/>
        </w:rPr>
        <w:t>Cad</w:t>
      </w:r>
      <w:proofErr w:type="spellEnd"/>
      <w:r w:rsidR="00086C1C" w:rsidRPr="000411B7">
        <w:rPr>
          <w:rFonts w:ascii="Tahoma" w:hAnsi="Tahoma" w:cs="Tahoma"/>
          <w:b/>
          <w:sz w:val="24"/>
          <w:szCs w:val="24"/>
        </w:rPr>
        <w:t xml:space="preserve"> </w:t>
      </w:r>
      <w:r w:rsidRPr="000411B7">
        <w:rPr>
          <w:rFonts w:ascii="Tahoma" w:hAnsi="Tahoma" w:cs="Tahoma"/>
          <w:b/>
          <w:sz w:val="24"/>
          <w:szCs w:val="24"/>
        </w:rPr>
        <w:t>Único e de outros bancos de dados utilizados.</w:t>
      </w:r>
    </w:p>
    <w:p w14:paraId="44C65648" w14:textId="77777777" w:rsidR="001A4069" w:rsidRPr="000411B7" w:rsidRDefault="001A4069" w:rsidP="001A4069">
      <w:pPr>
        <w:jc w:val="both"/>
        <w:rPr>
          <w:rFonts w:ascii="Tahoma" w:hAnsi="Tahoma" w:cs="Tahoma"/>
          <w:b/>
          <w:sz w:val="24"/>
          <w:szCs w:val="24"/>
        </w:rPr>
      </w:pPr>
    </w:p>
    <w:p w14:paraId="07E8EF43" w14:textId="77777777" w:rsidR="001A4069" w:rsidRPr="000411B7" w:rsidRDefault="001A4069" w:rsidP="001A4069">
      <w:pPr>
        <w:jc w:val="both"/>
        <w:rPr>
          <w:rFonts w:ascii="Tahoma" w:hAnsi="Tahoma" w:cs="Tahoma"/>
          <w:b/>
          <w:sz w:val="24"/>
          <w:szCs w:val="24"/>
        </w:rPr>
      </w:pPr>
      <w:r w:rsidRPr="000411B7">
        <w:rPr>
          <w:rFonts w:ascii="Tahoma" w:hAnsi="Tahoma" w:cs="Tahoma"/>
          <w:b/>
          <w:sz w:val="24"/>
          <w:szCs w:val="24"/>
        </w:rPr>
        <w:t>Os critérios e procedimentos para classificação de usuários nas categorias tarifárias Residencial Social  nos serviços públicos de Serviço Autônomo de Água e Esgoto e Meio Ambiente de Monte Azul Paulista- SAEMAP</w:t>
      </w:r>
    </w:p>
    <w:p w14:paraId="0E2F8E6C" w14:textId="77777777" w:rsidR="001A4069" w:rsidRPr="000411B7" w:rsidRDefault="001A4069" w:rsidP="001A4069">
      <w:pPr>
        <w:jc w:val="both"/>
        <w:rPr>
          <w:rFonts w:ascii="Tahoma" w:hAnsi="Tahoma" w:cs="Tahoma"/>
          <w:b/>
          <w:sz w:val="24"/>
          <w:szCs w:val="24"/>
        </w:rPr>
      </w:pPr>
    </w:p>
    <w:p w14:paraId="517777BC" w14:textId="77777777" w:rsidR="001A4069" w:rsidRPr="000411B7" w:rsidRDefault="001A4069" w:rsidP="001A4069">
      <w:pPr>
        <w:jc w:val="both"/>
        <w:rPr>
          <w:rFonts w:ascii="Tahoma" w:hAnsi="Tahoma" w:cs="Tahoma"/>
          <w:b/>
          <w:sz w:val="24"/>
          <w:szCs w:val="24"/>
        </w:rPr>
      </w:pPr>
      <w:r w:rsidRPr="000411B7">
        <w:rPr>
          <w:rFonts w:ascii="Tahoma" w:hAnsi="Tahoma" w:cs="Tahoma"/>
          <w:b/>
          <w:sz w:val="24"/>
          <w:szCs w:val="24"/>
        </w:rPr>
        <w:t>Atualmente, para ter direito, a família precisa atender a critérios específicos, como estar cadastrada em programas sociais do governo, possuir renda familiar de até 1 (um)  salário mínimo e ter consumo limitado de água, possuir tarifas diferenciadas para a população com menor poder aquisitivo. O benefício tarifário é concedido aos usuários desde que observadas às condições de elegibilidade conforme a lei.</w:t>
      </w:r>
    </w:p>
    <w:p w14:paraId="6F395178" w14:textId="77777777" w:rsidR="001A4069" w:rsidRPr="000411B7" w:rsidRDefault="001A4069" w:rsidP="001A4069">
      <w:pPr>
        <w:jc w:val="both"/>
        <w:rPr>
          <w:rFonts w:ascii="Tahoma" w:hAnsi="Tahoma" w:cs="Tahoma"/>
          <w:b/>
          <w:sz w:val="24"/>
          <w:szCs w:val="24"/>
        </w:rPr>
      </w:pPr>
    </w:p>
    <w:p w14:paraId="04F75133" w14:textId="77777777" w:rsidR="001A4069" w:rsidRPr="000411B7" w:rsidRDefault="001A4069" w:rsidP="001A4069">
      <w:pPr>
        <w:jc w:val="both"/>
        <w:rPr>
          <w:rFonts w:ascii="Tahoma" w:hAnsi="Tahoma" w:cs="Tahoma"/>
          <w:b/>
          <w:sz w:val="24"/>
          <w:szCs w:val="24"/>
        </w:rPr>
      </w:pPr>
      <w:r w:rsidRPr="000411B7">
        <w:rPr>
          <w:rFonts w:ascii="Tahoma" w:hAnsi="Tahoma" w:cs="Tahoma"/>
          <w:b/>
          <w:sz w:val="24"/>
          <w:szCs w:val="24"/>
        </w:rPr>
        <w:t>De suma importância considerar a localização geográfica para incluir essas famílias que residem em comunidades para a concessão do benefício dos descontos automáticos.</w:t>
      </w:r>
    </w:p>
    <w:p w14:paraId="1EF2B485" w14:textId="77777777" w:rsidR="001A4069" w:rsidRPr="000411B7" w:rsidRDefault="001A4069" w:rsidP="001A4069">
      <w:pPr>
        <w:jc w:val="both"/>
        <w:rPr>
          <w:rFonts w:ascii="Tahoma" w:hAnsi="Tahoma" w:cs="Tahoma"/>
          <w:b/>
          <w:sz w:val="24"/>
          <w:szCs w:val="24"/>
        </w:rPr>
      </w:pPr>
    </w:p>
    <w:p w14:paraId="6004257C" w14:textId="77777777" w:rsidR="001A4069" w:rsidRPr="000411B7" w:rsidRDefault="001A4069" w:rsidP="001A4069">
      <w:pPr>
        <w:jc w:val="both"/>
        <w:rPr>
          <w:rFonts w:ascii="Tahoma" w:hAnsi="Tahoma" w:cs="Tahoma"/>
          <w:b/>
          <w:sz w:val="24"/>
          <w:szCs w:val="24"/>
        </w:rPr>
      </w:pPr>
      <w:r w:rsidRPr="000411B7">
        <w:rPr>
          <w:rFonts w:ascii="Tahoma" w:hAnsi="Tahoma" w:cs="Tahoma"/>
          <w:b/>
          <w:sz w:val="24"/>
          <w:szCs w:val="24"/>
        </w:rPr>
        <w:t>Diante das dificuldades econômicas enfrentadas por muitas famílias é necessário um mecanismo de apoio que reduza o impacto financeiro das tarifas de saneamento. A tarifa Residencial Social permite que os benefícios dos serviços públicos cheguem de forma mais justa e equitativa aos segmentos mais vulneráveis da sociedade.</w:t>
      </w:r>
    </w:p>
    <w:p w14:paraId="1A1EF7B7" w14:textId="77777777" w:rsidR="001A4069" w:rsidRPr="000411B7" w:rsidRDefault="001A4069" w:rsidP="001A4069">
      <w:pPr>
        <w:jc w:val="both"/>
        <w:rPr>
          <w:rFonts w:ascii="Tahoma" w:hAnsi="Tahoma" w:cs="Tahoma"/>
          <w:b/>
          <w:sz w:val="24"/>
          <w:szCs w:val="24"/>
        </w:rPr>
      </w:pPr>
    </w:p>
    <w:p w14:paraId="3111F003" w14:textId="77777777" w:rsidR="001A4069" w:rsidRPr="000411B7" w:rsidRDefault="001A4069" w:rsidP="001A4069">
      <w:pPr>
        <w:jc w:val="both"/>
        <w:rPr>
          <w:rFonts w:ascii="Tahoma" w:hAnsi="Tahoma" w:cs="Tahoma"/>
          <w:b/>
          <w:sz w:val="24"/>
          <w:szCs w:val="24"/>
        </w:rPr>
      </w:pPr>
      <w:r w:rsidRPr="000411B7">
        <w:rPr>
          <w:rFonts w:ascii="Tahoma" w:hAnsi="Tahoma" w:cs="Tahoma"/>
          <w:b/>
          <w:sz w:val="24"/>
          <w:szCs w:val="24"/>
        </w:rPr>
        <w:t>Uma estrutura tarifária diferenciada para pessoas de baixa renda desempenha um papel fundamental na promoção da dignidade e na melhoria da qualidade de vida das famílias mais vulneráveis. Além disso, a Tarifa Social contribui para a universalização do saneamento e para a sustentabilidade do sistema hídrico, incentivando o uso racional da água.</w:t>
      </w:r>
    </w:p>
    <w:p w14:paraId="18317657" w14:textId="77777777" w:rsidR="001A4069" w:rsidRPr="000411B7" w:rsidRDefault="001A4069" w:rsidP="001A4069">
      <w:pPr>
        <w:jc w:val="both"/>
        <w:rPr>
          <w:rFonts w:ascii="Tahoma" w:hAnsi="Tahoma" w:cs="Tahoma"/>
          <w:b/>
          <w:sz w:val="24"/>
          <w:szCs w:val="24"/>
        </w:rPr>
      </w:pPr>
    </w:p>
    <w:p w14:paraId="3C959384" w14:textId="77777777" w:rsidR="001A4069" w:rsidRPr="000411B7" w:rsidRDefault="001A4069" w:rsidP="001A4069">
      <w:pPr>
        <w:jc w:val="both"/>
        <w:rPr>
          <w:rFonts w:ascii="Tahoma" w:hAnsi="Tahoma" w:cs="Tahoma"/>
          <w:b/>
          <w:sz w:val="24"/>
          <w:szCs w:val="24"/>
        </w:rPr>
      </w:pPr>
      <w:r w:rsidRPr="000411B7">
        <w:rPr>
          <w:rFonts w:ascii="Tahoma" w:hAnsi="Tahoma" w:cs="Tahoma"/>
          <w:b/>
          <w:sz w:val="24"/>
          <w:szCs w:val="24"/>
        </w:rPr>
        <w:t>Por todo o exposto, em especial pela relevância da matéria e de grande interesse público e social, solicito aos nobres pares a aprovação do presente Projeto de Lei.</w:t>
      </w:r>
    </w:p>
    <w:p w14:paraId="2FEA21A6" w14:textId="77777777" w:rsidR="001237A8" w:rsidRPr="000411B7" w:rsidRDefault="001237A8" w:rsidP="001237A8">
      <w:pPr>
        <w:shd w:val="clear" w:color="auto" w:fill="FFFFFF"/>
        <w:jc w:val="both"/>
        <w:rPr>
          <w:rFonts w:ascii="Tahoma" w:hAnsi="Tahoma" w:cs="Tahoma"/>
          <w:b/>
          <w:color w:val="222222"/>
          <w:sz w:val="24"/>
          <w:szCs w:val="24"/>
        </w:rPr>
      </w:pPr>
    </w:p>
    <w:p w14:paraId="0122B6E9" w14:textId="0F8865A7" w:rsidR="001237A8" w:rsidRPr="000411B7" w:rsidRDefault="001237A8" w:rsidP="001237A8">
      <w:pPr>
        <w:shd w:val="clear" w:color="auto" w:fill="FFFFFF"/>
        <w:jc w:val="both"/>
        <w:rPr>
          <w:rFonts w:ascii="Tahoma" w:hAnsi="Tahoma" w:cs="Tahoma"/>
          <w:b/>
          <w:color w:val="222222"/>
          <w:sz w:val="24"/>
          <w:szCs w:val="24"/>
        </w:rPr>
      </w:pPr>
      <w:r w:rsidRPr="000411B7">
        <w:rPr>
          <w:rFonts w:ascii="Tahoma" w:hAnsi="Tahoma" w:cs="Tahoma"/>
          <w:b/>
          <w:color w:val="222222"/>
          <w:sz w:val="24"/>
          <w:szCs w:val="24"/>
        </w:rPr>
        <w:t xml:space="preserve">Estas são as razões pelas quais se submete o presente </w:t>
      </w:r>
      <w:r w:rsidR="000D2519" w:rsidRPr="000411B7">
        <w:rPr>
          <w:rFonts w:ascii="Tahoma" w:hAnsi="Tahoma" w:cs="Tahoma"/>
          <w:b/>
          <w:color w:val="222222"/>
          <w:sz w:val="24"/>
          <w:szCs w:val="24"/>
        </w:rPr>
        <w:t xml:space="preserve">Projeto de Lei </w:t>
      </w:r>
      <w:r w:rsidRPr="000411B7">
        <w:rPr>
          <w:rFonts w:ascii="Tahoma" w:hAnsi="Tahoma" w:cs="Tahoma"/>
          <w:b/>
          <w:color w:val="222222"/>
          <w:sz w:val="24"/>
          <w:szCs w:val="24"/>
        </w:rPr>
        <w:t xml:space="preserve"> à respeitável consideração de Vossas Excelências.</w:t>
      </w:r>
    </w:p>
    <w:p w14:paraId="2BCFAE56" w14:textId="77777777" w:rsidR="001237A8" w:rsidRPr="000411B7" w:rsidRDefault="001237A8" w:rsidP="001237A8">
      <w:pPr>
        <w:jc w:val="center"/>
        <w:rPr>
          <w:rFonts w:ascii="Tahoma" w:hAnsi="Tahoma" w:cs="Tahoma"/>
          <w:b/>
          <w:color w:val="000000"/>
          <w:shd w:val="clear" w:color="auto" w:fill="FFFFFF"/>
        </w:rPr>
      </w:pPr>
    </w:p>
    <w:p w14:paraId="595FDABB" w14:textId="4A207B63" w:rsidR="001237A8" w:rsidRPr="000411B7" w:rsidRDefault="001237A8" w:rsidP="001237A8">
      <w:pPr>
        <w:jc w:val="center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  <w:r w:rsidRPr="000411B7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 xml:space="preserve">               Monte Azul Paulista,</w:t>
      </w:r>
      <w:r w:rsidR="00FA7B78" w:rsidRPr="000411B7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 xml:space="preserve"> </w:t>
      </w:r>
      <w:r w:rsidR="007C1A50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26</w:t>
      </w:r>
      <w:r w:rsidRPr="000411B7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 xml:space="preserve"> de </w:t>
      </w:r>
      <w:r w:rsidR="00FA7B78" w:rsidRPr="000411B7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Junho</w:t>
      </w:r>
      <w:r w:rsidRPr="000411B7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 xml:space="preserve"> de 2025.</w:t>
      </w:r>
    </w:p>
    <w:p w14:paraId="4D5713D5" w14:textId="77777777" w:rsidR="001237A8" w:rsidRPr="000411B7" w:rsidRDefault="001237A8" w:rsidP="001237A8">
      <w:pPr>
        <w:jc w:val="center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</w:p>
    <w:p w14:paraId="64A6A099" w14:textId="77777777" w:rsidR="001237A8" w:rsidRPr="000411B7" w:rsidRDefault="001237A8" w:rsidP="001237A8">
      <w:pPr>
        <w:jc w:val="center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</w:p>
    <w:p w14:paraId="35AD5CF6" w14:textId="77777777" w:rsidR="001237A8" w:rsidRPr="000411B7" w:rsidRDefault="001237A8" w:rsidP="001237A8">
      <w:pPr>
        <w:jc w:val="center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</w:p>
    <w:p w14:paraId="20A0B716" w14:textId="77777777" w:rsidR="001237A8" w:rsidRPr="000411B7" w:rsidRDefault="001237A8" w:rsidP="001237A8">
      <w:pPr>
        <w:jc w:val="center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</w:p>
    <w:p w14:paraId="509C7F43" w14:textId="77777777" w:rsidR="001237A8" w:rsidRPr="000411B7" w:rsidRDefault="001237A8" w:rsidP="001237A8">
      <w:pPr>
        <w:ind w:firstLine="2127"/>
        <w:jc w:val="center"/>
        <w:rPr>
          <w:rFonts w:ascii="Tahoma" w:hAnsi="Tahoma" w:cs="Tahoma"/>
          <w:b/>
          <w:iCs/>
          <w:color w:val="000000"/>
          <w:sz w:val="24"/>
          <w:szCs w:val="24"/>
          <w:shd w:val="clear" w:color="auto" w:fill="FFFFFF"/>
        </w:rPr>
      </w:pPr>
      <w:r w:rsidRPr="000411B7">
        <w:rPr>
          <w:rFonts w:ascii="Tahoma" w:hAnsi="Tahoma" w:cs="Tahoma"/>
          <w:b/>
          <w:iCs/>
          <w:color w:val="000000"/>
          <w:sz w:val="24"/>
          <w:szCs w:val="24"/>
          <w:shd w:val="clear" w:color="auto" w:fill="FFFFFF"/>
        </w:rPr>
        <w:t>MARDQUEU  SILVIO  FRANÇA</w:t>
      </w:r>
    </w:p>
    <w:p w14:paraId="1ECB16FE" w14:textId="77777777" w:rsidR="001237A8" w:rsidRPr="000411B7" w:rsidRDefault="001237A8" w:rsidP="001237A8">
      <w:pPr>
        <w:ind w:firstLine="2127"/>
        <w:jc w:val="center"/>
        <w:rPr>
          <w:rFonts w:ascii="Tahoma" w:hAnsi="Tahoma" w:cs="Tahoma"/>
          <w:b/>
          <w:iCs/>
          <w:color w:val="000000"/>
          <w:sz w:val="24"/>
          <w:szCs w:val="24"/>
          <w:shd w:val="clear" w:color="auto" w:fill="FFFFFF"/>
        </w:rPr>
      </w:pPr>
      <w:r w:rsidRPr="000411B7">
        <w:rPr>
          <w:rFonts w:ascii="Tahoma" w:hAnsi="Tahoma" w:cs="Tahoma"/>
          <w:b/>
          <w:iCs/>
          <w:color w:val="000000"/>
          <w:sz w:val="24"/>
          <w:szCs w:val="24"/>
          <w:shd w:val="clear" w:color="auto" w:fill="FFFFFF"/>
        </w:rPr>
        <w:t>Prefeito do Município</w:t>
      </w:r>
    </w:p>
    <w:p w14:paraId="703DC618" w14:textId="77777777" w:rsidR="001237A8" w:rsidRPr="000411B7" w:rsidRDefault="001237A8" w:rsidP="001237A8">
      <w:pPr>
        <w:ind w:firstLine="2127"/>
        <w:jc w:val="center"/>
        <w:rPr>
          <w:rFonts w:ascii="Tahoma" w:hAnsi="Tahoma" w:cs="Tahoma"/>
          <w:b/>
          <w:iCs/>
          <w:color w:val="000000"/>
          <w:sz w:val="24"/>
          <w:szCs w:val="24"/>
          <w:shd w:val="clear" w:color="auto" w:fill="FFFFFF"/>
        </w:rPr>
      </w:pPr>
      <w:r w:rsidRPr="000411B7">
        <w:rPr>
          <w:rFonts w:ascii="Tahoma" w:hAnsi="Tahoma" w:cs="Tahoma"/>
          <w:b/>
          <w:iCs/>
          <w:color w:val="000000"/>
          <w:sz w:val="24"/>
          <w:szCs w:val="24"/>
          <w:shd w:val="clear" w:color="auto" w:fill="FFFFFF"/>
        </w:rPr>
        <w:t>Monte Azul Paulista-SP.</w:t>
      </w:r>
    </w:p>
    <w:p w14:paraId="30518DDF" w14:textId="77777777" w:rsidR="001237A8" w:rsidRPr="00086C1C" w:rsidRDefault="001237A8" w:rsidP="007409B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sectPr w:rsidR="001237A8" w:rsidRPr="00086C1C">
      <w:headerReference w:type="default" r:id="rId7"/>
      <w:footerReference w:type="default" r:id="rId8"/>
      <w:pgSz w:w="11907" w:h="16840" w:code="9"/>
      <w:pgMar w:top="993" w:right="1701" w:bottom="1701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94E52" w14:textId="77777777" w:rsidR="0040512F" w:rsidRDefault="0040512F">
      <w:r>
        <w:separator/>
      </w:r>
    </w:p>
  </w:endnote>
  <w:endnote w:type="continuationSeparator" w:id="0">
    <w:p w14:paraId="00FACA24" w14:textId="77777777" w:rsidR="0040512F" w:rsidRDefault="0040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95 UltraBlack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F58F" w14:textId="24D2AD75" w:rsidR="00AD1D0B" w:rsidRDefault="00AD1D0B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DD4A99">
      <w:rPr>
        <w:noProof/>
      </w:rPr>
      <w:t>2</w:t>
    </w:r>
    <w:r>
      <w:fldChar w:fldCharType="end"/>
    </w:r>
  </w:p>
  <w:p w14:paraId="241C3BC1" w14:textId="77777777" w:rsidR="00AD1D0B" w:rsidRDefault="00AD1D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491F" w14:textId="77777777" w:rsidR="0040512F" w:rsidRDefault="0040512F">
      <w:r>
        <w:separator/>
      </w:r>
    </w:p>
  </w:footnote>
  <w:footnote w:type="continuationSeparator" w:id="0">
    <w:p w14:paraId="110D77DA" w14:textId="77777777" w:rsidR="0040512F" w:rsidRDefault="00405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C17A" w14:textId="77777777" w:rsidR="00843653" w:rsidRDefault="004A77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37F443" wp14:editId="69A29F68">
              <wp:simplePos x="0" y="0"/>
              <wp:positionH relativeFrom="column">
                <wp:posOffset>182880</wp:posOffset>
              </wp:positionH>
              <wp:positionV relativeFrom="paragraph">
                <wp:posOffset>-214630</wp:posOffset>
              </wp:positionV>
              <wp:extent cx="5303520" cy="548640"/>
              <wp:effectExtent l="0" t="0" r="0" b="3810"/>
              <wp:wrapNone/>
              <wp:docPr id="2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30352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10F35B" w14:textId="77777777" w:rsidR="00843653" w:rsidRDefault="00843653" w:rsidP="00843653">
                          <w:pPr>
                            <w:pStyle w:val="Ttulo2"/>
                          </w:pPr>
                          <w:r>
                            <w:t>PREFEITURA DO MUNICÍPIO DE MONTE AZUL PAULISTA</w:t>
                          </w:r>
                        </w:p>
                        <w:p w14:paraId="3654CAA4" w14:textId="77777777" w:rsidR="00843653" w:rsidRDefault="00843653" w:rsidP="00843653">
                          <w:pPr>
                            <w:pStyle w:val="Ttulo1"/>
                            <w:jc w:val="center"/>
                          </w:pPr>
                          <w:r>
                            <w:t>ESTADO DE SÃO PAULO</w:t>
                          </w:r>
                        </w:p>
                        <w:p w14:paraId="6DEED496" w14:textId="77777777" w:rsidR="00843653" w:rsidRDefault="00843653" w:rsidP="00843653">
                          <w:pPr>
                            <w:pStyle w:val="Ttulo2"/>
                          </w:pPr>
                          <w:r>
                            <w:t>Praça Rio Branco nº.86 – CEP 14.730-000</w:t>
                          </w:r>
                        </w:p>
                        <w:p w14:paraId="7E5E649E" w14:textId="77777777" w:rsidR="00843653" w:rsidRDefault="00843653" w:rsidP="0084365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37F443" id="_x0000_t202" coordsize="21600,21600" o:spt="202" path="m,l,21600r21600,l21600,xe">
              <v:stroke joinstyle="miter"/>
              <v:path gradientshapeok="t" o:connecttype="rect"/>
            </v:shapetype>
            <v:shape id=" 2" o:spid="_x0000_s1026" type="#_x0000_t202" style="position:absolute;margin-left:14.4pt;margin-top:-16.9pt;width:417.6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" strokecolor="white">
              <v:path arrowok="t"/>
              <v:textbox>
                <w:txbxContent>
                  <w:p w14:paraId="4510F35B" w14:textId="77777777" w:rsidR="00843653" w:rsidRDefault="00843653" w:rsidP="00843653">
                    <w:pPr>
                      <w:pStyle w:val="Ttulo2"/>
                    </w:pPr>
                    <w:r>
                      <w:t>PREFEITURA DO MUNICÍPIO DE MONTE AZUL PAULISTA</w:t>
                    </w:r>
                  </w:p>
                  <w:p w14:paraId="3654CAA4" w14:textId="77777777" w:rsidR="00843653" w:rsidRDefault="00843653" w:rsidP="00843653">
                    <w:pPr>
                      <w:pStyle w:val="Ttulo1"/>
                      <w:jc w:val="center"/>
                    </w:pPr>
                    <w:r>
                      <w:t>ESTADO DE SÃO PAULO</w:t>
                    </w:r>
                  </w:p>
                  <w:p w14:paraId="6DEED496" w14:textId="77777777" w:rsidR="00843653" w:rsidRDefault="00843653" w:rsidP="00843653">
                    <w:pPr>
                      <w:pStyle w:val="Ttulo2"/>
                    </w:pPr>
                    <w:r>
                      <w:t>Praça Rio Branco nº.86 – CEP 14.730-000</w:t>
                    </w:r>
                  </w:p>
                  <w:p w14:paraId="7E5E649E" w14:textId="77777777" w:rsidR="00843653" w:rsidRDefault="00843653" w:rsidP="00843653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1ECA364B" wp14:editId="4E91A919">
          <wp:simplePos x="0" y="0"/>
          <wp:positionH relativeFrom="column">
            <wp:posOffset>-914400</wp:posOffset>
          </wp:positionH>
          <wp:positionV relativeFrom="paragraph">
            <wp:posOffset>-488950</wp:posOffset>
          </wp:positionV>
          <wp:extent cx="1028700" cy="1085215"/>
          <wp:effectExtent l="0" t="0" r="0" b="0"/>
          <wp:wrapTopAndBottom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E3D4B"/>
    <w:multiLevelType w:val="singleLevel"/>
    <w:tmpl w:val="68841DEA"/>
    <w:lvl w:ilvl="0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2" w15:restartNumberingAfterBreak="0">
    <w:nsid w:val="068E2DEC"/>
    <w:multiLevelType w:val="hybridMultilevel"/>
    <w:tmpl w:val="9E70DEFA"/>
    <w:lvl w:ilvl="0" w:tplc="9FB8BE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65115"/>
    <w:multiLevelType w:val="hybridMultilevel"/>
    <w:tmpl w:val="0018CF62"/>
    <w:lvl w:ilvl="0" w:tplc="64F0C382">
      <w:start w:val="1"/>
      <w:numFmt w:val="lowerLetter"/>
      <w:lvlText w:val="%1)"/>
      <w:lvlJc w:val="left"/>
      <w:pPr>
        <w:ind w:left="720" w:hanging="360"/>
      </w:pPr>
      <w:rPr>
        <w:rFonts w:cs="Arial"/>
        <w:color w:val="44444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F4EF3"/>
    <w:multiLevelType w:val="hybridMultilevel"/>
    <w:tmpl w:val="FC54BD74"/>
    <w:lvl w:ilvl="0" w:tplc="22BA835C">
      <w:start w:val="1"/>
      <w:numFmt w:val="lowerLetter"/>
      <w:lvlText w:val="%1)"/>
      <w:lvlJc w:val="left"/>
      <w:pPr>
        <w:ind w:left="720" w:hanging="360"/>
      </w:pPr>
      <w:rPr>
        <w:rFonts w:cs="Arial"/>
        <w:color w:val="44444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45EB3"/>
    <w:multiLevelType w:val="hybridMultilevel"/>
    <w:tmpl w:val="0AFEF228"/>
    <w:lvl w:ilvl="0" w:tplc="E68634AC">
      <w:start w:val="1"/>
      <w:numFmt w:val="decimal"/>
      <w:lvlText w:val="%1.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2FD050D"/>
    <w:multiLevelType w:val="hybridMultilevel"/>
    <w:tmpl w:val="DD58246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681BCC"/>
    <w:multiLevelType w:val="hybridMultilevel"/>
    <w:tmpl w:val="53ECD9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440D0"/>
    <w:multiLevelType w:val="hybridMultilevel"/>
    <w:tmpl w:val="108AEADE"/>
    <w:lvl w:ilvl="0" w:tplc="5F16453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797CBC"/>
    <w:multiLevelType w:val="singleLevel"/>
    <w:tmpl w:val="028288D6"/>
    <w:lvl w:ilvl="0">
      <w:start w:val="1"/>
      <w:numFmt w:val="low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10" w15:restartNumberingAfterBreak="0">
    <w:nsid w:val="68EE2E48"/>
    <w:multiLevelType w:val="hybridMultilevel"/>
    <w:tmpl w:val="724EB18A"/>
    <w:lvl w:ilvl="0" w:tplc="A058C6B4">
      <w:numFmt w:val="bullet"/>
      <w:lvlText w:val="•"/>
      <w:lvlJc w:val="left"/>
      <w:pPr>
        <w:ind w:left="1596" w:hanging="366"/>
      </w:pPr>
      <w:rPr>
        <w:rFonts w:ascii="Arial" w:eastAsia="Arial" w:hAnsi="Arial" w:cs="Arial" w:hint="default"/>
        <w:spacing w:val="0"/>
        <w:w w:val="102"/>
        <w:lang w:val="pt-PT" w:eastAsia="en-US" w:bidi="ar-SA"/>
      </w:rPr>
    </w:lvl>
    <w:lvl w:ilvl="1" w:tplc="817CFAEE">
      <w:numFmt w:val="bullet"/>
      <w:lvlText w:val="•"/>
      <w:lvlJc w:val="left"/>
      <w:pPr>
        <w:ind w:left="2474" w:hanging="366"/>
      </w:pPr>
      <w:rPr>
        <w:rFonts w:hint="default"/>
        <w:lang w:val="pt-PT" w:eastAsia="en-US" w:bidi="ar-SA"/>
      </w:rPr>
    </w:lvl>
    <w:lvl w:ilvl="2" w:tplc="37C85760">
      <w:numFmt w:val="bullet"/>
      <w:lvlText w:val="•"/>
      <w:lvlJc w:val="left"/>
      <w:pPr>
        <w:ind w:left="3349" w:hanging="366"/>
      </w:pPr>
      <w:rPr>
        <w:rFonts w:hint="default"/>
        <w:lang w:val="pt-PT" w:eastAsia="en-US" w:bidi="ar-SA"/>
      </w:rPr>
    </w:lvl>
    <w:lvl w:ilvl="3" w:tplc="66FAEB2A">
      <w:numFmt w:val="bullet"/>
      <w:lvlText w:val="•"/>
      <w:lvlJc w:val="left"/>
      <w:pPr>
        <w:ind w:left="4223" w:hanging="366"/>
      </w:pPr>
      <w:rPr>
        <w:rFonts w:hint="default"/>
        <w:lang w:val="pt-PT" w:eastAsia="en-US" w:bidi="ar-SA"/>
      </w:rPr>
    </w:lvl>
    <w:lvl w:ilvl="4" w:tplc="352410B2">
      <w:numFmt w:val="bullet"/>
      <w:lvlText w:val="•"/>
      <w:lvlJc w:val="left"/>
      <w:pPr>
        <w:ind w:left="5098" w:hanging="366"/>
      </w:pPr>
      <w:rPr>
        <w:rFonts w:hint="default"/>
        <w:lang w:val="pt-PT" w:eastAsia="en-US" w:bidi="ar-SA"/>
      </w:rPr>
    </w:lvl>
    <w:lvl w:ilvl="5" w:tplc="DD68629A">
      <w:numFmt w:val="bullet"/>
      <w:lvlText w:val="•"/>
      <w:lvlJc w:val="left"/>
      <w:pPr>
        <w:ind w:left="5972" w:hanging="366"/>
      </w:pPr>
      <w:rPr>
        <w:rFonts w:hint="default"/>
        <w:lang w:val="pt-PT" w:eastAsia="en-US" w:bidi="ar-SA"/>
      </w:rPr>
    </w:lvl>
    <w:lvl w:ilvl="6" w:tplc="0AF2585C">
      <w:numFmt w:val="bullet"/>
      <w:lvlText w:val="•"/>
      <w:lvlJc w:val="left"/>
      <w:pPr>
        <w:ind w:left="6847" w:hanging="366"/>
      </w:pPr>
      <w:rPr>
        <w:rFonts w:hint="default"/>
        <w:lang w:val="pt-PT" w:eastAsia="en-US" w:bidi="ar-SA"/>
      </w:rPr>
    </w:lvl>
    <w:lvl w:ilvl="7" w:tplc="594E9784">
      <w:numFmt w:val="bullet"/>
      <w:lvlText w:val="•"/>
      <w:lvlJc w:val="left"/>
      <w:pPr>
        <w:ind w:left="7721" w:hanging="366"/>
      </w:pPr>
      <w:rPr>
        <w:rFonts w:hint="default"/>
        <w:lang w:val="pt-PT" w:eastAsia="en-US" w:bidi="ar-SA"/>
      </w:rPr>
    </w:lvl>
    <w:lvl w:ilvl="8" w:tplc="4AE80A18">
      <w:numFmt w:val="bullet"/>
      <w:lvlText w:val="•"/>
      <w:lvlJc w:val="left"/>
      <w:pPr>
        <w:ind w:left="8596" w:hanging="366"/>
      </w:pPr>
      <w:rPr>
        <w:rFonts w:hint="default"/>
        <w:lang w:val="pt-PT" w:eastAsia="en-US" w:bidi="ar-SA"/>
      </w:rPr>
    </w:lvl>
  </w:abstractNum>
  <w:abstractNum w:abstractNumId="11" w15:restartNumberingAfterBreak="0">
    <w:nsid w:val="68FE155A"/>
    <w:multiLevelType w:val="hybridMultilevel"/>
    <w:tmpl w:val="931ABDB4"/>
    <w:lvl w:ilvl="0" w:tplc="73949370">
      <w:start w:val="1"/>
      <w:numFmt w:val="lowerLetter"/>
      <w:lvlText w:val="%1)"/>
      <w:lvlJc w:val="left"/>
      <w:pPr>
        <w:ind w:left="2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92" w:hanging="360"/>
      </w:pPr>
    </w:lvl>
    <w:lvl w:ilvl="2" w:tplc="0416001B" w:tentative="1">
      <w:start w:val="1"/>
      <w:numFmt w:val="lowerRoman"/>
      <w:lvlText w:val="%3."/>
      <w:lvlJc w:val="right"/>
      <w:pPr>
        <w:ind w:left="3912" w:hanging="180"/>
      </w:pPr>
    </w:lvl>
    <w:lvl w:ilvl="3" w:tplc="0416000F" w:tentative="1">
      <w:start w:val="1"/>
      <w:numFmt w:val="decimal"/>
      <w:lvlText w:val="%4."/>
      <w:lvlJc w:val="left"/>
      <w:pPr>
        <w:ind w:left="4632" w:hanging="360"/>
      </w:pPr>
    </w:lvl>
    <w:lvl w:ilvl="4" w:tplc="04160019" w:tentative="1">
      <w:start w:val="1"/>
      <w:numFmt w:val="lowerLetter"/>
      <w:lvlText w:val="%5."/>
      <w:lvlJc w:val="left"/>
      <w:pPr>
        <w:ind w:left="5352" w:hanging="360"/>
      </w:pPr>
    </w:lvl>
    <w:lvl w:ilvl="5" w:tplc="0416001B" w:tentative="1">
      <w:start w:val="1"/>
      <w:numFmt w:val="lowerRoman"/>
      <w:lvlText w:val="%6."/>
      <w:lvlJc w:val="right"/>
      <w:pPr>
        <w:ind w:left="6072" w:hanging="180"/>
      </w:pPr>
    </w:lvl>
    <w:lvl w:ilvl="6" w:tplc="0416000F" w:tentative="1">
      <w:start w:val="1"/>
      <w:numFmt w:val="decimal"/>
      <w:lvlText w:val="%7."/>
      <w:lvlJc w:val="left"/>
      <w:pPr>
        <w:ind w:left="6792" w:hanging="360"/>
      </w:pPr>
    </w:lvl>
    <w:lvl w:ilvl="7" w:tplc="04160019" w:tentative="1">
      <w:start w:val="1"/>
      <w:numFmt w:val="lowerLetter"/>
      <w:lvlText w:val="%8."/>
      <w:lvlJc w:val="left"/>
      <w:pPr>
        <w:ind w:left="7512" w:hanging="360"/>
      </w:pPr>
    </w:lvl>
    <w:lvl w:ilvl="8" w:tplc="0416001B" w:tentative="1">
      <w:start w:val="1"/>
      <w:numFmt w:val="lowerRoman"/>
      <w:lvlText w:val="%9."/>
      <w:lvlJc w:val="right"/>
      <w:pPr>
        <w:ind w:left="8232" w:hanging="180"/>
      </w:pPr>
    </w:lvl>
  </w:abstractNum>
  <w:abstractNum w:abstractNumId="12" w15:restartNumberingAfterBreak="0">
    <w:nsid w:val="7339296D"/>
    <w:multiLevelType w:val="singleLevel"/>
    <w:tmpl w:val="CA50107A"/>
    <w:lvl w:ilvl="0">
      <w:start w:val="1"/>
      <w:numFmt w:val="decimal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13" w15:restartNumberingAfterBreak="0">
    <w:nsid w:val="74D14DF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754289C"/>
    <w:multiLevelType w:val="hybridMultilevel"/>
    <w:tmpl w:val="4412BA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A1625"/>
    <w:multiLevelType w:val="hybridMultilevel"/>
    <w:tmpl w:val="31CCCA08"/>
    <w:lvl w:ilvl="0" w:tplc="4C9AFE8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FEA0E84"/>
    <w:multiLevelType w:val="hybridMultilevel"/>
    <w:tmpl w:val="4412BA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7378369">
    <w:abstractNumId w:val="1"/>
  </w:num>
  <w:num w:numId="2" w16cid:durableId="935862769">
    <w:abstractNumId w:val="12"/>
  </w:num>
  <w:num w:numId="3" w16cid:durableId="140735345">
    <w:abstractNumId w:val="9"/>
  </w:num>
  <w:num w:numId="4" w16cid:durableId="1246840089">
    <w:abstractNumId w:val="13"/>
  </w:num>
  <w:num w:numId="5" w16cid:durableId="178719720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83221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6850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269429">
    <w:abstractNumId w:val="2"/>
  </w:num>
  <w:num w:numId="9" w16cid:durableId="3189657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88015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10749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9278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53601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73101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08581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9285063">
    <w:abstractNumId w:val="11"/>
  </w:num>
  <w:num w:numId="17" w16cid:durableId="16155543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D08"/>
    <w:rsid w:val="00002AE7"/>
    <w:rsid w:val="00014C45"/>
    <w:rsid w:val="00017359"/>
    <w:rsid w:val="00034497"/>
    <w:rsid w:val="000411B7"/>
    <w:rsid w:val="00044A14"/>
    <w:rsid w:val="00086825"/>
    <w:rsid w:val="00086C1C"/>
    <w:rsid w:val="000B3476"/>
    <w:rsid w:val="000C2E31"/>
    <w:rsid w:val="000C3961"/>
    <w:rsid w:val="000D056F"/>
    <w:rsid w:val="000D0A24"/>
    <w:rsid w:val="000D157E"/>
    <w:rsid w:val="000D2519"/>
    <w:rsid w:val="000F1569"/>
    <w:rsid w:val="0011046D"/>
    <w:rsid w:val="00115843"/>
    <w:rsid w:val="001237A8"/>
    <w:rsid w:val="001272C8"/>
    <w:rsid w:val="00140789"/>
    <w:rsid w:val="001408FC"/>
    <w:rsid w:val="001437A2"/>
    <w:rsid w:val="00146C8E"/>
    <w:rsid w:val="00151B63"/>
    <w:rsid w:val="00164705"/>
    <w:rsid w:val="001675BD"/>
    <w:rsid w:val="001712FA"/>
    <w:rsid w:val="00175B9F"/>
    <w:rsid w:val="00187A8D"/>
    <w:rsid w:val="001A3144"/>
    <w:rsid w:val="001A4069"/>
    <w:rsid w:val="001A7DC5"/>
    <w:rsid w:val="001B3280"/>
    <w:rsid w:val="001C0943"/>
    <w:rsid w:val="001C391E"/>
    <w:rsid w:val="001D1F4F"/>
    <w:rsid w:val="001D2070"/>
    <w:rsid w:val="001D231F"/>
    <w:rsid w:val="001D389B"/>
    <w:rsid w:val="001E0C2B"/>
    <w:rsid w:val="001F24BE"/>
    <w:rsid w:val="001F5B13"/>
    <w:rsid w:val="002048EA"/>
    <w:rsid w:val="00232987"/>
    <w:rsid w:val="00232D65"/>
    <w:rsid w:val="00270098"/>
    <w:rsid w:val="00284F3E"/>
    <w:rsid w:val="002A56D3"/>
    <w:rsid w:val="002B237A"/>
    <w:rsid w:val="002D49FD"/>
    <w:rsid w:val="002D55C6"/>
    <w:rsid w:val="002E72DE"/>
    <w:rsid w:val="002F06C7"/>
    <w:rsid w:val="003044FE"/>
    <w:rsid w:val="00315BF6"/>
    <w:rsid w:val="00316CFC"/>
    <w:rsid w:val="003248B0"/>
    <w:rsid w:val="0033097D"/>
    <w:rsid w:val="00331176"/>
    <w:rsid w:val="003563C0"/>
    <w:rsid w:val="00363BBF"/>
    <w:rsid w:val="00366D55"/>
    <w:rsid w:val="00376821"/>
    <w:rsid w:val="003A1A29"/>
    <w:rsid w:val="003B2707"/>
    <w:rsid w:val="003B6845"/>
    <w:rsid w:val="0040512F"/>
    <w:rsid w:val="00412F42"/>
    <w:rsid w:val="0041504C"/>
    <w:rsid w:val="004263B1"/>
    <w:rsid w:val="00427D1C"/>
    <w:rsid w:val="00444F48"/>
    <w:rsid w:val="00461E61"/>
    <w:rsid w:val="004838F1"/>
    <w:rsid w:val="00495D18"/>
    <w:rsid w:val="004A2EF7"/>
    <w:rsid w:val="004A7778"/>
    <w:rsid w:val="004B6014"/>
    <w:rsid w:val="004C0EDF"/>
    <w:rsid w:val="004C4B3D"/>
    <w:rsid w:val="004E48A4"/>
    <w:rsid w:val="004E693E"/>
    <w:rsid w:val="004F3BC9"/>
    <w:rsid w:val="0050259A"/>
    <w:rsid w:val="00543027"/>
    <w:rsid w:val="005563CB"/>
    <w:rsid w:val="00570651"/>
    <w:rsid w:val="00593605"/>
    <w:rsid w:val="00594BAC"/>
    <w:rsid w:val="005A7A5A"/>
    <w:rsid w:val="005B2197"/>
    <w:rsid w:val="005B6207"/>
    <w:rsid w:val="005E4E76"/>
    <w:rsid w:val="0061205C"/>
    <w:rsid w:val="00613963"/>
    <w:rsid w:val="00616557"/>
    <w:rsid w:val="00623B36"/>
    <w:rsid w:val="00624AAC"/>
    <w:rsid w:val="00625379"/>
    <w:rsid w:val="00636DEA"/>
    <w:rsid w:val="00651A75"/>
    <w:rsid w:val="00687963"/>
    <w:rsid w:val="006A7EA0"/>
    <w:rsid w:val="006C65DB"/>
    <w:rsid w:val="006D47D3"/>
    <w:rsid w:val="006E43EB"/>
    <w:rsid w:val="007409B4"/>
    <w:rsid w:val="00745022"/>
    <w:rsid w:val="007464EE"/>
    <w:rsid w:val="00754E2A"/>
    <w:rsid w:val="0076461B"/>
    <w:rsid w:val="007665C6"/>
    <w:rsid w:val="00767D2E"/>
    <w:rsid w:val="00777EAE"/>
    <w:rsid w:val="00782C9D"/>
    <w:rsid w:val="00783D16"/>
    <w:rsid w:val="0079156C"/>
    <w:rsid w:val="007A1091"/>
    <w:rsid w:val="007A21DE"/>
    <w:rsid w:val="007C1A50"/>
    <w:rsid w:val="007D07BC"/>
    <w:rsid w:val="007D620B"/>
    <w:rsid w:val="007E1529"/>
    <w:rsid w:val="007F36A3"/>
    <w:rsid w:val="007F517D"/>
    <w:rsid w:val="0080571F"/>
    <w:rsid w:val="008107BA"/>
    <w:rsid w:val="00820850"/>
    <w:rsid w:val="008232CA"/>
    <w:rsid w:val="0082691F"/>
    <w:rsid w:val="00833A18"/>
    <w:rsid w:val="008422B1"/>
    <w:rsid w:val="00843653"/>
    <w:rsid w:val="008651AD"/>
    <w:rsid w:val="0086619E"/>
    <w:rsid w:val="0087517C"/>
    <w:rsid w:val="008811A5"/>
    <w:rsid w:val="00884663"/>
    <w:rsid w:val="00884E15"/>
    <w:rsid w:val="0089437D"/>
    <w:rsid w:val="008E2D99"/>
    <w:rsid w:val="008E46C4"/>
    <w:rsid w:val="008E566F"/>
    <w:rsid w:val="0090106C"/>
    <w:rsid w:val="009041A6"/>
    <w:rsid w:val="00941E3F"/>
    <w:rsid w:val="009468A0"/>
    <w:rsid w:val="0096310C"/>
    <w:rsid w:val="0097241D"/>
    <w:rsid w:val="00974465"/>
    <w:rsid w:val="00975BD4"/>
    <w:rsid w:val="00980A0D"/>
    <w:rsid w:val="00984AD9"/>
    <w:rsid w:val="009A49E3"/>
    <w:rsid w:val="009C2DC1"/>
    <w:rsid w:val="009D1B06"/>
    <w:rsid w:val="009E1D2D"/>
    <w:rsid w:val="009F512C"/>
    <w:rsid w:val="00A211A8"/>
    <w:rsid w:val="00A215C4"/>
    <w:rsid w:val="00A61021"/>
    <w:rsid w:val="00A662C9"/>
    <w:rsid w:val="00A75BC5"/>
    <w:rsid w:val="00AD1D0B"/>
    <w:rsid w:val="00AE3E46"/>
    <w:rsid w:val="00B215BA"/>
    <w:rsid w:val="00B27D08"/>
    <w:rsid w:val="00B31D2D"/>
    <w:rsid w:val="00B40931"/>
    <w:rsid w:val="00B62E4C"/>
    <w:rsid w:val="00B732A0"/>
    <w:rsid w:val="00B7332B"/>
    <w:rsid w:val="00B75A3C"/>
    <w:rsid w:val="00BA577E"/>
    <w:rsid w:val="00BA7DED"/>
    <w:rsid w:val="00BB3ECA"/>
    <w:rsid w:val="00BB64A4"/>
    <w:rsid w:val="00BE60BE"/>
    <w:rsid w:val="00BF2449"/>
    <w:rsid w:val="00C000DE"/>
    <w:rsid w:val="00C01DE4"/>
    <w:rsid w:val="00C12B83"/>
    <w:rsid w:val="00C25BBA"/>
    <w:rsid w:val="00C41FF1"/>
    <w:rsid w:val="00C42B85"/>
    <w:rsid w:val="00C473C2"/>
    <w:rsid w:val="00C524F7"/>
    <w:rsid w:val="00C63E26"/>
    <w:rsid w:val="00C676AD"/>
    <w:rsid w:val="00C70E6C"/>
    <w:rsid w:val="00C725A3"/>
    <w:rsid w:val="00C814E2"/>
    <w:rsid w:val="00CA3F87"/>
    <w:rsid w:val="00CC5869"/>
    <w:rsid w:val="00CC79E4"/>
    <w:rsid w:val="00CD163C"/>
    <w:rsid w:val="00CD4556"/>
    <w:rsid w:val="00CE4BDC"/>
    <w:rsid w:val="00CE7E15"/>
    <w:rsid w:val="00CF3227"/>
    <w:rsid w:val="00D04984"/>
    <w:rsid w:val="00D21E8B"/>
    <w:rsid w:val="00D30303"/>
    <w:rsid w:val="00D51D14"/>
    <w:rsid w:val="00D54833"/>
    <w:rsid w:val="00D57DA0"/>
    <w:rsid w:val="00D86126"/>
    <w:rsid w:val="00D95C11"/>
    <w:rsid w:val="00DB6429"/>
    <w:rsid w:val="00DD4A99"/>
    <w:rsid w:val="00DF0201"/>
    <w:rsid w:val="00DF1225"/>
    <w:rsid w:val="00DF312F"/>
    <w:rsid w:val="00DF792F"/>
    <w:rsid w:val="00E045F7"/>
    <w:rsid w:val="00E12EF2"/>
    <w:rsid w:val="00E204E0"/>
    <w:rsid w:val="00E26AA7"/>
    <w:rsid w:val="00E31C6C"/>
    <w:rsid w:val="00E336E2"/>
    <w:rsid w:val="00E35B3A"/>
    <w:rsid w:val="00E45D68"/>
    <w:rsid w:val="00E60002"/>
    <w:rsid w:val="00E72300"/>
    <w:rsid w:val="00E72677"/>
    <w:rsid w:val="00E83D10"/>
    <w:rsid w:val="00E84B3D"/>
    <w:rsid w:val="00EC4014"/>
    <w:rsid w:val="00EC46FB"/>
    <w:rsid w:val="00ED0C70"/>
    <w:rsid w:val="00ED15E1"/>
    <w:rsid w:val="00EF1E3E"/>
    <w:rsid w:val="00EF3C0A"/>
    <w:rsid w:val="00F05DBA"/>
    <w:rsid w:val="00F22415"/>
    <w:rsid w:val="00F2539C"/>
    <w:rsid w:val="00F3515E"/>
    <w:rsid w:val="00F35E0E"/>
    <w:rsid w:val="00F53A7F"/>
    <w:rsid w:val="00F73E98"/>
    <w:rsid w:val="00F867D8"/>
    <w:rsid w:val="00F94E5B"/>
    <w:rsid w:val="00FA4054"/>
    <w:rsid w:val="00FA7B78"/>
    <w:rsid w:val="00FB312D"/>
    <w:rsid w:val="00FD0CBA"/>
    <w:rsid w:val="00FD0D00"/>
    <w:rsid w:val="00FD5223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A151B4"/>
  <w15:chartTrackingRefBased/>
  <w15:docId w15:val="{A8097ADC-0F48-064C-AB12-22E3E8B7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3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ind w:firstLine="3402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ind w:left="198" w:firstLine="3402"/>
      <w:jc w:val="both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qFormat/>
    <w:rsid w:val="0076461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3402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pPr>
      <w:jc w:val="center"/>
    </w:pPr>
    <w:rPr>
      <w:rFonts w:ascii="Arial" w:hAnsi="Arial"/>
      <w:sz w:val="22"/>
    </w:rPr>
  </w:style>
  <w:style w:type="paragraph" w:styleId="Recuodecorpodetexto2">
    <w:name w:val="Body Text Indent 2"/>
    <w:basedOn w:val="Normal"/>
    <w:pPr>
      <w:ind w:firstLine="3402"/>
    </w:pPr>
    <w:rPr>
      <w:rFonts w:ascii="Arial" w:hAnsi="Arial"/>
      <w:sz w:val="22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har"/>
    <w:rsid w:val="008436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43653"/>
    <w:pPr>
      <w:tabs>
        <w:tab w:val="center" w:pos="4252"/>
        <w:tab w:val="right" w:pos="8504"/>
      </w:tabs>
    </w:pPr>
  </w:style>
  <w:style w:type="character" w:customStyle="1" w:styleId="TtuloChar">
    <w:name w:val="Título Char"/>
    <w:link w:val="Ttulo"/>
    <w:locked/>
    <w:rsid w:val="00C676AD"/>
    <w:rPr>
      <w:rFonts w:ascii="Courier New" w:hAnsi="Courier New" w:cs="Courier New"/>
      <w:b/>
      <w:sz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C676AD"/>
    <w:pPr>
      <w:jc w:val="center"/>
    </w:pPr>
    <w:rPr>
      <w:rFonts w:ascii="Courier New" w:hAnsi="Courier New" w:cs="Courier New"/>
      <w:b/>
      <w:sz w:val="24"/>
    </w:rPr>
  </w:style>
  <w:style w:type="paragraph" w:customStyle="1" w:styleId="msonormalcxspmiddle">
    <w:name w:val="msonormalcxspmiddle"/>
    <w:basedOn w:val="Normal"/>
    <w:rsid w:val="00C676AD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76461B"/>
    <w:pPr>
      <w:spacing w:before="100" w:beforeAutospacing="1" w:after="119"/>
    </w:pPr>
    <w:rPr>
      <w:sz w:val="24"/>
      <w:szCs w:val="24"/>
    </w:rPr>
  </w:style>
  <w:style w:type="paragraph" w:customStyle="1" w:styleId="western">
    <w:name w:val="western"/>
    <w:basedOn w:val="Normal"/>
    <w:rsid w:val="0076461B"/>
    <w:pPr>
      <w:spacing w:before="100" w:beforeAutospacing="1" w:after="119"/>
    </w:pPr>
    <w:rPr>
      <w:sz w:val="24"/>
      <w:szCs w:val="24"/>
    </w:rPr>
  </w:style>
  <w:style w:type="character" w:customStyle="1" w:styleId="CabealhoChar">
    <w:name w:val="Cabeçalho Char"/>
    <w:link w:val="Cabealho"/>
    <w:locked/>
    <w:rsid w:val="001408FC"/>
    <w:rPr>
      <w:sz w:val="32"/>
      <w:lang w:val="pt-BR" w:eastAsia="pt-BR" w:bidi="ar-SA"/>
    </w:rPr>
  </w:style>
  <w:style w:type="paragraph" w:styleId="Subttulo">
    <w:name w:val="Subtitle"/>
    <w:basedOn w:val="Normal"/>
    <w:next w:val="Normal"/>
    <w:link w:val="SubttuloChar"/>
    <w:qFormat/>
    <w:rsid w:val="001408FC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CharChar3">
    <w:name w:val="Char Char3"/>
    <w:locked/>
    <w:rsid w:val="001408FC"/>
    <w:rPr>
      <w:rFonts w:ascii="Frutiger 95 UltraBlack" w:hAnsi="Frutiger 95 UltraBlack"/>
      <w:color w:val="000000"/>
      <w:sz w:val="32"/>
      <w:szCs w:val="28"/>
      <w:lang w:val="pt-BR" w:eastAsia="ar-SA" w:bidi="ar-SA"/>
    </w:rPr>
  </w:style>
  <w:style w:type="character" w:customStyle="1" w:styleId="SubttuloChar">
    <w:name w:val="Subtítulo Char"/>
    <w:link w:val="Subttulo"/>
    <w:locked/>
    <w:rsid w:val="001408FC"/>
    <w:rPr>
      <w:rFonts w:ascii="Arial" w:eastAsia="Lucida Sans Unicode" w:hAnsi="Arial" w:cs="Tahoma"/>
      <w:i/>
      <w:iCs/>
      <w:sz w:val="28"/>
      <w:szCs w:val="28"/>
      <w:lang w:val="pt-BR" w:eastAsia="ar-SA" w:bidi="ar-SA"/>
    </w:rPr>
  </w:style>
  <w:style w:type="character" w:styleId="Hyperlink">
    <w:name w:val="Hyperlink"/>
    <w:rsid w:val="00284F3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84F3E"/>
  </w:style>
  <w:style w:type="paragraph" w:styleId="Textodebalo">
    <w:name w:val="Balloon Text"/>
    <w:basedOn w:val="Normal"/>
    <w:link w:val="TextodebaloChar"/>
    <w:rsid w:val="001B32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B3280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E72677"/>
    <w:rPr>
      <w:rFonts w:ascii="Arial" w:hAnsi="Arial"/>
      <w:sz w:val="22"/>
    </w:rPr>
  </w:style>
  <w:style w:type="paragraph" w:styleId="PargrafodaLista">
    <w:name w:val="List Paragraph"/>
    <w:basedOn w:val="Normal"/>
    <w:uiPriority w:val="1"/>
    <w:qFormat/>
    <w:rsid w:val="00C25B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2">
    <w:name w:val="texto2"/>
    <w:basedOn w:val="Normal"/>
    <w:uiPriority w:val="99"/>
    <w:rsid w:val="00C25BBA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232987"/>
    <w:rPr>
      <w:i/>
      <w:iCs/>
    </w:rPr>
  </w:style>
  <w:style w:type="character" w:customStyle="1" w:styleId="RodapChar">
    <w:name w:val="Rodapé Char"/>
    <w:link w:val="Rodap"/>
    <w:uiPriority w:val="99"/>
    <w:rsid w:val="00AD1D0B"/>
    <w:rPr>
      <w:sz w:val="32"/>
    </w:rPr>
  </w:style>
  <w:style w:type="character" w:customStyle="1" w:styleId="normas-indices-artigo">
    <w:name w:val="normas-indices-artigo"/>
    <w:rsid w:val="00EC4014"/>
  </w:style>
  <w:style w:type="character" w:styleId="Forte">
    <w:name w:val="Strong"/>
    <w:uiPriority w:val="22"/>
    <w:qFormat/>
    <w:rsid w:val="002E72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1975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cp:lastModifiedBy>Mario</cp:lastModifiedBy>
  <cp:revision>2</cp:revision>
  <cp:lastPrinted>2025-07-30T19:17:00Z</cp:lastPrinted>
  <dcterms:created xsi:type="dcterms:W3CDTF">2025-09-25T10:55:00Z</dcterms:created>
  <dcterms:modified xsi:type="dcterms:W3CDTF">2025-09-25T10:55:00Z</dcterms:modified>
</cp:coreProperties>
</file>